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62DC" w:rsidRPr="00556FEE" w:rsidRDefault="000A062A" w:rsidP="00B24454">
      <w:pPr>
        <w:spacing w:line="240" w:lineRule="auto"/>
        <w:jc w:val="center"/>
        <w:rPr>
          <w:rFonts w:ascii="Times New Roman" w:hAnsi="Times New Roman" w:cs="Times New Roman"/>
          <w:sz w:val="24"/>
          <w:szCs w:val="24"/>
        </w:rPr>
      </w:pPr>
      <w:r w:rsidRPr="00556FEE">
        <w:rPr>
          <w:rFonts w:ascii="Times New Roman" w:hAnsi="Times New Roman" w:cs="Times New Roman"/>
          <w:b/>
          <w:sz w:val="24"/>
          <w:szCs w:val="24"/>
        </w:rPr>
        <w:t>СВОДКА ЗАМЕЧАНИЙ И ПРЕДЛОЖЕНИЙ</w:t>
      </w:r>
    </w:p>
    <w:p w:rsidR="00C61071" w:rsidRPr="00556FEE" w:rsidRDefault="000A062A" w:rsidP="00B24454">
      <w:pPr>
        <w:spacing w:line="240" w:lineRule="auto"/>
        <w:jc w:val="center"/>
        <w:rPr>
          <w:b/>
          <w:sz w:val="24"/>
          <w:szCs w:val="24"/>
        </w:rPr>
      </w:pPr>
      <w:r w:rsidRPr="00556FEE">
        <w:rPr>
          <w:rFonts w:ascii="Times New Roman" w:hAnsi="Times New Roman" w:cs="Times New Roman"/>
          <w:b/>
          <w:sz w:val="24"/>
          <w:szCs w:val="24"/>
        </w:rPr>
        <w:t>К ПЕРВОЙ РЕДАКЦИИ ПРОЕКТА ИЗМЕНЕНИЯ №1 К СП 48.13330.2019 «ОРГАНИЗАЦИЯ СТРОИТЕЛЬСТВА СНиП 12-01-2004»</w:t>
      </w:r>
    </w:p>
    <w:tbl>
      <w:tblPr>
        <w:tblW w:w="15858" w:type="dxa"/>
        <w:tblInd w:w="-582" w:type="dxa"/>
        <w:tblLayout w:type="fixed"/>
        <w:tblLook w:val="0000" w:firstRow="0" w:lastRow="0" w:firstColumn="0" w:lastColumn="0" w:noHBand="0" w:noVBand="0"/>
      </w:tblPr>
      <w:tblGrid>
        <w:gridCol w:w="832"/>
        <w:gridCol w:w="1559"/>
        <w:gridCol w:w="4489"/>
        <w:gridCol w:w="4489"/>
        <w:gridCol w:w="4489"/>
      </w:tblGrid>
      <w:tr w:rsidR="000E62DC" w:rsidRPr="00556FEE" w:rsidTr="00C1785E">
        <w:trPr>
          <w:tblHeader/>
        </w:trPr>
        <w:tc>
          <w:tcPr>
            <w:tcW w:w="832" w:type="dxa"/>
            <w:tcBorders>
              <w:top w:val="single" w:sz="4" w:space="0" w:color="000000"/>
              <w:left w:val="single" w:sz="4" w:space="0" w:color="000000"/>
              <w:bottom w:val="single" w:sz="4" w:space="0" w:color="000000"/>
            </w:tcBorders>
            <w:shd w:val="clear" w:color="auto" w:fill="auto"/>
          </w:tcPr>
          <w:p w:rsidR="000E62DC" w:rsidRPr="00556FEE" w:rsidRDefault="000E62DC" w:rsidP="00B24454">
            <w:pPr>
              <w:spacing w:after="0" w:line="240" w:lineRule="auto"/>
              <w:jc w:val="center"/>
              <w:rPr>
                <w:rFonts w:ascii="Times New Roman" w:hAnsi="Times New Roman" w:cs="Times New Roman"/>
                <w:b/>
                <w:sz w:val="24"/>
                <w:szCs w:val="24"/>
              </w:rPr>
            </w:pPr>
            <w:r w:rsidRPr="00556FEE">
              <w:rPr>
                <w:rFonts w:ascii="Times New Roman" w:hAnsi="Times New Roman" w:cs="Times New Roman"/>
                <w:b/>
                <w:sz w:val="24"/>
                <w:szCs w:val="24"/>
              </w:rPr>
              <w:t>Номер п/п</w:t>
            </w:r>
          </w:p>
        </w:tc>
        <w:tc>
          <w:tcPr>
            <w:tcW w:w="1559" w:type="dxa"/>
            <w:tcBorders>
              <w:top w:val="single" w:sz="4" w:space="0" w:color="000000"/>
              <w:left w:val="single" w:sz="4" w:space="0" w:color="000000"/>
              <w:bottom w:val="single" w:sz="4" w:space="0" w:color="000000"/>
            </w:tcBorders>
            <w:shd w:val="clear" w:color="auto" w:fill="auto"/>
          </w:tcPr>
          <w:p w:rsidR="000E62DC" w:rsidRPr="00556FEE" w:rsidRDefault="000E62DC" w:rsidP="00B24454">
            <w:pPr>
              <w:spacing w:after="0" w:line="240" w:lineRule="auto"/>
              <w:jc w:val="center"/>
              <w:rPr>
                <w:rFonts w:ascii="Times New Roman" w:hAnsi="Times New Roman" w:cs="Times New Roman"/>
                <w:b/>
                <w:sz w:val="24"/>
                <w:szCs w:val="24"/>
              </w:rPr>
            </w:pPr>
            <w:r w:rsidRPr="00556FEE">
              <w:rPr>
                <w:rFonts w:ascii="Times New Roman" w:hAnsi="Times New Roman" w:cs="Times New Roman"/>
                <w:b/>
                <w:sz w:val="24"/>
                <w:szCs w:val="24"/>
              </w:rPr>
              <w:t>Номер пункта проекта</w:t>
            </w:r>
            <w:r w:rsidR="008C5741" w:rsidRPr="00556FEE">
              <w:rPr>
                <w:rFonts w:ascii="Times New Roman" w:hAnsi="Times New Roman" w:cs="Times New Roman"/>
                <w:b/>
                <w:sz w:val="24"/>
                <w:szCs w:val="24"/>
              </w:rPr>
              <w:t xml:space="preserve"> </w:t>
            </w:r>
            <w:r w:rsidR="006D65A2" w:rsidRPr="00556FEE">
              <w:rPr>
                <w:rFonts w:ascii="Times New Roman" w:hAnsi="Times New Roman" w:cs="Times New Roman"/>
                <w:b/>
                <w:sz w:val="24"/>
                <w:szCs w:val="24"/>
              </w:rPr>
              <w:t>изменения</w:t>
            </w:r>
            <w:r w:rsidRPr="00556FEE">
              <w:rPr>
                <w:rFonts w:ascii="Times New Roman" w:hAnsi="Times New Roman" w:cs="Times New Roman"/>
                <w:b/>
                <w:sz w:val="24"/>
                <w:szCs w:val="24"/>
              </w:rPr>
              <w:t xml:space="preserve"> свода правил, по которому дается замечание</w:t>
            </w:r>
          </w:p>
        </w:tc>
        <w:tc>
          <w:tcPr>
            <w:tcW w:w="4489" w:type="dxa"/>
            <w:tcBorders>
              <w:top w:val="single" w:sz="4" w:space="0" w:color="000000"/>
              <w:left w:val="single" w:sz="4" w:space="0" w:color="000000"/>
              <w:bottom w:val="single" w:sz="4" w:space="0" w:color="000000"/>
            </w:tcBorders>
            <w:shd w:val="clear" w:color="auto" w:fill="auto"/>
          </w:tcPr>
          <w:p w:rsidR="000E62DC" w:rsidRPr="00556FEE" w:rsidRDefault="000E62DC" w:rsidP="00B24454">
            <w:pPr>
              <w:spacing w:after="0" w:line="240" w:lineRule="auto"/>
              <w:jc w:val="center"/>
              <w:rPr>
                <w:rFonts w:ascii="Times New Roman" w:hAnsi="Times New Roman" w:cs="Times New Roman"/>
                <w:b/>
                <w:sz w:val="24"/>
                <w:szCs w:val="24"/>
              </w:rPr>
            </w:pPr>
            <w:r w:rsidRPr="00556FEE">
              <w:rPr>
                <w:rFonts w:ascii="Times New Roman" w:hAnsi="Times New Roman" w:cs="Times New Roman"/>
                <w:b/>
                <w:sz w:val="24"/>
                <w:szCs w:val="24"/>
              </w:rPr>
              <w:t>Федеральный орган исполнительной власти (организация), дата, номер письма</w:t>
            </w:r>
          </w:p>
        </w:tc>
        <w:tc>
          <w:tcPr>
            <w:tcW w:w="4489" w:type="dxa"/>
            <w:tcBorders>
              <w:top w:val="single" w:sz="4" w:space="0" w:color="000000"/>
              <w:left w:val="single" w:sz="4" w:space="0" w:color="000000"/>
              <w:bottom w:val="single" w:sz="4" w:space="0" w:color="000000"/>
            </w:tcBorders>
            <w:shd w:val="clear" w:color="auto" w:fill="auto"/>
          </w:tcPr>
          <w:p w:rsidR="000E62DC" w:rsidRPr="00556FEE" w:rsidRDefault="000E62DC" w:rsidP="00B24454">
            <w:pPr>
              <w:spacing w:after="0" w:line="240" w:lineRule="auto"/>
              <w:jc w:val="center"/>
              <w:rPr>
                <w:rFonts w:ascii="Times New Roman" w:hAnsi="Times New Roman" w:cs="Times New Roman"/>
                <w:b/>
                <w:sz w:val="24"/>
                <w:szCs w:val="24"/>
              </w:rPr>
            </w:pPr>
            <w:r w:rsidRPr="00556FEE">
              <w:rPr>
                <w:rFonts w:ascii="Times New Roman" w:hAnsi="Times New Roman" w:cs="Times New Roman"/>
                <w:b/>
                <w:sz w:val="24"/>
                <w:szCs w:val="24"/>
              </w:rPr>
              <w:t>Замечание, предложение</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0E62DC" w:rsidRPr="00556FEE" w:rsidRDefault="000E62DC"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b/>
                <w:sz w:val="24"/>
                <w:szCs w:val="24"/>
              </w:rPr>
              <w:t>Заключение организации-разработчика</w:t>
            </w:r>
          </w:p>
        </w:tc>
      </w:tr>
      <w:tr w:rsidR="000E62DC" w:rsidRPr="00556FEE" w:rsidTr="00C1785E">
        <w:tc>
          <w:tcPr>
            <w:tcW w:w="832" w:type="dxa"/>
            <w:tcBorders>
              <w:top w:val="single" w:sz="4" w:space="0" w:color="000000"/>
              <w:left w:val="single" w:sz="4" w:space="0" w:color="000000"/>
              <w:bottom w:val="single" w:sz="4" w:space="0" w:color="000000"/>
            </w:tcBorders>
            <w:shd w:val="clear" w:color="auto" w:fill="auto"/>
          </w:tcPr>
          <w:p w:rsidR="000E62DC" w:rsidRPr="00556FEE" w:rsidRDefault="000E62DC" w:rsidP="00B24454">
            <w:pPr>
              <w:spacing w:after="0" w:line="240" w:lineRule="auto"/>
              <w:jc w:val="center"/>
              <w:rPr>
                <w:rFonts w:ascii="Times New Roman" w:hAnsi="Times New Roman" w:cs="Times New Roman"/>
                <w:b/>
                <w:sz w:val="24"/>
                <w:szCs w:val="24"/>
              </w:rPr>
            </w:pPr>
            <w:r w:rsidRPr="00556FEE">
              <w:rPr>
                <w:rFonts w:ascii="Times New Roman" w:hAnsi="Times New Roman" w:cs="Times New Roman"/>
                <w:b/>
                <w:sz w:val="24"/>
                <w:szCs w:val="24"/>
              </w:rPr>
              <w:t>1</w:t>
            </w:r>
          </w:p>
        </w:tc>
        <w:tc>
          <w:tcPr>
            <w:tcW w:w="1559" w:type="dxa"/>
            <w:tcBorders>
              <w:top w:val="single" w:sz="4" w:space="0" w:color="000000"/>
              <w:left w:val="single" w:sz="4" w:space="0" w:color="000000"/>
              <w:bottom w:val="single" w:sz="4" w:space="0" w:color="000000"/>
            </w:tcBorders>
            <w:shd w:val="clear" w:color="auto" w:fill="auto"/>
          </w:tcPr>
          <w:p w:rsidR="000E62DC" w:rsidRPr="00556FEE" w:rsidRDefault="000E62DC" w:rsidP="00B24454">
            <w:pPr>
              <w:spacing w:after="0" w:line="240" w:lineRule="auto"/>
              <w:jc w:val="center"/>
              <w:rPr>
                <w:rFonts w:ascii="Times New Roman" w:hAnsi="Times New Roman" w:cs="Times New Roman"/>
                <w:b/>
                <w:sz w:val="24"/>
                <w:szCs w:val="24"/>
              </w:rPr>
            </w:pPr>
            <w:r w:rsidRPr="00556FEE">
              <w:rPr>
                <w:rFonts w:ascii="Times New Roman" w:hAnsi="Times New Roman" w:cs="Times New Roman"/>
                <w:b/>
                <w:sz w:val="24"/>
                <w:szCs w:val="24"/>
              </w:rPr>
              <w:t>2</w:t>
            </w:r>
          </w:p>
        </w:tc>
        <w:tc>
          <w:tcPr>
            <w:tcW w:w="4489" w:type="dxa"/>
            <w:tcBorders>
              <w:top w:val="single" w:sz="4" w:space="0" w:color="000000"/>
              <w:left w:val="single" w:sz="4" w:space="0" w:color="000000"/>
              <w:bottom w:val="single" w:sz="4" w:space="0" w:color="000000"/>
            </w:tcBorders>
            <w:shd w:val="clear" w:color="auto" w:fill="auto"/>
          </w:tcPr>
          <w:p w:rsidR="000E62DC" w:rsidRPr="00556FEE" w:rsidRDefault="000E62DC" w:rsidP="00B24454">
            <w:pPr>
              <w:spacing w:after="0" w:line="240" w:lineRule="auto"/>
              <w:jc w:val="center"/>
              <w:rPr>
                <w:rFonts w:ascii="Times New Roman" w:hAnsi="Times New Roman" w:cs="Times New Roman"/>
                <w:b/>
                <w:sz w:val="24"/>
                <w:szCs w:val="24"/>
              </w:rPr>
            </w:pPr>
            <w:r w:rsidRPr="00556FEE">
              <w:rPr>
                <w:rFonts w:ascii="Times New Roman" w:hAnsi="Times New Roman" w:cs="Times New Roman"/>
                <w:b/>
                <w:sz w:val="24"/>
                <w:szCs w:val="24"/>
              </w:rPr>
              <w:t>3</w:t>
            </w:r>
          </w:p>
        </w:tc>
        <w:tc>
          <w:tcPr>
            <w:tcW w:w="4489" w:type="dxa"/>
            <w:tcBorders>
              <w:top w:val="single" w:sz="4" w:space="0" w:color="000000"/>
              <w:left w:val="single" w:sz="4" w:space="0" w:color="000000"/>
              <w:bottom w:val="single" w:sz="4" w:space="0" w:color="000000"/>
            </w:tcBorders>
            <w:shd w:val="clear" w:color="auto" w:fill="auto"/>
          </w:tcPr>
          <w:p w:rsidR="000E62DC" w:rsidRPr="00556FEE" w:rsidRDefault="000E62DC" w:rsidP="00B24454">
            <w:pPr>
              <w:spacing w:after="0" w:line="240" w:lineRule="auto"/>
              <w:jc w:val="center"/>
              <w:rPr>
                <w:rFonts w:ascii="Times New Roman" w:hAnsi="Times New Roman" w:cs="Times New Roman"/>
                <w:b/>
                <w:sz w:val="24"/>
                <w:szCs w:val="24"/>
              </w:rPr>
            </w:pPr>
            <w:r w:rsidRPr="00556FEE">
              <w:rPr>
                <w:rFonts w:ascii="Times New Roman" w:hAnsi="Times New Roman" w:cs="Times New Roman"/>
                <w:b/>
                <w:sz w:val="24"/>
                <w:szCs w:val="24"/>
              </w:rPr>
              <w:t>4</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0E62DC" w:rsidRPr="00556FEE" w:rsidRDefault="000E62DC"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b/>
                <w:sz w:val="24"/>
                <w:szCs w:val="24"/>
              </w:rPr>
              <w:t>5</w:t>
            </w:r>
          </w:p>
        </w:tc>
      </w:tr>
      <w:tr w:rsidR="00FF607C" w:rsidRPr="00556FEE" w:rsidTr="00C1785E">
        <w:tc>
          <w:tcPr>
            <w:tcW w:w="832" w:type="dxa"/>
            <w:tcBorders>
              <w:top w:val="single" w:sz="4" w:space="0" w:color="000000"/>
              <w:left w:val="single" w:sz="4" w:space="0" w:color="000000"/>
              <w:bottom w:val="single" w:sz="4" w:space="0" w:color="000000"/>
            </w:tcBorders>
            <w:shd w:val="clear" w:color="auto" w:fill="auto"/>
          </w:tcPr>
          <w:p w:rsidR="00FF607C" w:rsidRPr="00556FEE" w:rsidRDefault="00FF607C"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FF607C" w:rsidRPr="00556FEE" w:rsidRDefault="00FF607C"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Весь документ</w:t>
            </w:r>
          </w:p>
        </w:tc>
        <w:tc>
          <w:tcPr>
            <w:tcW w:w="4489" w:type="dxa"/>
            <w:tcBorders>
              <w:top w:val="single" w:sz="4" w:space="0" w:color="000000"/>
              <w:left w:val="single" w:sz="4" w:space="0" w:color="000000"/>
              <w:bottom w:val="single" w:sz="4" w:space="0" w:color="000000"/>
            </w:tcBorders>
            <w:shd w:val="clear" w:color="auto" w:fill="auto"/>
          </w:tcPr>
          <w:p w:rsidR="00FF607C" w:rsidRPr="00556FEE" w:rsidRDefault="00FF607C" w:rsidP="00B24454">
            <w:pPr>
              <w:pStyle w:val="Bodytext20"/>
              <w:spacing w:line="240" w:lineRule="auto"/>
              <w:rPr>
                <w:color w:val="000000"/>
                <w:sz w:val="24"/>
                <w:szCs w:val="24"/>
                <w:lang w:bidi="ru-RU"/>
              </w:rPr>
            </w:pPr>
            <w:r w:rsidRPr="00556FEE">
              <w:rPr>
                <w:color w:val="000000"/>
                <w:sz w:val="24"/>
                <w:szCs w:val="24"/>
                <w:lang w:bidi="ru-RU"/>
              </w:rPr>
              <w:t>Ассоциация «Сахалинстрой» №31037-АС/08 от 26.07.2021</w:t>
            </w:r>
          </w:p>
        </w:tc>
        <w:tc>
          <w:tcPr>
            <w:tcW w:w="4489" w:type="dxa"/>
            <w:tcBorders>
              <w:top w:val="single" w:sz="4" w:space="0" w:color="000000"/>
              <w:left w:val="single" w:sz="4" w:space="0" w:color="000000"/>
              <w:bottom w:val="single" w:sz="4" w:space="0" w:color="000000"/>
            </w:tcBorders>
            <w:shd w:val="clear" w:color="auto" w:fill="auto"/>
          </w:tcPr>
          <w:p w:rsidR="00FF607C" w:rsidRPr="00556FEE" w:rsidRDefault="00FF607C" w:rsidP="00B24454">
            <w:pPr>
              <w:pStyle w:val="Bodytext20"/>
              <w:tabs>
                <w:tab w:val="left" w:pos="713"/>
              </w:tabs>
              <w:spacing w:line="240" w:lineRule="auto"/>
              <w:rPr>
                <w:sz w:val="24"/>
                <w:szCs w:val="24"/>
              </w:rPr>
            </w:pPr>
            <w:r w:rsidRPr="00556FEE">
              <w:rPr>
                <w:sz w:val="24"/>
                <w:szCs w:val="24"/>
              </w:rPr>
              <w:t>По нашему мнению, разработчики не учли важнейшие (фундаментальные) требования (условия) к введению   BIM. Это необходимость проведения большой работы по введению проектного управления в инвестиционно- строительную</w:t>
            </w:r>
            <w:r w:rsidRPr="00556FEE">
              <w:rPr>
                <w:sz w:val="24"/>
                <w:szCs w:val="24"/>
              </w:rPr>
              <w:tab/>
              <w:t>деятельность</w:t>
            </w:r>
            <w:r w:rsidRPr="00556FEE">
              <w:rPr>
                <w:sz w:val="24"/>
                <w:szCs w:val="24"/>
              </w:rPr>
              <w:tab/>
              <w:t>при исполнении государственных (муниципальных) контрактов. В корпоративных (замкнутых) организационных системах, таких как РОСАТОМ, ПИК, ЭТАЛОН и пр. проектное управление действует с использованием ВIМ-технологий. Без этого фундамента введение ТИМ, по нашему мнению, бессмысленно.</w:t>
            </w:r>
            <w:r w:rsidRPr="00556FEE">
              <w:rPr>
                <w:sz w:val="24"/>
                <w:szCs w:val="24"/>
              </w:rPr>
              <w:tab/>
              <w:t xml:space="preserve">Это всё превратится в профанацию рисования 3-х мерных картинок, не более. Разработчики даже не использовали для этого новую статью 5.2 Градостроительного Кодекса РФ, где введено понятие «проект строительства объекта капитального строительства». Мы уверены, что при реализации </w:t>
            </w:r>
            <w:r w:rsidRPr="00556FEE">
              <w:rPr>
                <w:sz w:val="24"/>
                <w:szCs w:val="24"/>
              </w:rPr>
              <w:lastRenderedPageBreak/>
              <w:t>«проектов   строительства объекта капитального строительства» мы должны смелее и быстрее переходить на проектное управление с использованием технологии информационного проектирования (ТИМ, ВIМ).</w:t>
            </w:r>
          </w:p>
          <w:p w:rsidR="00FF607C" w:rsidRPr="00556FEE" w:rsidRDefault="00FF607C" w:rsidP="00B24454">
            <w:pPr>
              <w:pStyle w:val="Bodytext20"/>
              <w:tabs>
                <w:tab w:val="left" w:pos="713"/>
              </w:tabs>
              <w:spacing w:line="240" w:lineRule="auto"/>
              <w:rPr>
                <w:sz w:val="24"/>
                <w:szCs w:val="24"/>
              </w:rPr>
            </w:pPr>
            <w:r w:rsidRPr="00556FEE">
              <w:rPr>
                <w:sz w:val="24"/>
                <w:szCs w:val="24"/>
              </w:rPr>
              <w:t xml:space="preserve">Нигде не упомянуты российские и зарубежные стандарты, </w:t>
            </w:r>
            <w:r w:rsidR="002A0E4D" w:rsidRPr="00556FEE">
              <w:rPr>
                <w:sz w:val="24"/>
                <w:szCs w:val="24"/>
              </w:rPr>
              <w:t>такие как</w:t>
            </w:r>
            <w:r w:rsidRPr="00556FEE">
              <w:rPr>
                <w:sz w:val="24"/>
                <w:szCs w:val="24"/>
              </w:rPr>
              <w:t>, например;</w:t>
            </w:r>
          </w:p>
          <w:p w:rsidR="00FF607C" w:rsidRPr="00556FEE" w:rsidRDefault="00FF607C" w:rsidP="00B24454">
            <w:pPr>
              <w:pStyle w:val="Bodytext20"/>
              <w:tabs>
                <w:tab w:val="left" w:pos="713"/>
              </w:tabs>
              <w:spacing w:line="240" w:lineRule="auto"/>
              <w:rPr>
                <w:sz w:val="24"/>
                <w:szCs w:val="24"/>
              </w:rPr>
            </w:pPr>
            <w:r w:rsidRPr="00556FEE">
              <w:rPr>
                <w:sz w:val="24"/>
                <w:szCs w:val="24"/>
              </w:rPr>
              <w:t>-ГОСТ Р ИСО 21500-2014 «Руководство по проектному менеджменту»</w:t>
            </w:r>
          </w:p>
          <w:p w:rsidR="00FF607C" w:rsidRPr="00556FEE" w:rsidRDefault="00FF607C" w:rsidP="00B24454">
            <w:pPr>
              <w:pStyle w:val="Bodytext20"/>
              <w:tabs>
                <w:tab w:val="left" w:pos="713"/>
              </w:tabs>
              <w:spacing w:line="240" w:lineRule="auto"/>
              <w:rPr>
                <w:sz w:val="24"/>
                <w:szCs w:val="24"/>
              </w:rPr>
            </w:pPr>
            <w:r w:rsidRPr="00556FEE">
              <w:rPr>
                <w:sz w:val="24"/>
                <w:szCs w:val="24"/>
              </w:rPr>
              <w:t>-ГОСТ</w:t>
            </w:r>
            <w:r w:rsidRPr="00556FEE">
              <w:rPr>
                <w:sz w:val="24"/>
                <w:szCs w:val="24"/>
              </w:rPr>
              <w:tab/>
              <w:t>Р</w:t>
            </w:r>
            <w:r w:rsidRPr="00556FEE">
              <w:rPr>
                <w:sz w:val="24"/>
                <w:szCs w:val="24"/>
              </w:rPr>
              <w:tab/>
              <w:t>54869-2011</w:t>
            </w:r>
            <w:r w:rsidRPr="00556FEE">
              <w:rPr>
                <w:sz w:val="24"/>
                <w:szCs w:val="24"/>
              </w:rPr>
              <w:tab/>
              <w:t>«Проектный менеджмент.</w:t>
            </w:r>
            <w:r w:rsidRPr="00556FEE">
              <w:rPr>
                <w:sz w:val="24"/>
                <w:szCs w:val="24"/>
              </w:rPr>
              <w:tab/>
              <w:t>Требование</w:t>
            </w:r>
            <w:r w:rsidRPr="00556FEE">
              <w:rPr>
                <w:sz w:val="24"/>
                <w:szCs w:val="24"/>
              </w:rPr>
              <w:tab/>
              <w:t>по управлению проектом»;</w:t>
            </w:r>
          </w:p>
          <w:p w:rsidR="00FF607C" w:rsidRPr="00556FEE" w:rsidRDefault="00FF607C" w:rsidP="00B24454">
            <w:pPr>
              <w:pStyle w:val="Bodytext20"/>
              <w:tabs>
                <w:tab w:val="left" w:pos="713"/>
              </w:tabs>
              <w:spacing w:line="240" w:lineRule="auto"/>
              <w:rPr>
                <w:sz w:val="24"/>
                <w:szCs w:val="24"/>
              </w:rPr>
            </w:pPr>
            <w:r w:rsidRPr="00556FEE">
              <w:rPr>
                <w:sz w:val="24"/>
                <w:szCs w:val="24"/>
              </w:rPr>
              <w:t>-ГОСТ</w:t>
            </w:r>
            <w:r w:rsidRPr="00556FEE">
              <w:rPr>
                <w:sz w:val="24"/>
                <w:szCs w:val="24"/>
              </w:rPr>
              <w:tab/>
              <w:t>Р</w:t>
            </w:r>
            <w:r w:rsidRPr="00556FEE">
              <w:rPr>
                <w:sz w:val="24"/>
                <w:szCs w:val="24"/>
              </w:rPr>
              <w:tab/>
              <w:t>57363-2016</w:t>
            </w:r>
            <w:r w:rsidRPr="00556FEE">
              <w:rPr>
                <w:sz w:val="24"/>
                <w:szCs w:val="24"/>
              </w:rPr>
              <w:tab/>
              <w:t>«Управление проектом</w:t>
            </w:r>
            <w:r w:rsidRPr="00556FEE">
              <w:rPr>
                <w:sz w:val="24"/>
                <w:szCs w:val="24"/>
              </w:rPr>
              <w:tab/>
              <w:t>в</w:t>
            </w:r>
            <w:r w:rsidRPr="00556FEE">
              <w:rPr>
                <w:sz w:val="24"/>
                <w:szCs w:val="24"/>
              </w:rPr>
              <w:tab/>
              <w:t>строительстве.</w:t>
            </w:r>
          </w:p>
          <w:p w:rsidR="00FF607C" w:rsidRPr="00556FEE" w:rsidRDefault="00FF607C" w:rsidP="00B24454">
            <w:pPr>
              <w:pStyle w:val="Bodytext20"/>
              <w:tabs>
                <w:tab w:val="left" w:pos="713"/>
              </w:tabs>
              <w:spacing w:line="240" w:lineRule="auto"/>
              <w:rPr>
                <w:sz w:val="24"/>
                <w:szCs w:val="24"/>
              </w:rPr>
            </w:pPr>
            <w:r w:rsidRPr="00556FEE">
              <w:rPr>
                <w:sz w:val="24"/>
                <w:szCs w:val="24"/>
              </w:rPr>
              <w:t>Деятельность управляющего проектом (технического заказчика)»;</w:t>
            </w:r>
          </w:p>
          <w:p w:rsidR="00FF607C" w:rsidRPr="00556FEE" w:rsidRDefault="00FF607C" w:rsidP="00B24454">
            <w:pPr>
              <w:pStyle w:val="Bodytext20"/>
              <w:tabs>
                <w:tab w:val="left" w:pos="713"/>
              </w:tabs>
              <w:spacing w:line="240" w:lineRule="auto"/>
              <w:rPr>
                <w:sz w:val="24"/>
                <w:szCs w:val="24"/>
              </w:rPr>
            </w:pPr>
            <w:r w:rsidRPr="00556FEE">
              <w:rPr>
                <w:sz w:val="24"/>
                <w:szCs w:val="24"/>
              </w:rPr>
              <w:t>- ГОСТ Р МЭК 61160-2015 «Документальный анализ проекта»)</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204CC5" w:rsidRPr="00556FEE" w:rsidRDefault="00204CC5"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FF0000"/>
                <w:sz w:val="24"/>
                <w:szCs w:val="24"/>
              </w:rPr>
              <w:lastRenderedPageBreak/>
              <w:t>Отклонено</w:t>
            </w:r>
          </w:p>
          <w:p w:rsidR="00204CC5" w:rsidRPr="00556FEE" w:rsidRDefault="00204CC5" w:rsidP="00B24454">
            <w:pPr>
              <w:spacing w:after="0" w:line="240" w:lineRule="auto"/>
              <w:jc w:val="center"/>
              <w:rPr>
                <w:rFonts w:ascii="Times New Roman" w:hAnsi="Times New Roman" w:cs="Times New Roman"/>
                <w:b/>
                <w:color w:val="FF0000"/>
                <w:sz w:val="24"/>
                <w:szCs w:val="24"/>
              </w:rPr>
            </w:pPr>
          </w:p>
          <w:p w:rsidR="00D36F2E" w:rsidRPr="00556FEE" w:rsidRDefault="00D36F2E" w:rsidP="00B24454">
            <w:pPr>
              <w:spacing w:after="0" w:line="240" w:lineRule="auto"/>
              <w:jc w:val="center"/>
              <w:rPr>
                <w:rFonts w:ascii="Times New Roman" w:hAnsi="Times New Roman" w:cs="Times New Roman"/>
                <w:b/>
                <w:sz w:val="24"/>
                <w:szCs w:val="24"/>
              </w:rPr>
            </w:pPr>
            <w:r w:rsidRPr="00556FEE">
              <w:rPr>
                <w:rFonts w:ascii="Times New Roman" w:hAnsi="Times New Roman" w:cs="Times New Roman"/>
                <w:b/>
                <w:sz w:val="24"/>
                <w:szCs w:val="24"/>
              </w:rPr>
              <w:t>Обоснование:</w:t>
            </w:r>
          </w:p>
          <w:p w:rsidR="00D36F2E" w:rsidRPr="00556FEE" w:rsidRDefault="00D36F2E" w:rsidP="00B24454">
            <w:pPr>
              <w:spacing w:after="0" w:line="240" w:lineRule="auto"/>
              <w:jc w:val="center"/>
              <w:rPr>
                <w:rFonts w:ascii="Times New Roman" w:hAnsi="Times New Roman" w:cs="Times New Roman"/>
                <w:b/>
                <w:color w:val="FF0000"/>
                <w:sz w:val="24"/>
                <w:szCs w:val="24"/>
              </w:rPr>
            </w:pPr>
          </w:p>
          <w:p w:rsidR="00FF607C" w:rsidRPr="00556FEE" w:rsidRDefault="00164581"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 xml:space="preserve">Техники управления проектами и </w:t>
            </w:r>
            <w:r w:rsidR="002A0E4D" w:rsidRPr="00556FEE">
              <w:rPr>
                <w:rFonts w:ascii="Times New Roman" w:hAnsi="Times New Roman" w:cs="Times New Roman"/>
                <w:sz w:val="24"/>
                <w:szCs w:val="24"/>
              </w:rPr>
              <w:t>Проектное управление</w:t>
            </w:r>
            <w:r w:rsidRPr="00556FEE">
              <w:rPr>
                <w:rFonts w:ascii="Times New Roman" w:hAnsi="Times New Roman" w:cs="Times New Roman"/>
                <w:sz w:val="24"/>
                <w:szCs w:val="24"/>
              </w:rPr>
              <w:t xml:space="preserve"> в целом (как отдельное направление девелопмента в строительстве)</w:t>
            </w:r>
            <w:r w:rsidR="002A0E4D" w:rsidRPr="00556FEE">
              <w:rPr>
                <w:rFonts w:ascii="Times New Roman" w:hAnsi="Times New Roman" w:cs="Times New Roman"/>
                <w:sz w:val="24"/>
                <w:szCs w:val="24"/>
              </w:rPr>
              <w:t xml:space="preserve"> не является </w:t>
            </w:r>
            <w:r w:rsidRPr="00556FEE">
              <w:rPr>
                <w:rFonts w:ascii="Times New Roman" w:hAnsi="Times New Roman" w:cs="Times New Roman"/>
                <w:sz w:val="24"/>
                <w:szCs w:val="24"/>
              </w:rPr>
              <w:t xml:space="preserve">предметом </w:t>
            </w:r>
            <w:r w:rsidR="004A2F51" w:rsidRPr="00556FEE">
              <w:rPr>
                <w:rFonts w:ascii="Times New Roman" w:hAnsi="Times New Roman" w:cs="Times New Roman"/>
                <w:sz w:val="24"/>
                <w:szCs w:val="24"/>
              </w:rPr>
              <w:t xml:space="preserve">регулирования </w:t>
            </w:r>
            <w:r w:rsidRPr="00556FEE">
              <w:rPr>
                <w:rFonts w:ascii="Times New Roman" w:hAnsi="Times New Roman" w:cs="Times New Roman"/>
                <w:sz w:val="24"/>
                <w:szCs w:val="24"/>
              </w:rPr>
              <w:t>рассматриваемого стандарта (СП 48.13330.2019)</w:t>
            </w:r>
          </w:p>
        </w:tc>
      </w:tr>
      <w:tr w:rsidR="008A76B0" w:rsidRPr="00556FEE" w:rsidTr="00C1785E">
        <w:tc>
          <w:tcPr>
            <w:tcW w:w="832" w:type="dxa"/>
            <w:tcBorders>
              <w:top w:val="single" w:sz="4" w:space="0" w:color="000000"/>
              <w:left w:val="single" w:sz="4" w:space="0" w:color="000000"/>
              <w:bottom w:val="single" w:sz="4" w:space="0" w:color="000000"/>
            </w:tcBorders>
            <w:shd w:val="clear" w:color="auto" w:fill="auto"/>
          </w:tcPr>
          <w:p w:rsidR="008A76B0" w:rsidRPr="00556FEE" w:rsidRDefault="008A76B0"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8A76B0" w:rsidRPr="00556FEE" w:rsidRDefault="00F7362B"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Раздел 2</w:t>
            </w:r>
          </w:p>
        </w:tc>
        <w:tc>
          <w:tcPr>
            <w:tcW w:w="4489" w:type="dxa"/>
            <w:tcBorders>
              <w:top w:val="single" w:sz="4" w:space="0" w:color="000000"/>
              <w:left w:val="single" w:sz="4" w:space="0" w:color="000000"/>
              <w:bottom w:val="single" w:sz="4" w:space="0" w:color="000000"/>
            </w:tcBorders>
            <w:shd w:val="clear" w:color="auto" w:fill="auto"/>
          </w:tcPr>
          <w:p w:rsidR="008A76B0" w:rsidRPr="00556FEE" w:rsidRDefault="008A76B0" w:rsidP="00B24454">
            <w:pPr>
              <w:pStyle w:val="Bodytext20"/>
              <w:spacing w:line="240" w:lineRule="auto"/>
              <w:rPr>
                <w:color w:val="000000"/>
                <w:sz w:val="24"/>
                <w:szCs w:val="24"/>
                <w:lang w:bidi="ru-RU"/>
              </w:rPr>
            </w:pPr>
            <w:r w:rsidRPr="00556FEE">
              <w:rPr>
                <w:color w:val="000000"/>
                <w:sz w:val="24"/>
                <w:szCs w:val="24"/>
                <w:lang w:bidi="ru-RU"/>
              </w:rPr>
              <w:t>Саморегулируемая организация, основанная на членстве лиц, осуществляющих строительство СРО-С-030-24082009 «Союз строительных компаний Урала и Сибири» (ССК УрСиб) ОГРН 1087400001897, ИНН/КПП 7453198672/745101001, Исходящее письмо №01/311/</w:t>
            </w:r>
            <w:r w:rsidR="00D5768F" w:rsidRPr="00556FEE">
              <w:rPr>
                <w:color w:val="000000"/>
                <w:sz w:val="24"/>
                <w:szCs w:val="24"/>
                <w:lang w:bidi="ru-RU"/>
              </w:rPr>
              <w:t>0679</w:t>
            </w:r>
            <w:r w:rsidRPr="00556FEE">
              <w:rPr>
                <w:color w:val="000000"/>
                <w:sz w:val="24"/>
                <w:szCs w:val="24"/>
                <w:lang w:bidi="ru-RU"/>
              </w:rPr>
              <w:t xml:space="preserve"> от </w:t>
            </w:r>
            <w:r w:rsidRPr="00556FEE">
              <w:rPr>
                <w:color w:val="000000"/>
                <w:sz w:val="24"/>
                <w:szCs w:val="24"/>
                <w:lang w:bidi="ru-RU"/>
              </w:rPr>
              <w:lastRenderedPageBreak/>
              <w:t>1</w:t>
            </w:r>
            <w:r w:rsidR="00D5768F" w:rsidRPr="00556FEE">
              <w:rPr>
                <w:color w:val="000000"/>
                <w:sz w:val="24"/>
                <w:szCs w:val="24"/>
                <w:lang w:bidi="ru-RU"/>
              </w:rPr>
              <w:t>9</w:t>
            </w:r>
            <w:r w:rsidRPr="00556FEE">
              <w:rPr>
                <w:color w:val="000000"/>
                <w:sz w:val="24"/>
                <w:szCs w:val="24"/>
                <w:lang w:bidi="ru-RU"/>
              </w:rPr>
              <w:t>.</w:t>
            </w:r>
            <w:r w:rsidR="00D5768F" w:rsidRPr="00556FEE">
              <w:rPr>
                <w:color w:val="000000"/>
                <w:sz w:val="24"/>
                <w:szCs w:val="24"/>
                <w:lang w:bidi="ru-RU"/>
              </w:rPr>
              <w:t>07</w:t>
            </w:r>
            <w:r w:rsidRPr="00556FEE">
              <w:rPr>
                <w:color w:val="000000"/>
                <w:sz w:val="24"/>
                <w:szCs w:val="24"/>
                <w:lang w:bidi="ru-RU"/>
              </w:rPr>
              <w:t>.202</w:t>
            </w:r>
            <w:r w:rsidR="00D5768F" w:rsidRPr="00556FEE">
              <w:rPr>
                <w:color w:val="000000"/>
                <w:sz w:val="24"/>
                <w:szCs w:val="24"/>
                <w:lang w:bidi="ru-RU"/>
              </w:rPr>
              <w:t>1</w:t>
            </w:r>
            <w:r w:rsidRPr="00556FEE">
              <w:rPr>
                <w:color w:val="000000"/>
                <w:sz w:val="24"/>
                <w:szCs w:val="24"/>
                <w:lang w:bidi="ru-RU"/>
              </w:rPr>
              <w:t>г.</w:t>
            </w:r>
          </w:p>
          <w:p w:rsidR="008A76B0" w:rsidRPr="00556FEE" w:rsidRDefault="008A76B0" w:rsidP="00B24454">
            <w:pPr>
              <w:pStyle w:val="Bodytext20"/>
              <w:spacing w:line="240" w:lineRule="auto"/>
              <w:rPr>
                <w:color w:val="000000"/>
                <w:sz w:val="24"/>
                <w:szCs w:val="24"/>
                <w:lang w:bidi="ru-RU"/>
              </w:rPr>
            </w:pPr>
          </w:p>
        </w:tc>
        <w:tc>
          <w:tcPr>
            <w:tcW w:w="4489" w:type="dxa"/>
            <w:tcBorders>
              <w:top w:val="single" w:sz="4" w:space="0" w:color="000000"/>
              <w:left w:val="single" w:sz="4" w:space="0" w:color="000000"/>
              <w:bottom w:val="single" w:sz="4" w:space="0" w:color="000000"/>
            </w:tcBorders>
            <w:shd w:val="clear" w:color="auto" w:fill="auto"/>
          </w:tcPr>
          <w:p w:rsidR="00F7362B" w:rsidRPr="00556FEE" w:rsidRDefault="00F7362B" w:rsidP="00B24454">
            <w:pPr>
              <w:pStyle w:val="Bodytext20"/>
              <w:tabs>
                <w:tab w:val="left" w:pos="713"/>
              </w:tabs>
              <w:spacing w:line="240" w:lineRule="auto"/>
              <w:rPr>
                <w:sz w:val="24"/>
                <w:szCs w:val="24"/>
              </w:rPr>
            </w:pPr>
            <w:r w:rsidRPr="00556FEE">
              <w:rPr>
                <w:sz w:val="24"/>
                <w:szCs w:val="24"/>
              </w:rPr>
              <w:lastRenderedPageBreak/>
              <w:t xml:space="preserve">Не учтено изменение №2 к СП 45.13330.2017 </w:t>
            </w:r>
            <w:r w:rsidR="00B856D8" w:rsidRPr="00556FEE">
              <w:rPr>
                <w:sz w:val="24"/>
                <w:szCs w:val="24"/>
              </w:rPr>
              <w:t>«</w:t>
            </w:r>
            <w:r w:rsidRPr="00556FEE">
              <w:rPr>
                <w:sz w:val="24"/>
                <w:szCs w:val="24"/>
              </w:rPr>
              <w:t>Земляные сооружения, основания и фундаменты</w:t>
            </w:r>
            <w:r w:rsidR="00B856D8" w:rsidRPr="00556FEE">
              <w:rPr>
                <w:sz w:val="24"/>
                <w:szCs w:val="24"/>
              </w:rPr>
              <w:t>»</w:t>
            </w:r>
            <w:r w:rsidRPr="00556FEE">
              <w:rPr>
                <w:sz w:val="24"/>
                <w:szCs w:val="24"/>
              </w:rPr>
              <w:t>.</w:t>
            </w:r>
          </w:p>
          <w:p w:rsidR="00B856D8" w:rsidRPr="00556FEE" w:rsidRDefault="00F7362B" w:rsidP="00B24454">
            <w:pPr>
              <w:pStyle w:val="Bodytext20"/>
              <w:tabs>
                <w:tab w:val="left" w:pos="713"/>
              </w:tabs>
              <w:spacing w:line="240" w:lineRule="auto"/>
              <w:rPr>
                <w:sz w:val="24"/>
                <w:szCs w:val="24"/>
              </w:rPr>
            </w:pPr>
            <w:r w:rsidRPr="00556FEE">
              <w:rPr>
                <w:sz w:val="24"/>
                <w:szCs w:val="24"/>
              </w:rPr>
              <w:t xml:space="preserve">Не учтено изменение №1 к СП 68.13330.2017 </w:t>
            </w:r>
            <w:r w:rsidR="00B856D8" w:rsidRPr="00556FEE">
              <w:rPr>
                <w:sz w:val="24"/>
                <w:szCs w:val="24"/>
              </w:rPr>
              <w:t>«</w:t>
            </w:r>
            <w:r w:rsidRPr="00556FEE">
              <w:rPr>
                <w:sz w:val="24"/>
                <w:szCs w:val="24"/>
              </w:rPr>
              <w:t>Приёмка в эксплуатацию законченных строительством объектов. Основные положения</w:t>
            </w:r>
            <w:r w:rsidR="00B856D8" w:rsidRPr="00556FEE">
              <w:rPr>
                <w:sz w:val="24"/>
                <w:szCs w:val="24"/>
              </w:rPr>
              <w:t>»</w:t>
            </w:r>
            <w:r w:rsidRPr="00556FEE">
              <w:rPr>
                <w:sz w:val="24"/>
                <w:szCs w:val="24"/>
              </w:rPr>
              <w:t xml:space="preserve"> </w:t>
            </w:r>
          </w:p>
          <w:p w:rsidR="00B856D8" w:rsidRPr="00556FEE" w:rsidRDefault="00F7362B" w:rsidP="00B24454">
            <w:pPr>
              <w:pStyle w:val="Bodytext20"/>
              <w:tabs>
                <w:tab w:val="left" w:pos="713"/>
              </w:tabs>
              <w:spacing w:line="240" w:lineRule="auto"/>
              <w:rPr>
                <w:sz w:val="24"/>
                <w:szCs w:val="24"/>
              </w:rPr>
            </w:pPr>
            <w:r w:rsidRPr="00556FEE">
              <w:rPr>
                <w:sz w:val="24"/>
                <w:szCs w:val="24"/>
              </w:rPr>
              <w:t xml:space="preserve">Не учтено изменение №4 к СП </w:t>
            </w:r>
            <w:r w:rsidRPr="00556FEE">
              <w:rPr>
                <w:sz w:val="24"/>
                <w:szCs w:val="24"/>
              </w:rPr>
              <w:lastRenderedPageBreak/>
              <w:t xml:space="preserve">70.13330.2012 </w:t>
            </w:r>
            <w:r w:rsidR="00B856D8" w:rsidRPr="00556FEE">
              <w:rPr>
                <w:sz w:val="24"/>
                <w:szCs w:val="24"/>
              </w:rPr>
              <w:t>«</w:t>
            </w:r>
            <w:r w:rsidRPr="00556FEE">
              <w:rPr>
                <w:sz w:val="24"/>
                <w:szCs w:val="24"/>
              </w:rPr>
              <w:t>Несущие и ограждающие конструкции</w:t>
            </w:r>
            <w:r w:rsidR="00B856D8" w:rsidRPr="00556FEE">
              <w:rPr>
                <w:sz w:val="24"/>
                <w:szCs w:val="24"/>
              </w:rPr>
              <w:t>»</w:t>
            </w:r>
            <w:r w:rsidRPr="00556FEE">
              <w:rPr>
                <w:sz w:val="24"/>
                <w:szCs w:val="24"/>
              </w:rPr>
              <w:t xml:space="preserve">. </w:t>
            </w:r>
          </w:p>
          <w:p w:rsidR="008A76B0" w:rsidRPr="00556FEE" w:rsidRDefault="00F7362B" w:rsidP="00B24454">
            <w:pPr>
              <w:pStyle w:val="Bodytext20"/>
              <w:tabs>
                <w:tab w:val="left" w:pos="713"/>
              </w:tabs>
              <w:spacing w:line="240" w:lineRule="auto"/>
              <w:rPr>
                <w:sz w:val="24"/>
                <w:szCs w:val="24"/>
              </w:rPr>
            </w:pPr>
            <w:r w:rsidRPr="00556FEE">
              <w:rPr>
                <w:sz w:val="24"/>
                <w:szCs w:val="24"/>
              </w:rPr>
              <w:t xml:space="preserve">В тексте изменения №1 к СП 48.13330.2019 отсутствуют ссылки на СП 471.1325800.2019 </w:t>
            </w:r>
            <w:r w:rsidR="00B856D8" w:rsidRPr="00556FEE">
              <w:rPr>
                <w:sz w:val="24"/>
                <w:szCs w:val="24"/>
              </w:rPr>
              <w:t>«</w:t>
            </w:r>
            <w:r w:rsidRPr="00556FEE">
              <w:rPr>
                <w:sz w:val="24"/>
                <w:szCs w:val="24"/>
              </w:rPr>
              <w:t>Информационное моделирование в строительстве. Контроль качества производства строительных работ</w:t>
            </w:r>
            <w:r w:rsidR="00B856D8" w:rsidRPr="00556FEE">
              <w:rPr>
                <w:sz w:val="24"/>
                <w:szCs w:val="24"/>
              </w:rPr>
              <w:t>»</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8A76B0" w:rsidRPr="00556FEE" w:rsidRDefault="006D04A0" w:rsidP="00B24454">
            <w:pPr>
              <w:spacing w:after="0" w:line="240" w:lineRule="auto"/>
              <w:jc w:val="center"/>
              <w:rPr>
                <w:rFonts w:ascii="Times New Roman" w:hAnsi="Times New Roman" w:cs="Times New Roman"/>
                <w:b/>
                <w:color w:val="00B050"/>
                <w:sz w:val="24"/>
                <w:szCs w:val="24"/>
              </w:rPr>
            </w:pPr>
            <w:r w:rsidRPr="00556FEE">
              <w:rPr>
                <w:rFonts w:ascii="Times New Roman" w:hAnsi="Times New Roman" w:cs="Times New Roman"/>
                <w:b/>
                <w:color w:val="00B050"/>
                <w:sz w:val="24"/>
                <w:szCs w:val="24"/>
              </w:rPr>
              <w:lastRenderedPageBreak/>
              <w:t>Принято</w:t>
            </w:r>
          </w:p>
        </w:tc>
      </w:tr>
      <w:tr w:rsidR="008A76B0" w:rsidRPr="00556FEE" w:rsidTr="00C1785E">
        <w:tc>
          <w:tcPr>
            <w:tcW w:w="832" w:type="dxa"/>
            <w:tcBorders>
              <w:top w:val="single" w:sz="4" w:space="0" w:color="000000"/>
              <w:left w:val="single" w:sz="4" w:space="0" w:color="000000"/>
              <w:bottom w:val="single" w:sz="4" w:space="0" w:color="000000"/>
            </w:tcBorders>
            <w:shd w:val="clear" w:color="auto" w:fill="auto"/>
          </w:tcPr>
          <w:p w:rsidR="008A76B0" w:rsidRPr="00556FEE" w:rsidRDefault="008A76B0"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8A76B0" w:rsidRPr="00556FEE" w:rsidRDefault="003901BD"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5.19</w:t>
            </w:r>
          </w:p>
        </w:tc>
        <w:tc>
          <w:tcPr>
            <w:tcW w:w="4489" w:type="dxa"/>
            <w:tcBorders>
              <w:top w:val="single" w:sz="4" w:space="0" w:color="000000"/>
              <w:left w:val="single" w:sz="4" w:space="0" w:color="000000"/>
              <w:bottom w:val="single" w:sz="4" w:space="0" w:color="000000"/>
            </w:tcBorders>
            <w:shd w:val="clear" w:color="auto" w:fill="auto"/>
          </w:tcPr>
          <w:p w:rsidR="003901BD" w:rsidRPr="00556FEE" w:rsidRDefault="003901BD" w:rsidP="00B24454">
            <w:pPr>
              <w:pStyle w:val="Bodytext20"/>
              <w:spacing w:line="240" w:lineRule="auto"/>
              <w:rPr>
                <w:color w:val="000000"/>
                <w:sz w:val="24"/>
                <w:szCs w:val="24"/>
                <w:lang w:bidi="ru-RU"/>
              </w:rPr>
            </w:pPr>
            <w:r w:rsidRPr="00556FEE">
              <w:rPr>
                <w:color w:val="000000"/>
                <w:sz w:val="24"/>
                <w:szCs w:val="24"/>
                <w:lang w:bidi="ru-RU"/>
              </w:rPr>
              <w:t>Саморегулируемая организация, основанная на членстве лиц, осуществляющих строительство СРО-С-030-24082009 «Союз строительных компаний Урала и Сибири» (ССК УрСиб) ОГРН 1087400001897, ИНН/КПП 7453198672/745101001, Исходящее письмо №01/311/0679 от 19.07.2021г.</w:t>
            </w:r>
          </w:p>
          <w:p w:rsidR="008A76B0" w:rsidRPr="00556FEE" w:rsidRDefault="008A76B0" w:rsidP="00B24454">
            <w:pPr>
              <w:pStyle w:val="Bodytext20"/>
              <w:spacing w:line="240" w:lineRule="auto"/>
              <w:rPr>
                <w:color w:val="000000"/>
                <w:sz w:val="24"/>
                <w:szCs w:val="24"/>
                <w:lang w:bidi="ru-RU"/>
              </w:rPr>
            </w:pPr>
          </w:p>
        </w:tc>
        <w:tc>
          <w:tcPr>
            <w:tcW w:w="4489" w:type="dxa"/>
            <w:tcBorders>
              <w:top w:val="single" w:sz="4" w:space="0" w:color="000000"/>
              <w:left w:val="single" w:sz="4" w:space="0" w:color="000000"/>
              <w:bottom w:val="single" w:sz="4" w:space="0" w:color="000000"/>
            </w:tcBorders>
            <w:shd w:val="clear" w:color="auto" w:fill="auto"/>
          </w:tcPr>
          <w:p w:rsidR="00410925" w:rsidRPr="00556FEE" w:rsidRDefault="00410925" w:rsidP="00B24454">
            <w:pPr>
              <w:pStyle w:val="Bodytext20"/>
              <w:tabs>
                <w:tab w:val="left" w:pos="713"/>
              </w:tabs>
              <w:spacing w:line="240" w:lineRule="auto"/>
              <w:rPr>
                <w:sz w:val="24"/>
                <w:szCs w:val="24"/>
              </w:rPr>
            </w:pPr>
            <w:r w:rsidRPr="00556FEE">
              <w:rPr>
                <w:sz w:val="24"/>
                <w:szCs w:val="24"/>
              </w:rPr>
              <w:t>Аккредитация испытательных лабораторий в соответствии с Федеральным законом от 28.12.2013 №412-ФЗ влечёт за собой значительные финансовые и временные затраты, что в конечном счёте приведёт к увеличению себестоимости строительства объектов.</w:t>
            </w:r>
          </w:p>
          <w:p w:rsidR="00410925" w:rsidRPr="00556FEE" w:rsidRDefault="00410925" w:rsidP="00B24454">
            <w:pPr>
              <w:pStyle w:val="Bodytext20"/>
              <w:tabs>
                <w:tab w:val="left" w:pos="713"/>
              </w:tabs>
              <w:spacing w:line="240" w:lineRule="auto"/>
              <w:rPr>
                <w:sz w:val="24"/>
                <w:szCs w:val="24"/>
              </w:rPr>
            </w:pPr>
            <w:r w:rsidRPr="00556FEE">
              <w:rPr>
                <w:sz w:val="24"/>
                <w:szCs w:val="24"/>
              </w:rPr>
              <w:t>При соответствующем обосновании норму пункта 5.19, относительно аккредитации испытательных лабораторий</w:t>
            </w:r>
            <w:r w:rsidR="00C56876" w:rsidRPr="00556FEE">
              <w:rPr>
                <w:sz w:val="24"/>
                <w:szCs w:val="24"/>
              </w:rPr>
              <w:t xml:space="preserve"> н</w:t>
            </w:r>
            <w:r w:rsidRPr="00556FEE">
              <w:rPr>
                <w:sz w:val="24"/>
                <w:szCs w:val="24"/>
              </w:rPr>
              <w:t>еобходимо дифференцировать по уровням ответственности зданий или сооружений в соответствии с Федеральным законом от 30.12.2009 № 384-ФЗ.</w:t>
            </w:r>
          </w:p>
          <w:p w:rsidR="00410925" w:rsidRPr="00556FEE" w:rsidRDefault="00410925" w:rsidP="00B24454">
            <w:pPr>
              <w:pStyle w:val="Bodytext20"/>
              <w:tabs>
                <w:tab w:val="left" w:pos="713"/>
              </w:tabs>
              <w:spacing w:line="240" w:lineRule="auto"/>
              <w:rPr>
                <w:sz w:val="24"/>
                <w:szCs w:val="24"/>
              </w:rPr>
            </w:pPr>
            <w:r w:rsidRPr="00556FEE">
              <w:rPr>
                <w:sz w:val="24"/>
                <w:szCs w:val="24"/>
              </w:rPr>
              <w:t>Например:</w:t>
            </w:r>
          </w:p>
          <w:p w:rsidR="00410925" w:rsidRPr="00556FEE" w:rsidRDefault="00410925" w:rsidP="00B24454">
            <w:pPr>
              <w:pStyle w:val="Bodytext20"/>
              <w:tabs>
                <w:tab w:val="left" w:pos="713"/>
              </w:tabs>
              <w:spacing w:line="240" w:lineRule="auto"/>
              <w:rPr>
                <w:sz w:val="24"/>
                <w:szCs w:val="24"/>
              </w:rPr>
            </w:pPr>
            <w:r w:rsidRPr="00556FEE">
              <w:rPr>
                <w:sz w:val="24"/>
                <w:szCs w:val="24"/>
              </w:rPr>
              <w:t>-</w:t>
            </w:r>
            <w:r w:rsidRPr="00556FEE">
              <w:rPr>
                <w:sz w:val="24"/>
                <w:szCs w:val="24"/>
              </w:rPr>
              <w:tab/>
              <w:t xml:space="preserve">при строительстве объектов повышенного уровня ответственности привлекается испытательная лаборатория, соответствующая </w:t>
            </w:r>
            <w:r w:rsidRPr="00556FEE">
              <w:rPr>
                <w:sz w:val="24"/>
                <w:szCs w:val="24"/>
              </w:rPr>
              <w:lastRenderedPageBreak/>
              <w:t>требованиям ГОСТ ISO/IEC 17025, аккредитованная в соответствии с Федеральным законом от 28.12.2013 № 412-ФЗ;</w:t>
            </w:r>
          </w:p>
          <w:p w:rsidR="00410925" w:rsidRPr="00556FEE" w:rsidRDefault="00410925" w:rsidP="00B24454">
            <w:pPr>
              <w:pStyle w:val="Bodytext20"/>
              <w:tabs>
                <w:tab w:val="left" w:pos="713"/>
              </w:tabs>
              <w:spacing w:line="240" w:lineRule="auto"/>
              <w:rPr>
                <w:sz w:val="24"/>
                <w:szCs w:val="24"/>
              </w:rPr>
            </w:pPr>
            <w:r w:rsidRPr="00556FEE">
              <w:rPr>
                <w:sz w:val="24"/>
                <w:szCs w:val="24"/>
              </w:rPr>
              <w:t>-</w:t>
            </w:r>
            <w:r w:rsidRPr="00556FEE">
              <w:rPr>
                <w:sz w:val="24"/>
                <w:szCs w:val="24"/>
              </w:rPr>
              <w:tab/>
              <w:t>при строительстве объектов нормального и пониженного уровней ответственности привлекается испытательная лаборатория, соответствующая требованиям ГОСТ ISO/IЕС 17025, сертифицированная в системе добровольной сертификации в соответствии с Федеральным законом от 27.12.2002 г. № 184-ФЗ.</w:t>
            </w:r>
          </w:p>
          <w:p w:rsidR="00A37BC2" w:rsidRPr="00556FEE" w:rsidRDefault="00A37BC2" w:rsidP="00B24454">
            <w:pPr>
              <w:pStyle w:val="Bodytext20"/>
              <w:tabs>
                <w:tab w:val="left" w:pos="713"/>
              </w:tabs>
              <w:spacing w:line="240" w:lineRule="auto"/>
              <w:rPr>
                <w:b/>
                <w:sz w:val="24"/>
                <w:szCs w:val="24"/>
              </w:rPr>
            </w:pPr>
          </w:p>
          <w:p w:rsidR="00410925" w:rsidRPr="00556FEE" w:rsidRDefault="00410925" w:rsidP="00B24454">
            <w:pPr>
              <w:pStyle w:val="Bodytext20"/>
              <w:tabs>
                <w:tab w:val="left" w:pos="713"/>
              </w:tabs>
              <w:spacing w:line="240" w:lineRule="auto"/>
              <w:rPr>
                <w:b/>
                <w:sz w:val="24"/>
                <w:szCs w:val="24"/>
              </w:rPr>
            </w:pPr>
            <w:r w:rsidRPr="00556FEE">
              <w:rPr>
                <w:b/>
                <w:sz w:val="24"/>
                <w:szCs w:val="24"/>
              </w:rPr>
              <w:t>Предложения</w:t>
            </w:r>
          </w:p>
          <w:p w:rsidR="00410925" w:rsidRPr="00556FEE" w:rsidRDefault="00410925" w:rsidP="00B24454">
            <w:pPr>
              <w:pStyle w:val="Bodytext20"/>
              <w:tabs>
                <w:tab w:val="left" w:pos="713"/>
              </w:tabs>
              <w:spacing w:line="240" w:lineRule="auto"/>
              <w:rPr>
                <w:sz w:val="24"/>
                <w:szCs w:val="24"/>
              </w:rPr>
            </w:pPr>
            <w:r w:rsidRPr="00556FEE">
              <w:rPr>
                <w:sz w:val="24"/>
                <w:szCs w:val="24"/>
              </w:rPr>
              <w:t>1)Норму пункта 5.19 предлагаем изложить в следующей редакции: «Перед началом выполнения работ на объекте лицо, осуществляющее строительство (подрядная организации (генеральная подрядная организация):</w:t>
            </w:r>
          </w:p>
          <w:p w:rsidR="00410925" w:rsidRPr="00556FEE" w:rsidRDefault="00410925" w:rsidP="00B24454">
            <w:pPr>
              <w:pStyle w:val="Bodytext20"/>
              <w:tabs>
                <w:tab w:val="left" w:pos="713"/>
              </w:tabs>
              <w:spacing w:line="240" w:lineRule="auto"/>
              <w:rPr>
                <w:sz w:val="24"/>
                <w:szCs w:val="24"/>
              </w:rPr>
            </w:pPr>
            <w:r w:rsidRPr="00556FEE">
              <w:rPr>
                <w:sz w:val="24"/>
                <w:szCs w:val="24"/>
              </w:rPr>
              <w:t>- заключает договоры с аккредитованными или сертифицированными лабораториями на выполнение видов испытаний, которые не могут быть выполнены в собственных лабораториях»</w:t>
            </w:r>
          </w:p>
          <w:p w:rsidR="008A76B0" w:rsidRPr="00556FEE" w:rsidRDefault="00410925" w:rsidP="00B24454">
            <w:pPr>
              <w:pStyle w:val="Bodytext20"/>
              <w:tabs>
                <w:tab w:val="left" w:pos="713"/>
              </w:tabs>
              <w:spacing w:line="240" w:lineRule="auto"/>
              <w:rPr>
                <w:sz w:val="24"/>
                <w:szCs w:val="24"/>
              </w:rPr>
            </w:pPr>
            <w:r w:rsidRPr="00556FEE">
              <w:rPr>
                <w:sz w:val="24"/>
                <w:szCs w:val="24"/>
              </w:rPr>
              <w:t xml:space="preserve">2)Норму пункта 5.19 необходимо </w:t>
            </w:r>
            <w:r w:rsidRPr="00556FEE">
              <w:rPr>
                <w:sz w:val="24"/>
                <w:szCs w:val="24"/>
              </w:rPr>
              <w:lastRenderedPageBreak/>
              <w:t>конкретизировать, относительно требований к собственной испытательной лаборатории. Не понятно, распространяются ли требования по аккредитации к собственной испытательной лаборатории.</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410925" w:rsidRPr="00556FEE" w:rsidRDefault="00410925"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FF0000"/>
                <w:sz w:val="24"/>
                <w:szCs w:val="24"/>
              </w:rPr>
              <w:lastRenderedPageBreak/>
              <w:t>Отклонено</w:t>
            </w:r>
          </w:p>
          <w:p w:rsidR="00410925" w:rsidRPr="00556FEE" w:rsidRDefault="00410925" w:rsidP="00B24454">
            <w:pPr>
              <w:spacing w:after="0" w:line="240" w:lineRule="auto"/>
              <w:jc w:val="center"/>
              <w:rPr>
                <w:rFonts w:ascii="Times New Roman" w:hAnsi="Times New Roman" w:cs="Times New Roman"/>
                <w:b/>
                <w:color w:val="FF0000"/>
                <w:sz w:val="24"/>
                <w:szCs w:val="24"/>
              </w:rPr>
            </w:pPr>
          </w:p>
          <w:p w:rsidR="00410925" w:rsidRPr="00556FEE" w:rsidRDefault="00410925" w:rsidP="00B24454">
            <w:pPr>
              <w:spacing w:after="0" w:line="240" w:lineRule="auto"/>
              <w:jc w:val="center"/>
              <w:rPr>
                <w:rFonts w:ascii="Times New Roman" w:hAnsi="Times New Roman" w:cs="Times New Roman"/>
                <w:b/>
                <w:sz w:val="24"/>
                <w:szCs w:val="24"/>
              </w:rPr>
            </w:pPr>
            <w:r w:rsidRPr="00556FEE">
              <w:rPr>
                <w:rFonts w:ascii="Times New Roman" w:hAnsi="Times New Roman" w:cs="Times New Roman"/>
                <w:b/>
                <w:sz w:val="24"/>
                <w:szCs w:val="24"/>
              </w:rPr>
              <w:t>Обоснование:</w:t>
            </w:r>
          </w:p>
          <w:p w:rsidR="00410925" w:rsidRPr="00556FEE" w:rsidRDefault="00410925" w:rsidP="00B24454">
            <w:pPr>
              <w:spacing w:after="0" w:line="240" w:lineRule="auto"/>
              <w:jc w:val="center"/>
              <w:rPr>
                <w:rFonts w:ascii="Times New Roman" w:hAnsi="Times New Roman" w:cs="Times New Roman"/>
                <w:b/>
                <w:sz w:val="24"/>
                <w:szCs w:val="24"/>
              </w:rPr>
            </w:pPr>
          </w:p>
          <w:p w:rsidR="00410925" w:rsidRPr="00556FEE" w:rsidRDefault="00410925"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Согласно пункту 4.17 требования к аккредитации лабораторий распространяется и на собственные, и на привлекаемые лаборатории.</w:t>
            </w:r>
          </w:p>
          <w:p w:rsidR="00410925" w:rsidRPr="00556FEE" w:rsidRDefault="00410925"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«4.17 Собственная или привлекаемая испытательная лаборатория должна соответствовать требованиям технической компетентности и независимости в соответствии с областью аккредитации, установленной в ГОСТ ISO/IEC 17025, [9], [10].»</w:t>
            </w:r>
          </w:p>
          <w:p w:rsidR="00410925" w:rsidRPr="00556FEE" w:rsidRDefault="00410925" w:rsidP="00B24454">
            <w:pPr>
              <w:spacing w:after="0" w:line="240" w:lineRule="auto"/>
              <w:jc w:val="center"/>
              <w:rPr>
                <w:rFonts w:ascii="Times New Roman" w:hAnsi="Times New Roman" w:cs="Times New Roman"/>
                <w:sz w:val="24"/>
                <w:szCs w:val="24"/>
              </w:rPr>
            </w:pPr>
          </w:p>
          <w:p w:rsidR="00410925" w:rsidRPr="00556FEE" w:rsidRDefault="00410925"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 xml:space="preserve">При этом в соответствии со ст.2 Федерального закона от 27.12.2002 N 184-ФЗ «О техническом регулировании» аккредитация – это официальное </w:t>
            </w:r>
            <w:r w:rsidRPr="00556FEE">
              <w:rPr>
                <w:rFonts w:ascii="Times New Roman" w:hAnsi="Times New Roman" w:cs="Times New Roman"/>
                <w:sz w:val="24"/>
                <w:szCs w:val="24"/>
              </w:rPr>
              <w:lastRenderedPageBreak/>
              <w:t xml:space="preserve">признание органом по аккредитации компетентности физического или юридического лица выполнять работы в определенной области оценки соответствия. В соответствии со ст.31 Федерального закона от 27.12.2002 N 184-ФЗ «О техническом регулировании» аккредитация органов по сертификации и испытательных лабораторий (центров), выполняющих работы по оценке (подтверждению) соответствия, осуществляется национальным органом по аккредитации в соответствии с законодательством Российской Федерации об аккредитации в национальной системе аккредитации. В соответствии со ст.5, ч.1 Федерального закона от 28.12.2013 N 412-ФЗ «Об аккредитации в национальной системе аккредитации» (с изменениями на 8 декабря 2020 года) аккредитация в национальной системе аккредитации осуществляется в целях обеспечения доверия к результатам оценки соответствия и создания условий для взаимного признания государствами - торговыми партнерами Российской Федерации результатов оценки </w:t>
            </w:r>
            <w:r w:rsidRPr="00556FEE">
              <w:rPr>
                <w:rFonts w:ascii="Times New Roman" w:hAnsi="Times New Roman" w:cs="Times New Roman"/>
                <w:sz w:val="24"/>
                <w:szCs w:val="24"/>
              </w:rPr>
              <w:lastRenderedPageBreak/>
              <w:t>соответствия».</w:t>
            </w:r>
          </w:p>
          <w:p w:rsidR="00410925" w:rsidRPr="00556FEE" w:rsidRDefault="00410925"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 xml:space="preserve">Аккредитацию проводит Федеральная служба по аккредитации (Росаккредитация) в соответствии с указанным Федеральным законом от 28.12.2013 N 412-ФЗ «Об аккредитации в национальной системе аккредитации» и другими нормативно-правовыми актами (п.5.1.1 Положения о Федеральной службе по аккредитации, утвержденного постановлением Правительства РФ от 17.10.2011 N 845). </w:t>
            </w:r>
          </w:p>
          <w:p w:rsidR="008A76B0" w:rsidRPr="00556FEE" w:rsidRDefault="00410925"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sz w:val="24"/>
                <w:szCs w:val="24"/>
              </w:rPr>
              <w:t xml:space="preserve">Требования к компетентности испытательных и калибровочных лабораторий (в том числе, строительных) регулируется следующими нормативными документами: ГОСТ ISO/IEC 17025-2019 «Общие требования к компетентности испытательных и калибровочных лабораторий» (Переиздание) и ГОСТ Р 51000.4-2008 «Общие требования к аккредитации испытательных лабораторий». По новым критериям аккредитации лаборатории должны в обязательном порядке соответствовать требованиям ГОСТ ISO/IEC 17025-2019 «Общие требования к компетентности испытательных и </w:t>
            </w:r>
            <w:r w:rsidRPr="00556FEE">
              <w:rPr>
                <w:rFonts w:ascii="Times New Roman" w:hAnsi="Times New Roman" w:cs="Times New Roman"/>
                <w:sz w:val="24"/>
                <w:szCs w:val="24"/>
              </w:rPr>
              <w:lastRenderedPageBreak/>
              <w:t>калибровочных лабораторий» (на основании критериев аккредитации и перечня документов, подтверждающих соответствие заявителя и аккредитованного лица критериям аккредитации, которые утверждены Приказом Минэкономразвития России от 26.10.2020 N 707).</w:t>
            </w:r>
          </w:p>
        </w:tc>
      </w:tr>
      <w:tr w:rsidR="00720D7D" w:rsidRPr="00556FEE" w:rsidTr="00C1785E">
        <w:tc>
          <w:tcPr>
            <w:tcW w:w="832" w:type="dxa"/>
            <w:tcBorders>
              <w:top w:val="single" w:sz="4" w:space="0" w:color="000000"/>
              <w:left w:val="single" w:sz="4" w:space="0" w:color="000000"/>
              <w:bottom w:val="single" w:sz="4" w:space="0" w:color="000000"/>
            </w:tcBorders>
            <w:shd w:val="clear" w:color="auto" w:fill="auto"/>
          </w:tcPr>
          <w:p w:rsidR="00720D7D" w:rsidRPr="00556FEE" w:rsidRDefault="00720D7D"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720D7D" w:rsidRPr="00556FEE" w:rsidRDefault="00720D7D"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9.12</w:t>
            </w:r>
          </w:p>
        </w:tc>
        <w:tc>
          <w:tcPr>
            <w:tcW w:w="4489" w:type="dxa"/>
            <w:tcBorders>
              <w:top w:val="single" w:sz="4" w:space="0" w:color="000000"/>
              <w:left w:val="single" w:sz="4" w:space="0" w:color="000000"/>
              <w:bottom w:val="single" w:sz="4" w:space="0" w:color="000000"/>
            </w:tcBorders>
            <w:shd w:val="clear" w:color="auto" w:fill="auto"/>
          </w:tcPr>
          <w:p w:rsidR="002473E9" w:rsidRPr="00556FEE" w:rsidRDefault="002473E9" w:rsidP="00B24454">
            <w:pPr>
              <w:pStyle w:val="Bodytext20"/>
              <w:spacing w:line="240" w:lineRule="auto"/>
              <w:rPr>
                <w:color w:val="000000"/>
                <w:sz w:val="24"/>
                <w:szCs w:val="24"/>
                <w:lang w:bidi="ru-RU"/>
              </w:rPr>
            </w:pPr>
            <w:r w:rsidRPr="00556FEE">
              <w:rPr>
                <w:color w:val="000000"/>
                <w:sz w:val="24"/>
                <w:szCs w:val="24"/>
                <w:lang w:bidi="ru-RU"/>
              </w:rPr>
              <w:t>Саморегулируемая организация, основанная на членстве лиц, осуществляющих строительство СРО-С-030-24082009 «Союз строительных компаний Урала и Сибири» (ССК УрСиб) ОГРН 1087400001897, ИНН/КПП 7453198672/745101001, Исходящее письмо №01/311/0679 от 19.07.2021г.</w:t>
            </w:r>
          </w:p>
          <w:p w:rsidR="00720D7D" w:rsidRPr="00556FEE" w:rsidRDefault="00720D7D" w:rsidP="00B24454">
            <w:pPr>
              <w:pStyle w:val="Bodytext20"/>
              <w:spacing w:line="240" w:lineRule="auto"/>
              <w:rPr>
                <w:color w:val="000000"/>
                <w:sz w:val="24"/>
                <w:szCs w:val="24"/>
                <w:lang w:bidi="ru-RU"/>
              </w:rPr>
            </w:pPr>
          </w:p>
        </w:tc>
        <w:tc>
          <w:tcPr>
            <w:tcW w:w="4489" w:type="dxa"/>
            <w:tcBorders>
              <w:top w:val="single" w:sz="4" w:space="0" w:color="000000"/>
              <w:left w:val="single" w:sz="4" w:space="0" w:color="000000"/>
              <w:bottom w:val="single" w:sz="4" w:space="0" w:color="000000"/>
            </w:tcBorders>
            <w:shd w:val="clear" w:color="auto" w:fill="auto"/>
          </w:tcPr>
          <w:p w:rsidR="00720D7D" w:rsidRPr="00556FEE" w:rsidRDefault="00720D7D" w:rsidP="00B24454">
            <w:pPr>
              <w:pStyle w:val="Bodytext20"/>
              <w:tabs>
                <w:tab w:val="left" w:pos="713"/>
              </w:tabs>
              <w:spacing w:line="240" w:lineRule="auto"/>
              <w:rPr>
                <w:sz w:val="24"/>
                <w:szCs w:val="24"/>
              </w:rPr>
            </w:pPr>
            <w:r w:rsidRPr="00556FEE">
              <w:rPr>
                <w:sz w:val="24"/>
                <w:szCs w:val="24"/>
              </w:rPr>
              <w:t>Предложение</w:t>
            </w:r>
          </w:p>
          <w:p w:rsidR="00720D7D" w:rsidRPr="00556FEE" w:rsidRDefault="00720D7D" w:rsidP="00B24454">
            <w:pPr>
              <w:pStyle w:val="Bodytext20"/>
              <w:tabs>
                <w:tab w:val="left" w:pos="713"/>
              </w:tabs>
              <w:spacing w:line="240" w:lineRule="auto"/>
              <w:rPr>
                <w:sz w:val="24"/>
                <w:szCs w:val="24"/>
              </w:rPr>
            </w:pPr>
            <w:r w:rsidRPr="00556FEE">
              <w:rPr>
                <w:sz w:val="24"/>
                <w:szCs w:val="24"/>
              </w:rPr>
              <w:t>Предлагается изложить пункт 9.12 в следующей редакции:</w:t>
            </w:r>
          </w:p>
          <w:p w:rsidR="00720D7D" w:rsidRPr="00556FEE" w:rsidRDefault="00720D7D" w:rsidP="00B24454">
            <w:pPr>
              <w:pStyle w:val="Bodytext20"/>
              <w:tabs>
                <w:tab w:val="left" w:pos="713"/>
              </w:tabs>
              <w:spacing w:line="240" w:lineRule="auto"/>
              <w:rPr>
                <w:sz w:val="24"/>
                <w:szCs w:val="24"/>
              </w:rPr>
            </w:pPr>
            <w:r w:rsidRPr="00556FEE">
              <w:rPr>
                <w:sz w:val="24"/>
                <w:szCs w:val="24"/>
              </w:rPr>
              <w:t>«В случае выполнения контроля и испытаний привлеченными лабораториями следует проверять документы по аккредитации или сертификации испытательных лабораторий, свидетельствующие о соответствии компетентности испытательных лабораторий требованиям ГОСТ ISO/IEC 17025»</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720D7D" w:rsidRPr="00556FEE" w:rsidRDefault="00720D7D"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FF0000"/>
                <w:sz w:val="24"/>
                <w:szCs w:val="24"/>
              </w:rPr>
              <w:t>Отклонено</w:t>
            </w:r>
          </w:p>
          <w:p w:rsidR="00720D7D" w:rsidRPr="00556FEE" w:rsidRDefault="00720D7D" w:rsidP="00B24454">
            <w:pPr>
              <w:spacing w:after="0" w:line="240" w:lineRule="auto"/>
              <w:jc w:val="center"/>
              <w:rPr>
                <w:rFonts w:ascii="Times New Roman" w:hAnsi="Times New Roman" w:cs="Times New Roman"/>
                <w:b/>
                <w:color w:val="FF0000"/>
                <w:sz w:val="24"/>
                <w:szCs w:val="24"/>
              </w:rPr>
            </w:pPr>
          </w:p>
          <w:p w:rsidR="00720D7D" w:rsidRPr="00556FEE" w:rsidRDefault="00720D7D" w:rsidP="00B24454">
            <w:pPr>
              <w:spacing w:after="0" w:line="240" w:lineRule="auto"/>
              <w:jc w:val="center"/>
              <w:rPr>
                <w:rFonts w:ascii="Times New Roman" w:hAnsi="Times New Roman" w:cs="Times New Roman"/>
                <w:b/>
                <w:sz w:val="24"/>
                <w:szCs w:val="24"/>
              </w:rPr>
            </w:pPr>
            <w:r w:rsidRPr="00556FEE">
              <w:rPr>
                <w:rFonts w:ascii="Times New Roman" w:hAnsi="Times New Roman" w:cs="Times New Roman"/>
                <w:b/>
                <w:sz w:val="24"/>
                <w:szCs w:val="24"/>
              </w:rPr>
              <w:t>Обоснование:</w:t>
            </w:r>
          </w:p>
          <w:p w:rsidR="00720D7D" w:rsidRPr="00556FEE" w:rsidRDefault="00720D7D" w:rsidP="00B24454">
            <w:pPr>
              <w:spacing w:after="0" w:line="240" w:lineRule="auto"/>
              <w:jc w:val="center"/>
              <w:rPr>
                <w:rFonts w:ascii="Times New Roman" w:hAnsi="Times New Roman" w:cs="Times New Roman"/>
                <w:b/>
                <w:sz w:val="24"/>
                <w:szCs w:val="24"/>
              </w:rPr>
            </w:pPr>
          </w:p>
          <w:p w:rsidR="00720D7D" w:rsidRPr="00556FEE" w:rsidRDefault="00720D7D"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 xml:space="preserve">в соответствии со ст.2 Федерального закона от 27.12.2002 N 184-ФЗ «О техническом регулировании» аккредитация – это официальное признание органом по аккредитации компетентности физического или юридического лица выполнять работы в определенной области оценки соответствия. В соответствии со ст.31 Федерального закона от 27.12.2002 N 184-ФЗ «О техническом регулировании» аккредитация органов по сертификации и испытательных лабораторий (центров), выполняющих работы по оценке (подтверждению) соответствия, осуществляется национальным органом </w:t>
            </w:r>
            <w:r w:rsidRPr="00556FEE">
              <w:rPr>
                <w:rFonts w:ascii="Times New Roman" w:hAnsi="Times New Roman" w:cs="Times New Roman"/>
                <w:sz w:val="24"/>
                <w:szCs w:val="24"/>
              </w:rPr>
              <w:lastRenderedPageBreak/>
              <w:t>по аккредитации в соответствии с законодательством Российской Федерации об аккредитации в национальной системе аккредитации. В соответствии со ст.5, ч.1 Федерального закона от 28.12.2013 N 412-ФЗ «Об аккредитации в национальной системе аккредитации» (с изменениями на 8 декабря 2020 года) аккредитация в национальной системе аккредитации осуществляется в целях обеспечения доверия к результатам оценки соответствия и создания условий для взаимного признания государствами - торговыми партнерами Российской Федерации результатов оценки соответствия».</w:t>
            </w:r>
          </w:p>
          <w:p w:rsidR="00720D7D" w:rsidRPr="00556FEE" w:rsidRDefault="00720D7D"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 xml:space="preserve">Аккредитацию проводит Федеральная служба по аккредитации (Росаккредитация) в соответствии с указанным Федеральным законом от 28.12.2013 N 412-ФЗ «Об аккредитации в национальной системе аккредитации» и другими нормативно-правовыми актами (п.5.1.1 Положения о Федеральной службе по аккредитации, утвержденного постановлением Правительства РФ от 17.10.2011 N 845). </w:t>
            </w:r>
          </w:p>
          <w:p w:rsidR="00720D7D" w:rsidRPr="00556FEE" w:rsidRDefault="00720D7D" w:rsidP="00B24454">
            <w:pPr>
              <w:spacing w:after="0" w:line="240" w:lineRule="auto"/>
              <w:jc w:val="center"/>
              <w:rPr>
                <w:rFonts w:ascii="Times New Roman" w:hAnsi="Times New Roman" w:cs="Times New Roman"/>
                <w:b/>
                <w:sz w:val="24"/>
                <w:szCs w:val="24"/>
              </w:rPr>
            </w:pPr>
            <w:r w:rsidRPr="00556FEE">
              <w:rPr>
                <w:rFonts w:ascii="Times New Roman" w:hAnsi="Times New Roman" w:cs="Times New Roman"/>
                <w:sz w:val="24"/>
                <w:szCs w:val="24"/>
              </w:rPr>
              <w:lastRenderedPageBreak/>
              <w:t>Требования к компетентности испытательных и калибровочных лабораторий (в том числе, строительных) регулируется следующими нормативными документами: ГОСТ ISO/IEC 17025-2019 «Общие требования к компетентности испытательных и калибровочных лабораторий» (Переиздание) и ГОСТ Р 51000.4-2008 «Общие требования к аккредитации испытательных лабораторий». По новым критериям аккредитации лаборатории должны в обязательном порядке соответствовать требованиям ГОСТ ISO/IEC 17025-2019 «Общие требования к компетентности испытательных и калибровочных лабораторий» (на основании критериев аккредитации и перечня документов, подтверждающих соответствие заявителя и аккредитованного лица критериям аккредитации, которые утверждены Приказом Минэкономразвития России от 26.10.2020 N 707).</w:t>
            </w:r>
          </w:p>
        </w:tc>
      </w:tr>
      <w:tr w:rsidR="00EA3CDD" w:rsidRPr="00556FEE" w:rsidTr="00C1785E">
        <w:tc>
          <w:tcPr>
            <w:tcW w:w="832" w:type="dxa"/>
            <w:tcBorders>
              <w:top w:val="single" w:sz="4" w:space="0" w:color="000000"/>
              <w:left w:val="single" w:sz="4" w:space="0" w:color="000000"/>
              <w:bottom w:val="single" w:sz="4" w:space="0" w:color="000000"/>
            </w:tcBorders>
            <w:shd w:val="clear" w:color="auto" w:fill="auto"/>
          </w:tcPr>
          <w:p w:rsidR="00EA3CDD" w:rsidRPr="00556FEE" w:rsidRDefault="00EA3CDD"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EA3CDD" w:rsidRPr="00556FEE" w:rsidRDefault="00EA3CDD"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5.24</w:t>
            </w:r>
          </w:p>
        </w:tc>
        <w:tc>
          <w:tcPr>
            <w:tcW w:w="4489" w:type="dxa"/>
            <w:tcBorders>
              <w:top w:val="single" w:sz="4" w:space="0" w:color="000000"/>
              <w:left w:val="single" w:sz="4" w:space="0" w:color="000000"/>
              <w:bottom w:val="single" w:sz="4" w:space="0" w:color="000000"/>
            </w:tcBorders>
            <w:shd w:val="clear" w:color="auto" w:fill="auto"/>
          </w:tcPr>
          <w:p w:rsidR="00EA3CDD" w:rsidRPr="00556FEE" w:rsidRDefault="00EA3CDD" w:rsidP="00B24454">
            <w:pPr>
              <w:pStyle w:val="Bodytext20"/>
              <w:spacing w:line="240" w:lineRule="auto"/>
              <w:rPr>
                <w:color w:val="000000"/>
                <w:sz w:val="24"/>
                <w:szCs w:val="24"/>
                <w:lang w:bidi="ru-RU"/>
              </w:rPr>
            </w:pPr>
            <w:r w:rsidRPr="00556FEE">
              <w:rPr>
                <w:color w:val="000000"/>
                <w:sz w:val="24"/>
                <w:szCs w:val="24"/>
                <w:lang w:bidi="ru-RU"/>
              </w:rPr>
              <w:t xml:space="preserve">Саморегулируемая организация, основанная на членстве лиц, осуществляющих строительство СРО-С-030-24082009 «Союз строительных </w:t>
            </w:r>
            <w:r w:rsidRPr="00556FEE">
              <w:rPr>
                <w:color w:val="000000"/>
                <w:sz w:val="24"/>
                <w:szCs w:val="24"/>
                <w:lang w:bidi="ru-RU"/>
              </w:rPr>
              <w:lastRenderedPageBreak/>
              <w:t>компаний Урала и Сибири» (ССК УрСиб) ОГРН 1087400001897, ИНН/КПП 7453198672/745101001, Исходящее письмо №01/311/0679 от 19.07.2021г.</w:t>
            </w:r>
          </w:p>
          <w:p w:rsidR="00EA3CDD" w:rsidRPr="00556FEE" w:rsidRDefault="00EA3CDD" w:rsidP="00B24454">
            <w:pPr>
              <w:pStyle w:val="Bodytext20"/>
              <w:spacing w:line="240" w:lineRule="auto"/>
              <w:rPr>
                <w:color w:val="000000"/>
                <w:sz w:val="24"/>
                <w:szCs w:val="24"/>
                <w:lang w:bidi="ru-RU"/>
              </w:rPr>
            </w:pPr>
          </w:p>
        </w:tc>
        <w:tc>
          <w:tcPr>
            <w:tcW w:w="4489" w:type="dxa"/>
            <w:tcBorders>
              <w:top w:val="single" w:sz="4" w:space="0" w:color="000000"/>
              <w:left w:val="single" w:sz="4" w:space="0" w:color="000000"/>
              <w:bottom w:val="single" w:sz="4" w:space="0" w:color="000000"/>
            </w:tcBorders>
            <w:shd w:val="clear" w:color="auto" w:fill="auto"/>
          </w:tcPr>
          <w:p w:rsidR="00EA3CDD" w:rsidRPr="00556FEE" w:rsidRDefault="00EA3CDD" w:rsidP="00B24454">
            <w:pPr>
              <w:pStyle w:val="Bodytext20"/>
              <w:tabs>
                <w:tab w:val="left" w:pos="713"/>
              </w:tabs>
              <w:spacing w:line="240" w:lineRule="auto"/>
              <w:rPr>
                <w:sz w:val="24"/>
                <w:szCs w:val="24"/>
              </w:rPr>
            </w:pPr>
            <w:r w:rsidRPr="00556FEE">
              <w:rPr>
                <w:sz w:val="24"/>
                <w:szCs w:val="24"/>
              </w:rPr>
              <w:lastRenderedPageBreak/>
              <w:t xml:space="preserve">Непонятно, почему особо оговариваются требования по обоснованию организационно-технологических решений для мостов и труб. А для </w:t>
            </w:r>
            <w:r w:rsidRPr="00556FEE">
              <w:rPr>
                <w:sz w:val="24"/>
                <w:szCs w:val="24"/>
              </w:rPr>
              <w:lastRenderedPageBreak/>
              <w:t>других, в том числе, особо опасных, технически сложных и уникальных объектов не требуется обоснование решений путем сравнения технико-экономических показателей конкурентоспособных вариантов?</w:t>
            </w:r>
          </w:p>
          <w:p w:rsidR="00EA3CDD" w:rsidRPr="00556FEE" w:rsidRDefault="00EA3CDD" w:rsidP="00B24454">
            <w:pPr>
              <w:pStyle w:val="Bodytext20"/>
              <w:tabs>
                <w:tab w:val="left" w:pos="713"/>
              </w:tabs>
              <w:spacing w:line="240" w:lineRule="auto"/>
              <w:rPr>
                <w:b/>
                <w:sz w:val="24"/>
                <w:szCs w:val="24"/>
              </w:rPr>
            </w:pPr>
            <w:r w:rsidRPr="00556FEE">
              <w:rPr>
                <w:b/>
                <w:sz w:val="24"/>
                <w:szCs w:val="24"/>
              </w:rPr>
              <w:t>Предложение</w:t>
            </w:r>
          </w:p>
          <w:p w:rsidR="00EA3CDD" w:rsidRPr="00556FEE" w:rsidRDefault="00EA3CDD" w:rsidP="00B24454">
            <w:pPr>
              <w:pStyle w:val="Bodytext20"/>
              <w:shd w:val="clear" w:color="auto" w:fill="auto"/>
              <w:tabs>
                <w:tab w:val="left" w:pos="713"/>
              </w:tabs>
              <w:spacing w:line="240" w:lineRule="auto"/>
              <w:jc w:val="left"/>
              <w:rPr>
                <w:sz w:val="24"/>
                <w:szCs w:val="24"/>
              </w:rPr>
            </w:pPr>
            <w:r w:rsidRPr="00556FEE">
              <w:rPr>
                <w:sz w:val="24"/>
                <w:szCs w:val="24"/>
              </w:rPr>
              <w:t>Требование пункта 5.24 распространить на все виды СМР.</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EA3CDD" w:rsidRPr="00556FEE" w:rsidRDefault="00EA3CDD"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b/>
                <w:color w:val="00B050"/>
                <w:sz w:val="24"/>
                <w:szCs w:val="24"/>
              </w:rPr>
              <w:lastRenderedPageBreak/>
              <w:t>Принято</w:t>
            </w:r>
          </w:p>
        </w:tc>
      </w:tr>
      <w:tr w:rsidR="005948C5" w:rsidRPr="00556FEE" w:rsidTr="00C1785E">
        <w:tc>
          <w:tcPr>
            <w:tcW w:w="832" w:type="dxa"/>
            <w:tcBorders>
              <w:top w:val="single" w:sz="4" w:space="0" w:color="000000"/>
              <w:left w:val="single" w:sz="4" w:space="0" w:color="000000"/>
              <w:bottom w:val="single" w:sz="4" w:space="0" w:color="000000"/>
            </w:tcBorders>
            <w:shd w:val="clear" w:color="auto" w:fill="auto"/>
          </w:tcPr>
          <w:p w:rsidR="005948C5" w:rsidRPr="00556FEE" w:rsidRDefault="005948C5"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5948C5" w:rsidRPr="00556FEE" w:rsidRDefault="005948C5"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6.20</w:t>
            </w:r>
          </w:p>
        </w:tc>
        <w:tc>
          <w:tcPr>
            <w:tcW w:w="4489" w:type="dxa"/>
            <w:tcBorders>
              <w:top w:val="single" w:sz="4" w:space="0" w:color="000000"/>
              <w:left w:val="single" w:sz="4" w:space="0" w:color="000000"/>
              <w:bottom w:val="single" w:sz="4" w:space="0" w:color="000000"/>
            </w:tcBorders>
            <w:shd w:val="clear" w:color="auto" w:fill="auto"/>
          </w:tcPr>
          <w:p w:rsidR="005948C5" w:rsidRPr="00556FEE" w:rsidRDefault="005948C5" w:rsidP="00B24454">
            <w:pPr>
              <w:pStyle w:val="Bodytext20"/>
              <w:spacing w:line="240" w:lineRule="auto"/>
              <w:rPr>
                <w:color w:val="000000"/>
                <w:sz w:val="24"/>
                <w:szCs w:val="24"/>
                <w:lang w:bidi="ru-RU"/>
              </w:rPr>
            </w:pPr>
            <w:r w:rsidRPr="00556FEE">
              <w:rPr>
                <w:color w:val="000000"/>
                <w:sz w:val="24"/>
                <w:szCs w:val="24"/>
                <w:lang w:bidi="ru-RU"/>
              </w:rPr>
              <w:t>Саморегулируемая организация, основанная на членстве лиц, осуществляющих строительство СРО-С-030-24082009 «Союз строительных компаний Урала и Сибири» (ССК УрСиб) ОГРН 1087400001897, ИНН/КПП 7453198672/745101001, Исходящее письмо №01/311/0679 от 19.07.2021г.</w:t>
            </w:r>
          </w:p>
          <w:p w:rsidR="005948C5" w:rsidRPr="00556FEE" w:rsidRDefault="005948C5" w:rsidP="00B24454">
            <w:pPr>
              <w:pStyle w:val="Bodytext20"/>
              <w:spacing w:line="240" w:lineRule="auto"/>
              <w:rPr>
                <w:color w:val="000000"/>
                <w:sz w:val="24"/>
                <w:szCs w:val="24"/>
                <w:lang w:bidi="ru-RU"/>
              </w:rPr>
            </w:pPr>
          </w:p>
        </w:tc>
        <w:tc>
          <w:tcPr>
            <w:tcW w:w="4489" w:type="dxa"/>
            <w:tcBorders>
              <w:top w:val="single" w:sz="4" w:space="0" w:color="000000"/>
              <w:left w:val="single" w:sz="4" w:space="0" w:color="000000"/>
              <w:bottom w:val="single" w:sz="4" w:space="0" w:color="000000"/>
            </w:tcBorders>
            <w:shd w:val="clear" w:color="auto" w:fill="auto"/>
          </w:tcPr>
          <w:p w:rsidR="005948C5" w:rsidRPr="00556FEE" w:rsidRDefault="005948C5" w:rsidP="00B24454">
            <w:pPr>
              <w:pStyle w:val="Bodytext20"/>
              <w:tabs>
                <w:tab w:val="left" w:pos="1413"/>
              </w:tabs>
              <w:spacing w:line="240" w:lineRule="auto"/>
              <w:rPr>
                <w:sz w:val="24"/>
                <w:szCs w:val="24"/>
              </w:rPr>
            </w:pPr>
            <w:r w:rsidRPr="00556FEE">
              <w:rPr>
                <w:sz w:val="24"/>
                <w:szCs w:val="24"/>
              </w:rPr>
              <w:t>«- решения проектов производства работ должны обеспечивать достижение механической и производственной безопасности»</w:t>
            </w:r>
          </w:p>
          <w:p w:rsidR="005948C5" w:rsidRPr="00556FEE" w:rsidRDefault="005948C5" w:rsidP="00B24454">
            <w:pPr>
              <w:pStyle w:val="Bodytext20"/>
              <w:tabs>
                <w:tab w:val="left" w:pos="1413"/>
              </w:tabs>
              <w:spacing w:line="240" w:lineRule="auto"/>
              <w:rPr>
                <w:sz w:val="24"/>
                <w:szCs w:val="24"/>
              </w:rPr>
            </w:pPr>
            <w:r w:rsidRPr="00556FEE">
              <w:rPr>
                <w:sz w:val="24"/>
                <w:szCs w:val="24"/>
              </w:rPr>
              <w:t>Приведённое перечисление в пункте 6.20 не относится к исходным материалам для разработки проектов производства работ.</w:t>
            </w:r>
          </w:p>
          <w:p w:rsidR="005948C5" w:rsidRPr="00556FEE" w:rsidRDefault="005948C5" w:rsidP="00B24454">
            <w:pPr>
              <w:pStyle w:val="Bodytext20"/>
              <w:tabs>
                <w:tab w:val="left" w:pos="1413"/>
              </w:tabs>
              <w:spacing w:line="240" w:lineRule="auto"/>
              <w:rPr>
                <w:b/>
                <w:sz w:val="24"/>
                <w:szCs w:val="24"/>
              </w:rPr>
            </w:pPr>
            <w:r w:rsidRPr="00556FEE">
              <w:rPr>
                <w:b/>
                <w:sz w:val="24"/>
                <w:szCs w:val="24"/>
              </w:rPr>
              <w:t>Предложение</w:t>
            </w:r>
          </w:p>
          <w:p w:rsidR="005948C5" w:rsidRPr="00556FEE" w:rsidRDefault="005948C5" w:rsidP="00B24454">
            <w:pPr>
              <w:pStyle w:val="Bodytext20"/>
              <w:tabs>
                <w:tab w:val="left" w:pos="1413"/>
              </w:tabs>
              <w:spacing w:line="240" w:lineRule="auto"/>
              <w:rPr>
                <w:sz w:val="24"/>
                <w:szCs w:val="24"/>
              </w:rPr>
            </w:pPr>
            <w:r w:rsidRPr="00556FEE">
              <w:rPr>
                <w:sz w:val="24"/>
                <w:szCs w:val="24"/>
              </w:rPr>
              <w:t>Необходимо из пункта 6.20 исключить это перечисление;</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5948C5" w:rsidRPr="00556FEE" w:rsidRDefault="005948C5" w:rsidP="00B24454">
            <w:pPr>
              <w:spacing w:after="0" w:line="240" w:lineRule="auto"/>
              <w:jc w:val="center"/>
              <w:rPr>
                <w:rFonts w:ascii="Times New Roman" w:hAnsi="Times New Roman" w:cs="Times New Roman"/>
                <w:b/>
                <w:sz w:val="24"/>
                <w:szCs w:val="24"/>
              </w:rPr>
            </w:pPr>
            <w:r w:rsidRPr="00556FEE">
              <w:rPr>
                <w:rFonts w:ascii="Times New Roman" w:hAnsi="Times New Roman" w:cs="Times New Roman"/>
                <w:b/>
                <w:color w:val="00B050"/>
                <w:sz w:val="24"/>
                <w:szCs w:val="24"/>
              </w:rPr>
              <w:t>Принято</w:t>
            </w:r>
          </w:p>
        </w:tc>
      </w:tr>
      <w:tr w:rsidR="0054448E" w:rsidRPr="00556FEE" w:rsidTr="00C1785E">
        <w:tc>
          <w:tcPr>
            <w:tcW w:w="832" w:type="dxa"/>
            <w:tcBorders>
              <w:top w:val="single" w:sz="4" w:space="0" w:color="000000"/>
              <w:left w:val="single" w:sz="4" w:space="0" w:color="000000"/>
              <w:bottom w:val="single" w:sz="4" w:space="0" w:color="000000"/>
            </w:tcBorders>
            <w:shd w:val="clear" w:color="auto" w:fill="auto"/>
          </w:tcPr>
          <w:p w:rsidR="0054448E" w:rsidRPr="00556FEE" w:rsidRDefault="0054448E"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54448E" w:rsidRPr="00556FEE" w:rsidRDefault="0054448E"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7.22</w:t>
            </w:r>
          </w:p>
        </w:tc>
        <w:tc>
          <w:tcPr>
            <w:tcW w:w="4489" w:type="dxa"/>
            <w:tcBorders>
              <w:top w:val="single" w:sz="4" w:space="0" w:color="000000"/>
              <w:left w:val="single" w:sz="4" w:space="0" w:color="000000"/>
              <w:bottom w:val="single" w:sz="4" w:space="0" w:color="000000"/>
            </w:tcBorders>
            <w:shd w:val="clear" w:color="auto" w:fill="auto"/>
          </w:tcPr>
          <w:p w:rsidR="0054448E" w:rsidRPr="00556FEE" w:rsidRDefault="0054448E" w:rsidP="00B24454">
            <w:pPr>
              <w:pStyle w:val="Bodytext20"/>
              <w:spacing w:line="240" w:lineRule="auto"/>
              <w:rPr>
                <w:color w:val="000000"/>
                <w:sz w:val="24"/>
                <w:szCs w:val="24"/>
                <w:lang w:bidi="ru-RU"/>
              </w:rPr>
            </w:pPr>
            <w:r w:rsidRPr="00556FEE">
              <w:rPr>
                <w:color w:val="000000"/>
                <w:sz w:val="24"/>
                <w:szCs w:val="24"/>
                <w:lang w:bidi="ru-RU"/>
              </w:rPr>
              <w:t xml:space="preserve">Саморегулируемая организация, основанная на членстве лиц, осуществляющих строительство СРО-С-030-24082009 «Союз строительных компаний Урала и Сибири» (ССК УрСиб) ОГРН 1087400001897, ИНН/КПП 7453198672/745101001, Исходящее письмо №01/311/0679 от </w:t>
            </w:r>
            <w:r w:rsidRPr="00556FEE">
              <w:rPr>
                <w:color w:val="000000"/>
                <w:sz w:val="24"/>
                <w:szCs w:val="24"/>
                <w:lang w:bidi="ru-RU"/>
              </w:rPr>
              <w:lastRenderedPageBreak/>
              <w:t>19.07.2021г.</w:t>
            </w:r>
          </w:p>
          <w:p w:rsidR="0054448E" w:rsidRPr="00556FEE" w:rsidRDefault="0054448E" w:rsidP="00B24454">
            <w:pPr>
              <w:pStyle w:val="Bodytext20"/>
              <w:spacing w:line="240" w:lineRule="auto"/>
              <w:rPr>
                <w:color w:val="000000"/>
                <w:sz w:val="24"/>
                <w:szCs w:val="24"/>
                <w:lang w:bidi="ru-RU"/>
              </w:rPr>
            </w:pPr>
          </w:p>
        </w:tc>
        <w:tc>
          <w:tcPr>
            <w:tcW w:w="4489" w:type="dxa"/>
            <w:tcBorders>
              <w:top w:val="single" w:sz="4" w:space="0" w:color="000000"/>
              <w:left w:val="single" w:sz="4" w:space="0" w:color="000000"/>
              <w:bottom w:val="single" w:sz="4" w:space="0" w:color="000000"/>
            </w:tcBorders>
            <w:shd w:val="clear" w:color="auto" w:fill="auto"/>
          </w:tcPr>
          <w:p w:rsidR="0054448E" w:rsidRPr="00556FEE" w:rsidRDefault="0054448E" w:rsidP="00B24454">
            <w:pPr>
              <w:pStyle w:val="Bodytext20"/>
              <w:tabs>
                <w:tab w:val="left" w:pos="1413"/>
              </w:tabs>
              <w:spacing w:line="240" w:lineRule="auto"/>
              <w:rPr>
                <w:sz w:val="24"/>
                <w:szCs w:val="24"/>
              </w:rPr>
            </w:pPr>
            <w:r w:rsidRPr="00556FEE">
              <w:rPr>
                <w:sz w:val="24"/>
                <w:szCs w:val="24"/>
              </w:rPr>
              <w:lastRenderedPageBreak/>
              <w:t>По постоянным дорогам не допускается движение гусеничной техники. Так же к постоянным дорогам по котором осуществляется движение строительной техники тоже предъявляются повышенные требования</w:t>
            </w:r>
          </w:p>
          <w:p w:rsidR="0054448E" w:rsidRPr="00556FEE" w:rsidRDefault="0054448E" w:rsidP="00B24454">
            <w:pPr>
              <w:pStyle w:val="Bodytext20"/>
              <w:tabs>
                <w:tab w:val="left" w:pos="1413"/>
              </w:tabs>
              <w:spacing w:line="240" w:lineRule="auto"/>
              <w:rPr>
                <w:b/>
                <w:sz w:val="24"/>
                <w:szCs w:val="24"/>
              </w:rPr>
            </w:pPr>
            <w:r w:rsidRPr="00556FEE">
              <w:rPr>
                <w:b/>
                <w:sz w:val="24"/>
                <w:szCs w:val="24"/>
              </w:rPr>
              <w:t>Предложение</w:t>
            </w:r>
          </w:p>
          <w:p w:rsidR="0054448E" w:rsidRPr="00556FEE" w:rsidRDefault="0054448E" w:rsidP="00B24454">
            <w:pPr>
              <w:pStyle w:val="Bodytext20"/>
              <w:tabs>
                <w:tab w:val="left" w:pos="1413"/>
              </w:tabs>
              <w:spacing w:line="240" w:lineRule="auto"/>
              <w:rPr>
                <w:sz w:val="24"/>
                <w:szCs w:val="24"/>
              </w:rPr>
            </w:pPr>
            <w:r w:rsidRPr="00556FEE">
              <w:rPr>
                <w:sz w:val="24"/>
                <w:szCs w:val="24"/>
              </w:rPr>
              <w:t xml:space="preserve">Убрать понятие постоянных дорог с </w:t>
            </w:r>
            <w:r w:rsidRPr="00556FEE">
              <w:rPr>
                <w:sz w:val="24"/>
                <w:szCs w:val="24"/>
              </w:rPr>
              <w:lastRenderedPageBreak/>
              <w:t>внутриплощадочных работ</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54448E" w:rsidRPr="00556FEE" w:rsidRDefault="0054448E"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FF0000"/>
                <w:sz w:val="24"/>
                <w:szCs w:val="24"/>
              </w:rPr>
              <w:lastRenderedPageBreak/>
              <w:t>Отклонено</w:t>
            </w:r>
          </w:p>
          <w:p w:rsidR="0054448E" w:rsidRPr="00556FEE" w:rsidRDefault="0054448E" w:rsidP="00B24454">
            <w:pPr>
              <w:spacing w:after="0" w:line="240" w:lineRule="auto"/>
              <w:rPr>
                <w:rFonts w:ascii="Times New Roman" w:hAnsi="Times New Roman" w:cs="Times New Roman"/>
                <w:sz w:val="24"/>
                <w:szCs w:val="24"/>
              </w:rPr>
            </w:pPr>
          </w:p>
          <w:p w:rsidR="0054448E" w:rsidRPr="00556FEE" w:rsidRDefault="0054448E"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b/>
                <w:sz w:val="24"/>
                <w:szCs w:val="24"/>
              </w:rPr>
              <w:t>Обоснование</w:t>
            </w:r>
            <w:r w:rsidRPr="00556FEE">
              <w:rPr>
                <w:rFonts w:ascii="Times New Roman" w:hAnsi="Times New Roman" w:cs="Times New Roman"/>
                <w:sz w:val="24"/>
                <w:szCs w:val="24"/>
              </w:rPr>
              <w:t>:</w:t>
            </w:r>
          </w:p>
          <w:p w:rsidR="0054448E" w:rsidRPr="00556FEE" w:rsidRDefault="0054448E" w:rsidP="00B24454">
            <w:pPr>
              <w:spacing w:after="0" w:line="240" w:lineRule="auto"/>
              <w:jc w:val="center"/>
              <w:rPr>
                <w:rFonts w:ascii="Times New Roman" w:hAnsi="Times New Roman" w:cs="Times New Roman"/>
                <w:b/>
                <w:color w:val="FF0000"/>
                <w:sz w:val="24"/>
                <w:szCs w:val="24"/>
              </w:rPr>
            </w:pPr>
          </w:p>
          <w:p w:rsidR="0054448E" w:rsidRPr="00556FEE" w:rsidRDefault="0054448E"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 xml:space="preserve">В ряде случаев в ходе подготовительных внутриплощадочных работ дороги действительно </w:t>
            </w:r>
            <w:r w:rsidR="00763F5D" w:rsidRPr="00556FEE">
              <w:rPr>
                <w:rFonts w:ascii="Times New Roman" w:hAnsi="Times New Roman" w:cs="Times New Roman"/>
                <w:sz w:val="24"/>
                <w:szCs w:val="24"/>
              </w:rPr>
              <w:t>может устраиваться</w:t>
            </w:r>
            <w:r w:rsidRPr="00556FEE">
              <w:rPr>
                <w:rFonts w:ascii="Times New Roman" w:hAnsi="Times New Roman" w:cs="Times New Roman"/>
                <w:sz w:val="24"/>
                <w:szCs w:val="24"/>
              </w:rPr>
              <w:t xml:space="preserve"> по </w:t>
            </w:r>
            <w:r w:rsidR="00BC723F" w:rsidRPr="00556FEE">
              <w:rPr>
                <w:rFonts w:ascii="Times New Roman" w:hAnsi="Times New Roman" w:cs="Times New Roman"/>
                <w:sz w:val="24"/>
                <w:szCs w:val="24"/>
              </w:rPr>
              <w:t>«</w:t>
            </w:r>
            <w:r w:rsidRPr="00556FEE">
              <w:rPr>
                <w:rFonts w:ascii="Times New Roman" w:hAnsi="Times New Roman" w:cs="Times New Roman"/>
                <w:sz w:val="24"/>
                <w:szCs w:val="24"/>
              </w:rPr>
              <w:t>постоянной схеме»</w:t>
            </w:r>
          </w:p>
        </w:tc>
      </w:tr>
      <w:tr w:rsidR="00F14C43" w:rsidRPr="00556FEE" w:rsidTr="00C1785E">
        <w:tc>
          <w:tcPr>
            <w:tcW w:w="832" w:type="dxa"/>
            <w:tcBorders>
              <w:top w:val="single" w:sz="4" w:space="0" w:color="000000"/>
              <w:left w:val="single" w:sz="4" w:space="0" w:color="000000"/>
              <w:bottom w:val="single" w:sz="4" w:space="0" w:color="000000"/>
            </w:tcBorders>
            <w:shd w:val="clear" w:color="auto" w:fill="auto"/>
          </w:tcPr>
          <w:p w:rsidR="00F14C43" w:rsidRPr="00556FEE" w:rsidRDefault="00F14C43"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F14C43" w:rsidRPr="00556FEE" w:rsidRDefault="00F14C43"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8.2.2</w:t>
            </w:r>
          </w:p>
        </w:tc>
        <w:tc>
          <w:tcPr>
            <w:tcW w:w="4489" w:type="dxa"/>
            <w:tcBorders>
              <w:top w:val="single" w:sz="4" w:space="0" w:color="000000"/>
              <w:left w:val="single" w:sz="4" w:space="0" w:color="000000"/>
              <w:bottom w:val="single" w:sz="4" w:space="0" w:color="000000"/>
            </w:tcBorders>
            <w:shd w:val="clear" w:color="auto" w:fill="auto"/>
          </w:tcPr>
          <w:p w:rsidR="00F14C43" w:rsidRPr="00556FEE" w:rsidRDefault="00F14C43" w:rsidP="00B24454">
            <w:pPr>
              <w:pStyle w:val="Bodytext20"/>
              <w:spacing w:line="240" w:lineRule="auto"/>
              <w:rPr>
                <w:color w:val="000000"/>
                <w:sz w:val="24"/>
                <w:szCs w:val="24"/>
                <w:lang w:bidi="ru-RU"/>
              </w:rPr>
            </w:pPr>
            <w:r w:rsidRPr="00556FEE">
              <w:rPr>
                <w:color w:val="000000"/>
                <w:sz w:val="24"/>
                <w:szCs w:val="24"/>
                <w:lang w:bidi="ru-RU"/>
              </w:rPr>
              <w:t>Саморегулируемая организация, основанная на членстве лиц, осуществляющих строительство СРО-С-030-24082009 «Союз строительных компаний Урала и Сибири» (ССК УрСиб) ОГРН 1087400001897, ИНН/КПП 7453198672/745101001, Исходящее письмо №01/311/0679 от 19.07.2021г.</w:t>
            </w:r>
          </w:p>
          <w:p w:rsidR="00F14C43" w:rsidRPr="00556FEE" w:rsidRDefault="00F14C43" w:rsidP="00B24454">
            <w:pPr>
              <w:pStyle w:val="Bodytext20"/>
              <w:spacing w:line="240" w:lineRule="auto"/>
              <w:rPr>
                <w:color w:val="000000"/>
                <w:sz w:val="24"/>
                <w:szCs w:val="24"/>
                <w:lang w:bidi="ru-RU"/>
              </w:rPr>
            </w:pPr>
          </w:p>
        </w:tc>
        <w:tc>
          <w:tcPr>
            <w:tcW w:w="4489" w:type="dxa"/>
            <w:tcBorders>
              <w:top w:val="single" w:sz="4" w:space="0" w:color="000000"/>
              <w:left w:val="single" w:sz="4" w:space="0" w:color="000000"/>
              <w:bottom w:val="single" w:sz="4" w:space="0" w:color="000000"/>
            </w:tcBorders>
            <w:shd w:val="clear" w:color="auto" w:fill="auto"/>
          </w:tcPr>
          <w:p w:rsidR="00F14C43" w:rsidRPr="00556FEE" w:rsidRDefault="00F14C43" w:rsidP="00B24454">
            <w:pPr>
              <w:pStyle w:val="Bodytext20"/>
              <w:tabs>
                <w:tab w:val="left" w:pos="1413"/>
              </w:tabs>
              <w:spacing w:line="240" w:lineRule="auto"/>
              <w:rPr>
                <w:sz w:val="24"/>
                <w:szCs w:val="24"/>
              </w:rPr>
            </w:pPr>
            <w:r w:rsidRPr="00556FEE">
              <w:rPr>
                <w:sz w:val="24"/>
                <w:szCs w:val="24"/>
              </w:rPr>
              <w:t>В пункте 8.2.2 регламентировано, что требования к составлению и порядку ведения исполнительной документации устанавливаются Федеральной службой по экологическому, технологическому и атомному надзору, ссылаясь на приказ Ростехнадзора от 26.12.2006 №1128, в котором определены:</w:t>
            </w:r>
          </w:p>
          <w:p w:rsidR="00F14C43" w:rsidRPr="00556FEE" w:rsidRDefault="00F14C43" w:rsidP="00B24454">
            <w:pPr>
              <w:pStyle w:val="Bodytext20"/>
              <w:tabs>
                <w:tab w:val="left" w:pos="1413"/>
              </w:tabs>
              <w:spacing w:line="240" w:lineRule="auto"/>
              <w:rPr>
                <w:sz w:val="24"/>
                <w:szCs w:val="24"/>
              </w:rPr>
            </w:pPr>
            <w:r w:rsidRPr="00556FEE">
              <w:rPr>
                <w:sz w:val="24"/>
                <w:szCs w:val="24"/>
              </w:rPr>
              <w:t>- форма типового акта освидетельствования ответственных конструкций;</w:t>
            </w:r>
          </w:p>
          <w:p w:rsidR="00F14C43" w:rsidRPr="00556FEE" w:rsidRDefault="00F14C43" w:rsidP="00B24454">
            <w:pPr>
              <w:pStyle w:val="Bodytext20"/>
              <w:tabs>
                <w:tab w:val="left" w:pos="1413"/>
              </w:tabs>
              <w:spacing w:line="240" w:lineRule="auto"/>
              <w:rPr>
                <w:sz w:val="24"/>
                <w:szCs w:val="24"/>
              </w:rPr>
            </w:pPr>
            <w:r w:rsidRPr="00556FEE">
              <w:rPr>
                <w:sz w:val="24"/>
                <w:szCs w:val="24"/>
              </w:rPr>
              <w:t>- Форма типового акта освидетельствования скрытых работ;</w:t>
            </w:r>
          </w:p>
          <w:p w:rsidR="00F14C43" w:rsidRPr="00556FEE" w:rsidRDefault="00F14C43" w:rsidP="00B24454">
            <w:pPr>
              <w:pStyle w:val="Bodytext20"/>
              <w:tabs>
                <w:tab w:val="left" w:pos="1413"/>
              </w:tabs>
              <w:spacing w:line="240" w:lineRule="auto"/>
              <w:rPr>
                <w:sz w:val="24"/>
                <w:szCs w:val="24"/>
              </w:rPr>
            </w:pPr>
            <w:r w:rsidRPr="00556FEE">
              <w:rPr>
                <w:sz w:val="24"/>
                <w:szCs w:val="24"/>
              </w:rPr>
              <w:t>-Форма типового акта освидетельствования участков сетей инженерно-технического обеспечения.</w:t>
            </w:r>
          </w:p>
          <w:p w:rsidR="00F14C43" w:rsidRPr="00556FEE" w:rsidRDefault="00F14C43" w:rsidP="00B24454">
            <w:pPr>
              <w:pStyle w:val="Bodytext20"/>
              <w:tabs>
                <w:tab w:val="left" w:pos="1413"/>
              </w:tabs>
              <w:spacing w:line="240" w:lineRule="auto"/>
              <w:rPr>
                <w:sz w:val="24"/>
                <w:szCs w:val="24"/>
              </w:rPr>
            </w:pPr>
            <w:r w:rsidRPr="00556FEE">
              <w:rPr>
                <w:sz w:val="24"/>
                <w:szCs w:val="24"/>
              </w:rPr>
              <w:t>В связи с этим возникает вопрос о целесообразности существования приложений Г, Д и Е, входящих в состав СП 48.13330.2019 и регламентирующих формы тех же, выше перечисленные типовых актов, форма которых регламентированы приказом Ростехнадзора от 26.12.2006 №1128</w:t>
            </w:r>
          </w:p>
          <w:p w:rsidR="00F14C43" w:rsidRPr="00556FEE" w:rsidRDefault="00F14C43" w:rsidP="00B24454">
            <w:pPr>
              <w:pStyle w:val="Bodytext20"/>
              <w:tabs>
                <w:tab w:val="left" w:pos="1413"/>
              </w:tabs>
              <w:spacing w:line="240" w:lineRule="auto"/>
              <w:rPr>
                <w:b/>
                <w:sz w:val="24"/>
                <w:szCs w:val="24"/>
              </w:rPr>
            </w:pPr>
            <w:r w:rsidRPr="00556FEE">
              <w:rPr>
                <w:b/>
                <w:sz w:val="24"/>
                <w:szCs w:val="24"/>
              </w:rPr>
              <w:t>Предложение</w:t>
            </w:r>
          </w:p>
          <w:p w:rsidR="00F14C43" w:rsidRPr="00556FEE" w:rsidRDefault="00F14C43" w:rsidP="00B24454">
            <w:pPr>
              <w:pStyle w:val="Bodytext20"/>
              <w:tabs>
                <w:tab w:val="left" w:pos="1413"/>
              </w:tabs>
              <w:spacing w:line="240" w:lineRule="auto"/>
              <w:rPr>
                <w:sz w:val="24"/>
                <w:szCs w:val="24"/>
              </w:rPr>
            </w:pPr>
            <w:r w:rsidRPr="00556FEE">
              <w:rPr>
                <w:sz w:val="24"/>
                <w:szCs w:val="24"/>
              </w:rPr>
              <w:t xml:space="preserve">Из текста СП необходимо исключить </w:t>
            </w:r>
            <w:r w:rsidRPr="00556FEE">
              <w:rPr>
                <w:sz w:val="24"/>
                <w:szCs w:val="24"/>
              </w:rPr>
              <w:lastRenderedPageBreak/>
              <w:t>приложения Г, Д и Е</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F14C43" w:rsidRPr="00556FEE" w:rsidRDefault="00F14C43"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FF0000"/>
                <w:sz w:val="24"/>
                <w:szCs w:val="24"/>
              </w:rPr>
              <w:lastRenderedPageBreak/>
              <w:t>Отклонено</w:t>
            </w:r>
          </w:p>
          <w:p w:rsidR="00F14C43" w:rsidRPr="00556FEE" w:rsidRDefault="00F14C43" w:rsidP="00B24454">
            <w:pPr>
              <w:spacing w:after="0" w:line="240" w:lineRule="auto"/>
              <w:jc w:val="center"/>
              <w:rPr>
                <w:rFonts w:ascii="Times New Roman" w:hAnsi="Times New Roman" w:cs="Times New Roman"/>
                <w:b/>
                <w:color w:val="FF0000"/>
                <w:sz w:val="24"/>
                <w:szCs w:val="24"/>
              </w:rPr>
            </w:pPr>
          </w:p>
          <w:p w:rsidR="00F14C43" w:rsidRPr="00556FEE" w:rsidRDefault="00F14C43" w:rsidP="00B24454">
            <w:pPr>
              <w:spacing w:after="0" w:line="240" w:lineRule="auto"/>
              <w:jc w:val="center"/>
              <w:rPr>
                <w:rFonts w:ascii="Times New Roman" w:hAnsi="Times New Roman" w:cs="Times New Roman"/>
                <w:b/>
                <w:sz w:val="24"/>
                <w:szCs w:val="24"/>
              </w:rPr>
            </w:pPr>
            <w:r w:rsidRPr="00556FEE">
              <w:rPr>
                <w:rFonts w:ascii="Times New Roman" w:hAnsi="Times New Roman" w:cs="Times New Roman"/>
                <w:b/>
                <w:sz w:val="24"/>
                <w:szCs w:val="24"/>
              </w:rPr>
              <w:t xml:space="preserve">Обоснование: </w:t>
            </w:r>
          </w:p>
          <w:p w:rsidR="00F14C43" w:rsidRPr="00556FEE" w:rsidRDefault="00F14C43" w:rsidP="00B24454">
            <w:pPr>
              <w:spacing w:after="0" w:line="240" w:lineRule="auto"/>
              <w:jc w:val="center"/>
              <w:rPr>
                <w:rFonts w:ascii="Times New Roman" w:hAnsi="Times New Roman" w:cs="Times New Roman"/>
                <w:b/>
                <w:color w:val="FF0000"/>
                <w:sz w:val="24"/>
                <w:szCs w:val="24"/>
              </w:rPr>
            </w:pPr>
          </w:p>
          <w:p w:rsidR="00F14C43" w:rsidRPr="00556FEE" w:rsidRDefault="00F14C43"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Данны</w:t>
            </w:r>
            <w:r w:rsidR="00916B32" w:rsidRPr="00556FEE">
              <w:rPr>
                <w:rFonts w:ascii="Times New Roman" w:hAnsi="Times New Roman" w:cs="Times New Roman"/>
                <w:sz w:val="24"/>
                <w:szCs w:val="24"/>
              </w:rPr>
              <w:t>е</w:t>
            </w:r>
            <w:r w:rsidRPr="00556FEE">
              <w:rPr>
                <w:rFonts w:ascii="Times New Roman" w:hAnsi="Times New Roman" w:cs="Times New Roman"/>
                <w:sz w:val="24"/>
                <w:szCs w:val="24"/>
              </w:rPr>
              <w:t xml:space="preserve"> </w:t>
            </w:r>
            <w:r w:rsidR="00AE45D9" w:rsidRPr="00556FEE">
              <w:rPr>
                <w:rFonts w:ascii="Times New Roman" w:hAnsi="Times New Roman" w:cs="Times New Roman"/>
                <w:sz w:val="24"/>
                <w:szCs w:val="24"/>
              </w:rPr>
              <w:t xml:space="preserve">рекомендуемые </w:t>
            </w:r>
            <w:r w:rsidRPr="00556FEE">
              <w:rPr>
                <w:rFonts w:ascii="Times New Roman" w:hAnsi="Times New Roman" w:cs="Times New Roman"/>
                <w:sz w:val="24"/>
                <w:szCs w:val="24"/>
              </w:rPr>
              <w:t xml:space="preserve">формы справочно приведены в приложении для удобства пользователя настоящего стандарта </w:t>
            </w:r>
          </w:p>
          <w:p w:rsidR="00F14C43" w:rsidRPr="00556FEE" w:rsidRDefault="00F14C43" w:rsidP="00B24454">
            <w:pPr>
              <w:spacing w:after="0" w:line="240" w:lineRule="auto"/>
              <w:jc w:val="center"/>
              <w:rPr>
                <w:rFonts w:ascii="Times New Roman" w:hAnsi="Times New Roman" w:cs="Times New Roman"/>
                <w:sz w:val="24"/>
                <w:szCs w:val="24"/>
              </w:rPr>
            </w:pPr>
          </w:p>
        </w:tc>
      </w:tr>
      <w:tr w:rsidR="00140B09" w:rsidRPr="00556FEE" w:rsidTr="00C1785E">
        <w:tc>
          <w:tcPr>
            <w:tcW w:w="832" w:type="dxa"/>
            <w:tcBorders>
              <w:top w:val="single" w:sz="4" w:space="0" w:color="000000"/>
              <w:left w:val="single" w:sz="4" w:space="0" w:color="000000"/>
              <w:bottom w:val="single" w:sz="4" w:space="0" w:color="000000"/>
            </w:tcBorders>
            <w:shd w:val="clear" w:color="auto" w:fill="auto"/>
          </w:tcPr>
          <w:p w:rsidR="00140B09" w:rsidRPr="00556FEE" w:rsidRDefault="00140B09"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140B09" w:rsidRPr="00556FEE" w:rsidRDefault="00140B09"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8.2.6, Прил. Ж</w:t>
            </w:r>
          </w:p>
        </w:tc>
        <w:tc>
          <w:tcPr>
            <w:tcW w:w="4489" w:type="dxa"/>
            <w:tcBorders>
              <w:top w:val="single" w:sz="4" w:space="0" w:color="000000"/>
              <w:left w:val="single" w:sz="4" w:space="0" w:color="000000"/>
              <w:bottom w:val="single" w:sz="4" w:space="0" w:color="000000"/>
            </w:tcBorders>
            <w:shd w:val="clear" w:color="auto" w:fill="auto"/>
          </w:tcPr>
          <w:p w:rsidR="00140B09" w:rsidRPr="00556FEE" w:rsidRDefault="00140B09" w:rsidP="00B24454">
            <w:pPr>
              <w:pStyle w:val="Bodytext20"/>
              <w:spacing w:line="240" w:lineRule="auto"/>
              <w:rPr>
                <w:color w:val="000000"/>
                <w:sz w:val="24"/>
                <w:szCs w:val="24"/>
                <w:lang w:bidi="ru-RU"/>
              </w:rPr>
            </w:pPr>
            <w:r w:rsidRPr="00556FEE">
              <w:rPr>
                <w:color w:val="000000"/>
                <w:sz w:val="24"/>
                <w:szCs w:val="24"/>
                <w:lang w:bidi="ru-RU"/>
              </w:rPr>
              <w:t>Саморегулируемая организация, основанная на членстве лиц, осуществляющих строительство СРО-С-030-24082009 «Союз строительных компаний Урала и Сибири» (ССК УрСиб) ОГРН 1087400001897, ИНН/КПП 7453198672/745101001, Исходящее письмо №01/311/0679 от 19.07.2021г.</w:t>
            </w:r>
          </w:p>
          <w:p w:rsidR="00140B09" w:rsidRPr="00556FEE" w:rsidRDefault="00140B09" w:rsidP="00B24454">
            <w:pPr>
              <w:pStyle w:val="Bodytext20"/>
              <w:spacing w:line="240" w:lineRule="auto"/>
              <w:rPr>
                <w:color w:val="000000"/>
                <w:sz w:val="24"/>
                <w:szCs w:val="24"/>
                <w:lang w:bidi="ru-RU"/>
              </w:rPr>
            </w:pPr>
          </w:p>
        </w:tc>
        <w:tc>
          <w:tcPr>
            <w:tcW w:w="4489" w:type="dxa"/>
            <w:tcBorders>
              <w:top w:val="single" w:sz="4" w:space="0" w:color="000000"/>
              <w:left w:val="single" w:sz="4" w:space="0" w:color="000000"/>
              <w:bottom w:val="single" w:sz="4" w:space="0" w:color="000000"/>
            </w:tcBorders>
            <w:shd w:val="clear" w:color="auto" w:fill="auto"/>
          </w:tcPr>
          <w:p w:rsidR="00140B09" w:rsidRPr="00556FEE" w:rsidRDefault="00140B09" w:rsidP="00B24454">
            <w:pPr>
              <w:pStyle w:val="Bodytext20"/>
              <w:tabs>
                <w:tab w:val="left" w:pos="1413"/>
              </w:tabs>
              <w:spacing w:line="240" w:lineRule="auto"/>
              <w:rPr>
                <w:sz w:val="24"/>
                <w:szCs w:val="24"/>
              </w:rPr>
            </w:pPr>
            <w:r w:rsidRPr="00556FEE">
              <w:rPr>
                <w:sz w:val="24"/>
                <w:szCs w:val="24"/>
              </w:rPr>
              <w:t xml:space="preserve">Возникает вопрос о целесообразности существования приложения Ж, входящего в состав СП 48.13330.2019, т.к. качество готовых поверхностей определяется операционным и (или) приёмочным контролем с фиксацией результатов контроля в соответствующих журналах учёта выполнения работ. При этом не требуется составления каких-либо дополнительных актов. На наш </w:t>
            </w:r>
            <w:r w:rsidR="007D57AC" w:rsidRPr="00556FEE">
              <w:rPr>
                <w:sz w:val="24"/>
                <w:szCs w:val="24"/>
              </w:rPr>
              <w:t>взгляд — это</w:t>
            </w:r>
            <w:r w:rsidRPr="00556FEE">
              <w:rPr>
                <w:sz w:val="24"/>
                <w:szCs w:val="24"/>
              </w:rPr>
              <w:t xml:space="preserve"> лишняя бюрократическая процедура.</w:t>
            </w:r>
          </w:p>
          <w:p w:rsidR="00140B09" w:rsidRPr="00556FEE" w:rsidRDefault="00140B09" w:rsidP="00B24454">
            <w:pPr>
              <w:pStyle w:val="Bodytext20"/>
              <w:tabs>
                <w:tab w:val="left" w:pos="1413"/>
              </w:tabs>
              <w:spacing w:line="240" w:lineRule="auto"/>
              <w:rPr>
                <w:b/>
                <w:sz w:val="24"/>
                <w:szCs w:val="24"/>
              </w:rPr>
            </w:pPr>
            <w:r w:rsidRPr="00556FEE">
              <w:rPr>
                <w:b/>
                <w:sz w:val="24"/>
                <w:szCs w:val="24"/>
              </w:rPr>
              <w:t>Предложение</w:t>
            </w:r>
          </w:p>
          <w:p w:rsidR="00140B09" w:rsidRPr="00556FEE" w:rsidRDefault="00140B09" w:rsidP="00B24454">
            <w:pPr>
              <w:pStyle w:val="Bodytext20"/>
              <w:tabs>
                <w:tab w:val="left" w:pos="1413"/>
              </w:tabs>
              <w:spacing w:line="240" w:lineRule="auto"/>
              <w:rPr>
                <w:sz w:val="24"/>
                <w:szCs w:val="24"/>
              </w:rPr>
            </w:pPr>
            <w:r w:rsidRPr="00556FEE">
              <w:rPr>
                <w:sz w:val="24"/>
                <w:szCs w:val="24"/>
              </w:rPr>
              <w:t>Из текста СП необходимо исключить пункт 8.2.6 и приложение Ж.</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140B09" w:rsidRPr="00556FEE" w:rsidRDefault="00140B09"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FF0000"/>
                <w:sz w:val="24"/>
                <w:szCs w:val="24"/>
              </w:rPr>
              <w:t>Отклонено</w:t>
            </w:r>
          </w:p>
          <w:p w:rsidR="00140B09" w:rsidRPr="00556FEE" w:rsidRDefault="00140B09" w:rsidP="00B24454">
            <w:pPr>
              <w:spacing w:after="0" w:line="240" w:lineRule="auto"/>
              <w:rPr>
                <w:rFonts w:ascii="Times New Roman" w:hAnsi="Times New Roman" w:cs="Times New Roman"/>
                <w:sz w:val="24"/>
                <w:szCs w:val="24"/>
              </w:rPr>
            </w:pPr>
          </w:p>
          <w:p w:rsidR="00140B09" w:rsidRPr="00556FEE" w:rsidRDefault="00140B09" w:rsidP="00B24454">
            <w:pPr>
              <w:spacing w:after="0" w:line="240" w:lineRule="auto"/>
              <w:jc w:val="center"/>
              <w:rPr>
                <w:rFonts w:ascii="Times New Roman" w:hAnsi="Times New Roman" w:cs="Times New Roman"/>
                <w:b/>
                <w:sz w:val="24"/>
                <w:szCs w:val="24"/>
              </w:rPr>
            </w:pPr>
            <w:r w:rsidRPr="00556FEE">
              <w:rPr>
                <w:rFonts w:ascii="Times New Roman" w:hAnsi="Times New Roman" w:cs="Times New Roman"/>
                <w:b/>
                <w:sz w:val="24"/>
                <w:szCs w:val="24"/>
              </w:rPr>
              <w:t xml:space="preserve">Обоснование: </w:t>
            </w:r>
          </w:p>
          <w:p w:rsidR="00140B09" w:rsidRPr="00556FEE" w:rsidRDefault="00140B09" w:rsidP="00B24454">
            <w:pPr>
              <w:spacing w:after="0" w:line="240" w:lineRule="auto"/>
              <w:jc w:val="center"/>
              <w:rPr>
                <w:rFonts w:ascii="Times New Roman" w:hAnsi="Times New Roman" w:cs="Times New Roman"/>
                <w:b/>
                <w:color w:val="FF0000"/>
                <w:sz w:val="24"/>
                <w:szCs w:val="24"/>
              </w:rPr>
            </w:pPr>
          </w:p>
          <w:p w:rsidR="00140B09" w:rsidRPr="00556FEE" w:rsidRDefault="00140B09"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Данн</w:t>
            </w:r>
            <w:r w:rsidR="00AE45D9" w:rsidRPr="00556FEE">
              <w:rPr>
                <w:rFonts w:ascii="Times New Roman" w:hAnsi="Times New Roman" w:cs="Times New Roman"/>
                <w:sz w:val="24"/>
                <w:szCs w:val="24"/>
              </w:rPr>
              <w:t>ая</w:t>
            </w:r>
            <w:r w:rsidRPr="00556FEE">
              <w:rPr>
                <w:rFonts w:ascii="Times New Roman" w:hAnsi="Times New Roman" w:cs="Times New Roman"/>
                <w:sz w:val="24"/>
                <w:szCs w:val="24"/>
              </w:rPr>
              <w:t xml:space="preserve"> </w:t>
            </w:r>
            <w:r w:rsidR="00AE45D9" w:rsidRPr="00556FEE">
              <w:rPr>
                <w:rFonts w:ascii="Times New Roman" w:hAnsi="Times New Roman" w:cs="Times New Roman"/>
                <w:sz w:val="24"/>
                <w:szCs w:val="24"/>
              </w:rPr>
              <w:t xml:space="preserve">рекомендуемая </w:t>
            </w:r>
            <w:r w:rsidRPr="00556FEE">
              <w:rPr>
                <w:rFonts w:ascii="Times New Roman" w:hAnsi="Times New Roman" w:cs="Times New Roman"/>
                <w:sz w:val="24"/>
                <w:szCs w:val="24"/>
              </w:rPr>
              <w:t>форм</w:t>
            </w:r>
            <w:r w:rsidR="00AE45D9" w:rsidRPr="00556FEE">
              <w:rPr>
                <w:rFonts w:ascii="Times New Roman" w:hAnsi="Times New Roman" w:cs="Times New Roman"/>
                <w:sz w:val="24"/>
                <w:szCs w:val="24"/>
              </w:rPr>
              <w:t>а</w:t>
            </w:r>
            <w:r w:rsidRPr="00556FEE">
              <w:rPr>
                <w:rFonts w:ascii="Times New Roman" w:hAnsi="Times New Roman" w:cs="Times New Roman"/>
                <w:sz w:val="24"/>
                <w:szCs w:val="24"/>
              </w:rPr>
              <w:t xml:space="preserve"> справочно приведены в приложении для удобства пользователя настоящего стандарта </w:t>
            </w:r>
          </w:p>
          <w:p w:rsidR="00140B09" w:rsidRPr="00556FEE" w:rsidRDefault="00140B09" w:rsidP="00B24454">
            <w:pPr>
              <w:spacing w:after="0" w:line="240" w:lineRule="auto"/>
              <w:rPr>
                <w:rFonts w:ascii="Times New Roman" w:hAnsi="Times New Roman" w:cs="Times New Roman"/>
                <w:sz w:val="24"/>
                <w:szCs w:val="24"/>
              </w:rPr>
            </w:pPr>
          </w:p>
        </w:tc>
      </w:tr>
      <w:tr w:rsidR="00140B09" w:rsidRPr="00556FEE" w:rsidTr="00C1785E">
        <w:tc>
          <w:tcPr>
            <w:tcW w:w="832" w:type="dxa"/>
            <w:tcBorders>
              <w:top w:val="single" w:sz="4" w:space="0" w:color="000000"/>
              <w:left w:val="single" w:sz="4" w:space="0" w:color="000000"/>
              <w:bottom w:val="single" w:sz="4" w:space="0" w:color="000000"/>
            </w:tcBorders>
            <w:shd w:val="clear" w:color="auto" w:fill="auto"/>
          </w:tcPr>
          <w:p w:rsidR="00140B09" w:rsidRPr="00556FEE" w:rsidRDefault="00140B09"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140B09" w:rsidRPr="00556FEE" w:rsidRDefault="007668D4"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5.25</w:t>
            </w:r>
          </w:p>
        </w:tc>
        <w:tc>
          <w:tcPr>
            <w:tcW w:w="4489" w:type="dxa"/>
            <w:tcBorders>
              <w:top w:val="single" w:sz="4" w:space="0" w:color="000000"/>
              <w:left w:val="single" w:sz="4" w:space="0" w:color="000000"/>
              <w:bottom w:val="single" w:sz="4" w:space="0" w:color="000000"/>
            </w:tcBorders>
            <w:shd w:val="clear" w:color="auto" w:fill="auto"/>
          </w:tcPr>
          <w:p w:rsidR="00140B09" w:rsidRPr="00556FEE" w:rsidRDefault="007400AB" w:rsidP="00B24454">
            <w:pPr>
              <w:pStyle w:val="Bodytext20"/>
              <w:spacing w:line="240" w:lineRule="auto"/>
              <w:rPr>
                <w:color w:val="000000"/>
                <w:sz w:val="24"/>
                <w:szCs w:val="24"/>
                <w:lang w:bidi="ru-RU"/>
              </w:rPr>
            </w:pPr>
            <w:r w:rsidRPr="00556FEE">
              <w:rPr>
                <w:color w:val="000000"/>
                <w:sz w:val="24"/>
                <w:szCs w:val="24"/>
                <w:lang w:bidi="ru-RU"/>
              </w:rPr>
              <w:t xml:space="preserve">Правительство Воронежской области. Исходящее письмо 04.08.2021 № 17-05-9/И-4510  </w:t>
            </w:r>
          </w:p>
        </w:tc>
        <w:tc>
          <w:tcPr>
            <w:tcW w:w="4489" w:type="dxa"/>
            <w:tcBorders>
              <w:top w:val="single" w:sz="4" w:space="0" w:color="000000"/>
              <w:left w:val="single" w:sz="4" w:space="0" w:color="000000"/>
              <w:bottom w:val="single" w:sz="4" w:space="0" w:color="000000"/>
            </w:tcBorders>
            <w:shd w:val="clear" w:color="auto" w:fill="auto"/>
          </w:tcPr>
          <w:p w:rsidR="00140B09" w:rsidRPr="00556FEE" w:rsidRDefault="00CF2223" w:rsidP="00B24454">
            <w:pPr>
              <w:pStyle w:val="Bodytext20"/>
              <w:tabs>
                <w:tab w:val="left" w:pos="713"/>
              </w:tabs>
              <w:spacing w:line="240" w:lineRule="auto"/>
              <w:rPr>
                <w:sz w:val="24"/>
                <w:szCs w:val="24"/>
              </w:rPr>
            </w:pPr>
            <w:r w:rsidRPr="00556FEE">
              <w:rPr>
                <w:sz w:val="24"/>
                <w:szCs w:val="24"/>
              </w:rPr>
              <w:t xml:space="preserve">Отсутствуют прямые указания о содержании основных и наиболее важных сведений, разрабатываемых в соответствующих разделах </w:t>
            </w:r>
            <w:r w:rsidR="00A53C3C" w:rsidRPr="00556FEE">
              <w:rPr>
                <w:sz w:val="24"/>
                <w:szCs w:val="24"/>
              </w:rPr>
              <w:t>проектной</w:t>
            </w:r>
            <w:r w:rsidRPr="00556FEE">
              <w:rPr>
                <w:sz w:val="24"/>
                <w:szCs w:val="24"/>
              </w:rPr>
              <w:t xml:space="preserve"> документации.</w:t>
            </w:r>
            <w:r w:rsidR="00A53C3C" w:rsidRPr="00556FEE">
              <w:rPr>
                <w:sz w:val="24"/>
                <w:szCs w:val="24"/>
              </w:rPr>
              <w:t xml:space="preserve"> С целью повышения качеств </w:t>
            </w:r>
            <w:r w:rsidR="00D04B3B" w:rsidRPr="00556FEE">
              <w:rPr>
                <w:sz w:val="24"/>
                <w:szCs w:val="24"/>
              </w:rPr>
              <w:t>проектной документации,</w:t>
            </w:r>
            <w:r w:rsidR="00A53C3C" w:rsidRPr="00556FEE">
              <w:rPr>
                <w:sz w:val="24"/>
                <w:szCs w:val="24"/>
              </w:rPr>
              <w:t xml:space="preserve"> </w:t>
            </w:r>
            <w:r w:rsidR="00A53C3C" w:rsidRPr="00556FEE">
              <w:rPr>
                <w:rFonts w:hint="eastAsia"/>
                <w:sz w:val="24"/>
                <w:szCs w:val="24"/>
              </w:rPr>
              <w:t xml:space="preserve">разрабатываемой в условиях низкого падения уровня знаний проектных </w:t>
            </w:r>
            <w:r w:rsidR="00A53C3C" w:rsidRPr="00556FEE">
              <w:rPr>
                <w:sz w:val="24"/>
                <w:szCs w:val="24"/>
              </w:rPr>
              <w:t>организаций</w:t>
            </w:r>
            <w:r w:rsidR="00A53C3C" w:rsidRPr="00556FEE">
              <w:rPr>
                <w:rFonts w:hint="eastAsia"/>
                <w:sz w:val="24"/>
                <w:szCs w:val="24"/>
              </w:rPr>
              <w:t xml:space="preserve"> в области разработки раздела </w:t>
            </w:r>
            <w:r w:rsidR="00D04B3B" w:rsidRPr="00556FEE">
              <w:rPr>
                <w:sz w:val="24"/>
                <w:szCs w:val="24"/>
              </w:rPr>
              <w:t>организации</w:t>
            </w:r>
            <w:r w:rsidR="00D04B3B" w:rsidRPr="00556FEE">
              <w:rPr>
                <w:rFonts w:hint="eastAsia"/>
                <w:sz w:val="24"/>
                <w:szCs w:val="24"/>
              </w:rPr>
              <w:t xml:space="preserve"> строительства </w:t>
            </w:r>
            <w:r w:rsidR="00A53C3C" w:rsidRPr="00556FEE">
              <w:rPr>
                <w:rFonts w:hint="eastAsia"/>
                <w:sz w:val="24"/>
                <w:szCs w:val="24"/>
              </w:rPr>
              <w:t xml:space="preserve">(о чем свидетельствует экспертиза проектной документации) необходимо </w:t>
            </w:r>
            <w:r w:rsidR="00A53C3C" w:rsidRPr="00556FEE">
              <w:rPr>
                <w:rFonts w:hint="eastAsia"/>
                <w:sz w:val="24"/>
                <w:szCs w:val="24"/>
              </w:rPr>
              <w:lastRenderedPageBreak/>
              <w:t>дополнить</w:t>
            </w:r>
            <w:r w:rsidR="00A53C3C" w:rsidRPr="00556FEE">
              <w:rPr>
                <w:sz w:val="24"/>
                <w:szCs w:val="24"/>
              </w:rPr>
              <w:t xml:space="preserve"> следующим:</w:t>
            </w:r>
          </w:p>
          <w:p w:rsidR="00D04B3B" w:rsidRPr="00556FEE" w:rsidRDefault="00D04B3B" w:rsidP="00B24454">
            <w:pPr>
              <w:pStyle w:val="Bodytext20"/>
              <w:tabs>
                <w:tab w:val="left" w:pos="713"/>
              </w:tabs>
              <w:spacing w:line="240" w:lineRule="auto"/>
              <w:rPr>
                <w:sz w:val="24"/>
                <w:szCs w:val="24"/>
              </w:rPr>
            </w:pPr>
            <w:r w:rsidRPr="00556FEE">
              <w:rPr>
                <w:sz w:val="24"/>
                <w:szCs w:val="24"/>
              </w:rPr>
              <w:t>П.5.25. Решениями «Проекта организации строительства» должны быть определены:</w:t>
            </w:r>
          </w:p>
          <w:p w:rsidR="004F6B77" w:rsidRPr="00556FEE" w:rsidRDefault="004F6B77" w:rsidP="00B24454">
            <w:pPr>
              <w:pStyle w:val="Bodytext20"/>
              <w:tabs>
                <w:tab w:val="left" w:pos="713"/>
              </w:tabs>
              <w:spacing w:line="240" w:lineRule="auto"/>
              <w:rPr>
                <w:sz w:val="24"/>
                <w:szCs w:val="24"/>
              </w:rPr>
            </w:pPr>
            <w:r w:rsidRPr="00556FEE">
              <w:rPr>
                <w:sz w:val="24"/>
                <w:szCs w:val="24"/>
              </w:rPr>
              <w:t>сведения о наименовании возможных населенных пунктов для обеспечения    строительства    рабочими    кадрами, конструкциями     и материалами, выполненными на основании мониторинга района и региона строительства и технико-экономического сравнения на стадии проектирования;</w:t>
            </w:r>
          </w:p>
          <w:p w:rsidR="004F6B77" w:rsidRPr="00556FEE" w:rsidRDefault="004F6B77" w:rsidP="00B24454">
            <w:pPr>
              <w:pStyle w:val="Bodytext20"/>
              <w:tabs>
                <w:tab w:val="left" w:pos="713"/>
              </w:tabs>
              <w:spacing w:line="240" w:lineRule="auto"/>
              <w:rPr>
                <w:sz w:val="24"/>
                <w:szCs w:val="24"/>
              </w:rPr>
            </w:pPr>
            <w:r w:rsidRPr="00556FEE">
              <w:rPr>
                <w:sz w:val="24"/>
                <w:szCs w:val="24"/>
              </w:rPr>
              <w:t xml:space="preserve">сведения об общеплощадочной организационно -технологической схеме возведения проектируемого объекта в целом, составленной с учетом Задания на проектирование о этапах строительства, сведениям экспликации раздела проектно-сметной документации «Схема планировочной организации земельного участка» (для </w:t>
            </w:r>
            <w:r w:rsidR="007D57AC" w:rsidRPr="00556FEE">
              <w:rPr>
                <w:sz w:val="24"/>
                <w:szCs w:val="24"/>
              </w:rPr>
              <w:t>линейных объектов «</w:t>
            </w:r>
            <w:r w:rsidRPr="00556FEE">
              <w:rPr>
                <w:sz w:val="24"/>
                <w:szCs w:val="24"/>
              </w:rPr>
              <w:t>Технологические и конструктивные решения объекта») о перечне зданий, строений и сооружений, входящих в со</w:t>
            </w:r>
            <w:r w:rsidR="006569D5" w:rsidRPr="00556FEE">
              <w:rPr>
                <w:sz w:val="24"/>
                <w:szCs w:val="24"/>
              </w:rPr>
              <w:t>став проектируемого объект</w:t>
            </w:r>
            <w:r w:rsidR="007D57AC" w:rsidRPr="00556FEE">
              <w:rPr>
                <w:sz w:val="24"/>
                <w:szCs w:val="24"/>
              </w:rPr>
              <w:t>а;</w:t>
            </w:r>
          </w:p>
          <w:p w:rsidR="004F6B77" w:rsidRPr="00556FEE" w:rsidRDefault="004F6B77" w:rsidP="00B24454">
            <w:pPr>
              <w:pStyle w:val="Bodytext20"/>
              <w:tabs>
                <w:tab w:val="left" w:pos="0"/>
              </w:tabs>
              <w:spacing w:line="240" w:lineRule="auto"/>
              <w:rPr>
                <w:sz w:val="24"/>
                <w:szCs w:val="24"/>
              </w:rPr>
            </w:pPr>
            <w:r w:rsidRPr="00556FEE">
              <w:rPr>
                <w:sz w:val="24"/>
                <w:szCs w:val="24"/>
              </w:rPr>
              <w:t xml:space="preserve">сведения об объектных организационно-технологических схемах возведения зданий, строений и сооружений, </w:t>
            </w:r>
            <w:r w:rsidRPr="00556FEE">
              <w:rPr>
                <w:sz w:val="24"/>
                <w:szCs w:val="24"/>
              </w:rPr>
              <w:lastRenderedPageBreak/>
              <w:t>входящих в состав проектируемого объекта, согласно сведениям экспликации раздела проектно-сметной документации «Схема планировочной организации земельного участка» (для линейных объектов «Технологические и конструктивные решения объекта») и раздела «Конструктивные и объемно­ планировочные решения»;</w:t>
            </w:r>
          </w:p>
          <w:p w:rsidR="004F6B77" w:rsidRPr="00556FEE" w:rsidRDefault="004F6B77" w:rsidP="00B24454">
            <w:pPr>
              <w:pStyle w:val="Bodytext20"/>
              <w:tabs>
                <w:tab w:val="left" w:pos="0"/>
              </w:tabs>
              <w:spacing w:line="240" w:lineRule="auto"/>
              <w:rPr>
                <w:sz w:val="24"/>
                <w:szCs w:val="24"/>
              </w:rPr>
            </w:pPr>
            <w:r w:rsidRPr="00556FEE">
              <w:rPr>
                <w:sz w:val="24"/>
                <w:szCs w:val="24"/>
              </w:rPr>
              <w:t xml:space="preserve">сведения о технологической последовательности возведения основных конструкций и элементов зданий, строений и сооружений, </w:t>
            </w:r>
            <w:r w:rsidR="006569D5" w:rsidRPr="00556FEE">
              <w:rPr>
                <w:sz w:val="24"/>
                <w:szCs w:val="24"/>
              </w:rPr>
              <w:t>входящих в</w:t>
            </w:r>
            <w:r w:rsidRPr="00556FEE">
              <w:rPr>
                <w:sz w:val="24"/>
                <w:szCs w:val="24"/>
              </w:rPr>
              <w:t xml:space="preserve">  состав  проектируемого  объекта  согласно сведениям</w:t>
            </w:r>
            <w:r w:rsidRPr="00556FEE">
              <w:rPr>
                <w:sz w:val="24"/>
                <w:szCs w:val="24"/>
              </w:rPr>
              <w:tab/>
              <w:t>раздела «Схема планировочной организации земельного участка» (для линейных объектов «Технологические и конструктивные решения объекта») и раздела «Конструктивные и объемно-планировочные решения», в объеме достаточном для подтверждения сметных расчетов по основным типам конструкций;</w:t>
            </w:r>
          </w:p>
          <w:p w:rsidR="004F6B77" w:rsidRPr="00556FEE" w:rsidRDefault="004F6B77" w:rsidP="00B24454">
            <w:pPr>
              <w:pStyle w:val="Bodytext20"/>
              <w:tabs>
                <w:tab w:val="left" w:pos="713"/>
              </w:tabs>
              <w:spacing w:line="240" w:lineRule="auto"/>
              <w:rPr>
                <w:sz w:val="24"/>
                <w:szCs w:val="24"/>
              </w:rPr>
            </w:pPr>
            <w:r w:rsidRPr="00556FEE">
              <w:rPr>
                <w:sz w:val="24"/>
                <w:szCs w:val="24"/>
              </w:rPr>
              <w:t>-</w:t>
            </w:r>
            <w:r w:rsidRPr="00556FEE">
              <w:rPr>
                <w:sz w:val="24"/>
                <w:szCs w:val="24"/>
              </w:rPr>
              <w:tab/>
              <w:t xml:space="preserve">сведения об общей продолжительности строительства, выполненной на основании Задания на проектирование о этапах строительства, </w:t>
            </w:r>
            <w:r w:rsidRPr="00556FEE">
              <w:rPr>
                <w:sz w:val="24"/>
                <w:szCs w:val="24"/>
              </w:rPr>
              <w:lastRenderedPageBreak/>
              <w:t>показателях продолжительности каждого этапа строительства, подтвержденных показателями продолжительностями строительства каждого здания, строения и сооружения, входящего в состав проектируемого объекта (при необходимости), выполненных на основании действующих нормативно-технических документов и регламентов, а так же принятой общеплощадочной организационно-технологической схемы ведения работ на объекте.</w:t>
            </w:r>
          </w:p>
          <w:p w:rsidR="004F6B77" w:rsidRPr="00556FEE" w:rsidRDefault="004F6B77" w:rsidP="00B24454">
            <w:pPr>
              <w:pStyle w:val="Bodytext20"/>
              <w:tabs>
                <w:tab w:val="left" w:pos="713"/>
              </w:tabs>
              <w:spacing w:line="240" w:lineRule="auto"/>
              <w:rPr>
                <w:sz w:val="24"/>
                <w:szCs w:val="24"/>
              </w:rPr>
            </w:pPr>
            <w:r w:rsidRPr="00556FEE">
              <w:rPr>
                <w:sz w:val="24"/>
                <w:szCs w:val="24"/>
              </w:rPr>
              <w:t>-</w:t>
            </w:r>
            <w:r w:rsidRPr="00556FEE">
              <w:rPr>
                <w:sz w:val="24"/>
                <w:szCs w:val="24"/>
              </w:rPr>
              <w:tab/>
              <w:t>сведения «Строительного генерального плана» должны быть выполнены согласно действующим требованиям, в том числе ГОСТ Р 21.11О1, ГОСТ 21.204, с указанием линейных размеров;</w:t>
            </w:r>
          </w:p>
          <w:p w:rsidR="004F6B77" w:rsidRPr="00556FEE" w:rsidRDefault="004F6B77" w:rsidP="00B24454">
            <w:pPr>
              <w:pStyle w:val="Bodytext20"/>
              <w:tabs>
                <w:tab w:val="left" w:pos="713"/>
              </w:tabs>
              <w:spacing w:line="240" w:lineRule="auto"/>
              <w:rPr>
                <w:sz w:val="24"/>
                <w:szCs w:val="24"/>
              </w:rPr>
            </w:pPr>
            <w:r w:rsidRPr="00556FEE">
              <w:rPr>
                <w:sz w:val="24"/>
                <w:szCs w:val="24"/>
              </w:rPr>
              <w:t>-</w:t>
            </w:r>
            <w:r w:rsidRPr="00556FEE">
              <w:rPr>
                <w:sz w:val="24"/>
                <w:szCs w:val="24"/>
              </w:rPr>
              <w:tab/>
              <w:t>сведения «Плана полосы отвода» (для линейных объектов в составе ПОС) должны содержать о порядке освоения территории строительства (захватки с порядковыми номерами,  монтажные  участки, монтажные  потоки  и т.п, перечень работ, выполняемых на одной захватке и т.п.)</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140B09" w:rsidRPr="00556FEE" w:rsidRDefault="004F6B77"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FF0000"/>
                <w:sz w:val="24"/>
                <w:szCs w:val="24"/>
              </w:rPr>
              <w:lastRenderedPageBreak/>
              <w:t>Отклонено</w:t>
            </w:r>
          </w:p>
          <w:p w:rsidR="004F6B77" w:rsidRPr="00556FEE" w:rsidRDefault="004F6B77" w:rsidP="00B24454">
            <w:pPr>
              <w:spacing w:after="0" w:line="240" w:lineRule="auto"/>
              <w:jc w:val="center"/>
              <w:rPr>
                <w:rFonts w:ascii="Times New Roman" w:hAnsi="Times New Roman" w:cs="Times New Roman"/>
                <w:b/>
                <w:color w:val="FF0000"/>
                <w:sz w:val="24"/>
                <w:szCs w:val="24"/>
              </w:rPr>
            </w:pPr>
          </w:p>
          <w:p w:rsidR="00617F01" w:rsidRPr="00556FEE" w:rsidRDefault="00617F01" w:rsidP="00B24454">
            <w:pPr>
              <w:spacing w:after="0" w:line="240" w:lineRule="auto"/>
              <w:jc w:val="center"/>
              <w:rPr>
                <w:rFonts w:ascii="Times New Roman" w:hAnsi="Times New Roman" w:cs="Times New Roman"/>
                <w:b/>
                <w:color w:val="FF0000"/>
                <w:sz w:val="24"/>
                <w:szCs w:val="24"/>
              </w:rPr>
            </w:pPr>
          </w:p>
          <w:p w:rsidR="00617F01" w:rsidRPr="00556FEE" w:rsidRDefault="00617F01" w:rsidP="00B24454">
            <w:pPr>
              <w:spacing w:after="0" w:line="240" w:lineRule="auto"/>
              <w:jc w:val="center"/>
              <w:rPr>
                <w:rFonts w:ascii="Times New Roman" w:hAnsi="Times New Roman" w:cs="Times New Roman"/>
                <w:b/>
                <w:color w:val="FF0000"/>
                <w:sz w:val="24"/>
                <w:szCs w:val="24"/>
              </w:rPr>
            </w:pPr>
          </w:p>
          <w:p w:rsidR="004F6B77" w:rsidRPr="00556FEE" w:rsidRDefault="004F6B77" w:rsidP="00B24454">
            <w:pPr>
              <w:spacing w:after="0" w:line="240" w:lineRule="auto"/>
              <w:jc w:val="center"/>
              <w:rPr>
                <w:rFonts w:ascii="Times New Roman" w:hAnsi="Times New Roman" w:cs="Times New Roman"/>
                <w:b/>
                <w:sz w:val="24"/>
                <w:szCs w:val="24"/>
              </w:rPr>
            </w:pPr>
            <w:r w:rsidRPr="00556FEE">
              <w:rPr>
                <w:rFonts w:ascii="Times New Roman" w:hAnsi="Times New Roman" w:cs="Times New Roman"/>
                <w:b/>
                <w:sz w:val="24"/>
                <w:szCs w:val="24"/>
              </w:rPr>
              <w:t xml:space="preserve">Обоснование: </w:t>
            </w:r>
          </w:p>
          <w:p w:rsidR="004F6B77" w:rsidRPr="00556FEE" w:rsidRDefault="004F6B77" w:rsidP="00B24454">
            <w:pPr>
              <w:spacing w:after="0" w:line="240" w:lineRule="auto"/>
              <w:jc w:val="center"/>
              <w:rPr>
                <w:rFonts w:ascii="Times New Roman" w:hAnsi="Times New Roman" w:cs="Times New Roman"/>
                <w:b/>
                <w:sz w:val="24"/>
                <w:szCs w:val="24"/>
              </w:rPr>
            </w:pPr>
          </w:p>
          <w:p w:rsidR="004F6B77" w:rsidRPr="00556FEE" w:rsidRDefault="004F6B77" w:rsidP="00B24454">
            <w:pPr>
              <w:spacing w:after="0" w:line="240" w:lineRule="auto"/>
              <w:jc w:val="center"/>
              <w:rPr>
                <w:rFonts w:ascii="Times New Roman" w:hAnsi="Times New Roman" w:cs="Times New Roman"/>
                <w:color w:val="FF0000"/>
                <w:sz w:val="24"/>
                <w:szCs w:val="24"/>
              </w:rPr>
            </w:pPr>
            <w:r w:rsidRPr="00556FEE">
              <w:rPr>
                <w:rFonts w:ascii="Times New Roman" w:hAnsi="Times New Roman" w:cs="Times New Roman"/>
                <w:sz w:val="24"/>
                <w:szCs w:val="24"/>
              </w:rPr>
              <w:t>Состав разделов проектной документации не является предметом регулирования СП48.13330.2019</w:t>
            </w:r>
          </w:p>
        </w:tc>
      </w:tr>
      <w:tr w:rsidR="00140B09" w:rsidRPr="00556FEE" w:rsidTr="00C1785E">
        <w:tc>
          <w:tcPr>
            <w:tcW w:w="832" w:type="dxa"/>
            <w:tcBorders>
              <w:top w:val="single" w:sz="4" w:space="0" w:color="000000"/>
              <w:left w:val="single" w:sz="4" w:space="0" w:color="000000"/>
              <w:bottom w:val="single" w:sz="4" w:space="0" w:color="000000"/>
            </w:tcBorders>
            <w:shd w:val="clear" w:color="auto" w:fill="auto"/>
          </w:tcPr>
          <w:p w:rsidR="00140B09" w:rsidRPr="00556FEE" w:rsidRDefault="00140B09"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140B09" w:rsidRPr="00556FEE" w:rsidRDefault="007668D4"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5.6</w:t>
            </w:r>
          </w:p>
        </w:tc>
        <w:tc>
          <w:tcPr>
            <w:tcW w:w="4489" w:type="dxa"/>
            <w:tcBorders>
              <w:top w:val="single" w:sz="4" w:space="0" w:color="000000"/>
              <w:left w:val="single" w:sz="4" w:space="0" w:color="000000"/>
              <w:bottom w:val="single" w:sz="4" w:space="0" w:color="000000"/>
            </w:tcBorders>
            <w:shd w:val="clear" w:color="auto" w:fill="auto"/>
          </w:tcPr>
          <w:p w:rsidR="00140B09" w:rsidRPr="00556FEE" w:rsidRDefault="00D96C31" w:rsidP="00B24454">
            <w:pPr>
              <w:pStyle w:val="Bodytext20"/>
              <w:spacing w:line="240" w:lineRule="auto"/>
              <w:rPr>
                <w:color w:val="000000"/>
                <w:sz w:val="24"/>
                <w:szCs w:val="24"/>
                <w:lang w:bidi="ru-RU"/>
              </w:rPr>
            </w:pPr>
            <w:r w:rsidRPr="00556FEE">
              <w:rPr>
                <w:color w:val="000000"/>
                <w:sz w:val="24"/>
                <w:szCs w:val="24"/>
                <w:lang w:bidi="ru-RU"/>
              </w:rPr>
              <w:t xml:space="preserve">ПЕРВЫЙ ЗАМЕСТИТЕЛЬ ПРЕДСЕДАТЕЛЯ ПРАВИТЕЛЬСТВА </w:t>
            </w:r>
            <w:r w:rsidRPr="00556FEE">
              <w:rPr>
                <w:color w:val="000000"/>
                <w:sz w:val="24"/>
                <w:szCs w:val="24"/>
                <w:lang w:bidi="ru-RU"/>
              </w:rPr>
              <w:lastRenderedPageBreak/>
              <w:t>РЕСПУБЛИКИ ТЫВА.</w:t>
            </w:r>
          </w:p>
          <w:p w:rsidR="00D96C31" w:rsidRPr="00556FEE" w:rsidRDefault="00D96C31" w:rsidP="00B24454">
            <w:pPr>
              <w:pStyle w:val="Bodytext20"/>
              <w:spacing w:line="240" w:lineRule="auto"/>
              <w:rPr>
                <w:color w:val="000000"/>
                <w:sz w:val="24"/>
                <w:szCs w:val="24"/>
                <w:lang w:bidi="ru-RU"/>
              </w:rPr>
            </w:pPr>
            <w:r w:rsidRPr="00556FEE">
              <w:rPr>
                <w:color w:val="000000"/>
                <w:sz w:val="24"/>
                <w:szCs w:val="24"/>
                <w:lang w:bidi="ru-RU"/>
              </w:rPr>
              <w:t>Исходящее письмо 09 .08.2021</w:t>
            </w:r>
            <w:r w:rsidRPr="00556FEE">
              <w:rPr>
                <w:color w:val="000000"/>
                <w:sz w:val="24"/>
                <w:szCs w:val="24"/>
                <w:lang w:bidi="ru-RU"/>
              </w:rPr>
              <w:tab/>
              <w:t>АБ- II -5463/21</w:t>
            </w:r>
          </w:p>
        </w:tc>
        <w:tc>
          <w:tcPr>
            <w:tcW w:w="4489" w:type="dxa"/>
            <w:tcBorders>
              <w:top w:val="single" w:sz="4" w:space="0" w:color="000000"/>
              <w:left w:val="single" w:sz="4" w:space="0" w:color="000000"/>
              <w:bottom w:val="single" w:sz="4" w:space="0" w:color="000000"/>
            </w:tcBorders>
            <w:shd w:val="clear" w:color="auto" w:fill="auto"/>
          </w:tcPr>
          <w:p w:rsidR="00140B09" w:rsidRPr="00556FEE" w:rsidRDefault="000356A0" w:rsidP="00B24454">
            <w:pPr>
              <w:pStyle w:val="Bodytext20"/>
              <w:tabs>
                <w:tab w:val="left" w:pos="713"/>
              </w:tabs>
              <w:spacing w:line="240" w:lineRule="auto"/>
              <w:rPr>
                <w:sz w:val="24"/>
                <w:szCs w:val="24"/>
              </w:rPr>
            </w:pPr>
            <w:r w:rsidRPr="00556FEE">
              <w:rPr>
                <w:sz w:val="24"/>
                <w:szCs w:val="24"/>
              </w:rPr>
              <w:lastRenderedPageBreak/>
              <w:t xml:space="preserve">Добавить абзац «При строительстве здания или сооружения юридическим </w:t>
            </w:r>
            <w:r w:rsidRPr="00556FEE">
              <w:rPr>
                <w:sz w:val="24"/>
                <w:szCs w:val="24"/>
              </w:rPr>
              <w:lastRenderedPageBreak/>
              <w:t>лицом, выполняющим функции застройщика (технического заказчика) и лицом, осуществляющим строительство (подрядчиком), указанные должностные лица назначает руководитель этой организации. При этом совмещение функций ответственного производителя работ и ответственного представителя строительного контроля застройщика (технического заказчика) одним подразделением или должностным лицом этой организации недопустимо».</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140B09" w:rsidRPr="00556FEE" w:rsidRDefault="00664C89"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FF0000"/>
                <w:sz w:val="24"/>
                <w:szCs w:val="24"/>
              </w:rPr>
              <w:lastRenderedPageBreak/>
              <w:t>Отклонено</w:t>
            </w:r>
          </w:p>
          <w:p w:rsidR="00664C89" w:rsidRPr="00556FEE" w:rsidRDefault="00664C89" w:rsidP="00B24454">
            <w:pPr>
              <w:spacing w:after="0" w:line="240" w:lineRule="auto"/>
              <w:jc w:val="center"/>
              <w:rPr>
                <w:rFonts w:ascii="Times New Roman" w:hAnsi="Times New Roman" w:cs="Times New Roman"/>
                <w:b/>
                <w:color w:val="FF0000"/>
                <w:sz w:val="24"/>
                <w:szCs w:val="24"/>
              </w:rPr>
            </w:pPr>
          </w:p>
          <w:p w:rsidR="00664C89" w:rsidRPr="00556FEE" w:rsidRDefault="00664C89" w:rsidP="00B24454">
            <w:pPr>
              <w:spacing w:after="0" w:line="240" w:lineRule="auto"/>
              <w:jc w:val="center"/>
              <w:rPr>
                <w:rFonts w:ascii="Times New Roman" w:hAnsi="Times New Roman" w:cs="Times New Roman"/>
                <w:b/>
                <w:sz w:val="24"/>
                <w:szCs w:val="24"/>
              </w:rPr>
            </w:pPr>
            <w:r w:rsidRPr="00556FEE">
              <w:rPr>
                <w:rFonts w:ascii="Times New Roman" w:hAnsi="Times New Roman" w:cs="Times New Roman"/>
                <w:b/>
                <w:sz w:val="24"/>
                <w:szCs w:val="24"/>
              </w:rPr>
              <w:lastRenderedPageBreak/>
              <w:t>Обоснование:</w:t>
            </w:r>
          </w:p>
          <w:p w:rsidR="00F057C9" w:rsidRPr="00556FEE" w:rsidRDefault="00F057C9" w:rsidP="00B24454">
            <w:pPr>
              <w:spacing w:after="0" w:line="240" w:lineRule="auto"/>
              <w:jc w:val="center"/>
              <w:rPr>
                <w:rFonts w:ascii="Times New Roman" w:hAnsi="Times New Roman" w:cs="Times New Roman"/>
                <w:sz w:val="24"/>
                <w:szCs w:val="24"/>
              </w:rPr>
            </w:pPr>
          </w:p>
          <w:p w:rsidR="00664C89" w:rsidRPr="00556FEE" w:rsidRDefault="00664C89" w:rsidP="00B24454">
            <w:pPr>
              <w:spacing w:after="0" w:line="240" w:lineRule="auto"/>
              <w:jc w:val="center"/>
              <w:rPr>
                <w:rFonts w:ascii="Times New Roman" w:hAnsi="Times New Roman" w:cs="Times New Roman"/>
                <w:color w:val="FF0000"/>
                <w:sz w:val="24"/>
                <w:szCs w:val="24"/>
              </w:rPr>
            </w:pPr>
            <w:r w:rsidRPr="00556FEE">
              <w:rPr>
                <w:rFonts w:ascii="Times New Roman" w:hAnsi="Times New Roman" w:cs="Times New Roman"/>
                <w:sz w:val="24"/>
                <w:szCs w:val="24"/>
              </w:rPr>
              <w:t xml:space="preserve">Отсутствие какого-либо юридического </w:t>
            </w:r>
            <w:r w:rsidR="006569D5" w:rsidRPr="00556FEE">
              <w:rPr>
                <w:rFonts w:ascii="Times New Roman" w:hAnsi="Times New Roman" w:cs="Times New Roman"/>
                <w:sz w:val="24"/>
                <w:szCs w:val="24"/>
              </w:rPr>
              <w:t>или иного препятствия</w:t>
            </w:r>
            <w:r w:rsidRPr="00556FEE">
              <w:rPr>
                <w:rFonts w:ascii="Times New Roman" w:hAnsi="Times New Roman" w:cs="Times New Roman"/>
                <w:sz w:val="24"/>
                <w:szCs w:val="24"/>
              </w:rPr>
              <w:t xml:space="preserve"> </w:t>
            </w:r>
            <w:r w:rsidR="006569D5" w:rsidRPr="00556FEE">
              <w:rPr>
                <w:rFonts w:ascii="Times New Roman" w:hAnsi="Times New Roman" w:cs="Times New Roman"/>
                <w:sz w:val="24"/>
                <w:szCs w:val="24"/>
              </w:rPr>
              <w:t>для</w:t>
            </w:r>
            <w:r w:rsidRPr="00556FEE">
              <w:rPr>
                <w:rFonts w:ascii="Times New Roman" w:hAnsi="Times New Roman" w:cs="Times New Roman"/>
                <w:sz w:val="24"/>
                <w:szCs w:val="24"/>
              </w:rPr>
              <w:t xml:space="preserve"> совмещени</w:t>
            </w:r>
            <w:r w:rsidR="006569D5" w:rsidRPr="00556FEE">
              <w:rPr>
                <w:rFonts w:ascii="Times New Roman" w:hAnsi="Times New Roman" w:cs="Times New Roman"/>
                <w:sz w:val="24"/>
                <w:szCs w:val="24"/>
              </w:rPr>
              <w:t>я</w:t>
            </w:r>
            <w:r w:rsidRPr="00556FEE">
              <w:rPr>
                <w:rFonts w:ascii="Times New Roman" w:hAnsi="Times New Roman" w:cs="Times New Roman"/>
                <w:sz w:val="24"/>
                <w:szCs w:val="24"/>
              </w:rPr>
              <w:t xml:space="preserve"> указанных должностей</w:t>
            </w:r>
          </w:p>
        </w:tc>
      </w:tr>
      <w:tr w:rsidR="00140B09" w:rsidRPr="00556FEE" w:rsidTr="00C1785E">
        <w:tc>
          <w:tcPr>
            <w:tcW w:w="832" w:type="dxa"/>
            <w:tcBorders>
              <w:top w:val="single" w:sz="4" w:space="0" w:color="000000"/>
              <w:left w:val="single" w:sz="4" w:space="0" w:color="000000"/>
              <w:bottom w:val="single" w:sz="4" w:space="0" w:color="000000"/>
            </w:tcBorders>
            <w:shd w:val="clear" w:color="auto" w:fill="auto"/>
          </w:tcPr>
          <w:p w:rsidR="00140B09" w:rsidRPr="00556FEE" w:rsidRDefault="00140B09"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140B09" w:rsidRPr="00556FEE" w:rsidRDefault="00F02218"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 xml:space="preserve">(7.18) </w:t>
            </w:r>
            <w:r w:rsidR="00035724" w:rsidRPr="00556FEE">
              <w:rPr>
                <w:rFonts w:ascii="Times New Roman" w:hAnsi="Times New Roman" w:cs="Times New Roman"/>
                <w:sz w:val="24"/>
                <w:szCs w:val="24"/>
              </w:rPr>
              <w:t>6.2.8.1</w:t>
            </w:r>
          </w:p>
        </w:tc>
        <w:tc>
          <w:tcPr>
            <w:tcW w:w="4489" w:type="dxa"/>
            <w:tcBorders>
              <w:top w:val="single" w:sz="4" w:space="0" w:color="000000"/>
              <w:left w:val="single" w:sz="4" w:space="0" w:color="000000"/>
              <w:bottom w:val="single" w:sz="4" w:space="0" w:color="000000"/>
            </w:tcBorders>
            <w:shd w:val="clear" w:color="auto" w:fill="auto"/>
          </w:tcPr>
          <w:p w:rsidR="00140B09" w:rsidRPr="00556FEE" w:rsidRDefault="00035724" w:rsidP="00B24454">
            <w:pPr>
              <w:pStyle w:val="Bodytext20"/>
              <w:spacing w:line="240" w:lineRule="auto"/>
              <w:rPr>
                <w:color w:val="000000"/>
                <w:sz w:val="24"/>
                <w:szCs w:val="24"/>
                <w:lang w:bidi="ru-RU"/>
              </w:rPr>
            </w:pPr>
            <w:r w:rsidRPr="00556FEE">
              <w:rPr>
                <w:color w:val="000000"/>
                <w:sz w:val="24"/>
                <w:szCs w:val="24"/>
                <w:lang w:bidi="ru-RU"/>
              </w:rPr>
              <w:t>Министерство строительства Республики Саха (Якутия). Исходящее письмо 14/03-629 от 07.07.2021г.</w:t>
            </w:r>
          </w:p>
        </w:tc>
        <w:tc>
          <w:tcPr>
            <w:tcW w:w="4489" w:type="dxa"/>
            <w:tcBorders>
              <w:top w:val="single" w:sz="4" w:space="0" w:color="000000"/>
              <w:left w:val="single" w:sz="4" w:space="0" w:color="000000"/>
              <w:bottom w:val="single" w:sz="4" w:space="0" w:color="000000"/>
            </w:tcBorders>
            <w:shd w:val="clear" w:color="auto" w:fill="auto"/>
          </w:tcPr>
          <w:p w:rsidR="00035724" w:rsidRPr="00556FEE" w:rsidRDefault="00035724" w:rsidP="00B24454">
            <w:pPr>
              <w:pStyle w:val="Bodytext20"/>
              <w:tabs>
                <w:tab w:val="left" w:pos="713"/>
              </w:tabs>
              <w:spacing w:line="240" w:lineRule="auto"/>
              <w:rPr>
                <w:sz w:val="24"/>
                <w:szCs w:val="24"/>
              </w:rPr>
            </w:pPr>
            <w:r w:rsidRPr="00556FEE">
              <w:rPr>
                <w:sz w:val="24"/>
                <w:szCs w:val="24"/>
              </w:rPr>
              <w:t>Подпункт 6.2.8.1 изложить в следующей редакции:</w:t>
            </w:r>
          </w:p>
          <w:p w:rsidR="00140B09" w:rsidRPr="00556FEE" w:rsidRDefault="00035724" w:rsidP="00B24454">
            <w:pPr>
              <w:pStyle w:val="Bodytext20"/>
              <w:tabs>
                <w:tab w:val="left" w:pos="713"/>
              </w:tabs>
              <w:spacing w:line="240" w:lineRule="auto"/>
              <w:rPr>
                <w:sz w:val="24"/>
                <w:szCs w:val="24"/>
              </w:rPr>
            </w:pPr>
            <w:r w:rsidRPr="00556FEE">
              <w:rPr>
                <w:sz w:val="24"/>
                <w:szCs w:val="24"/>
              </w:rPr>
              <w:t xml:space="preserve">«6.2.8.1 При въезде на площадку следует установить информационные щиты с указанием наименования объекта, названия застройщика (технического заказчика) исполнителя работ (подрядчика, генподрядчика), фамилий, должностей и номеров телефонов ответственного производителя работ по объекту и представителя органа госстройнадзора (в случаях, когда надзор осуществляется), </w:t>
            </w:r>
            <w:r w:rsidRPr="00556FEE">
              <w:rPr>
                <w:b/>
                <w:sz w:val="24"/>
                <w:szCs w:val="24"/>
              </w:rPr>
              <w:t>саморегулируемую организацию (подрядчика, генподрядчика)</w:t>
            </w:r>
            <w:r w:rsidRPr="00556FEE">
              <w:rPr>
                <w:sz w:val="24"/>
                <w:szCs w:val="24"/>
              </w:rPr>
              <w:t xml:space="preserve"> или местного самоуправления, курирующего </w:t>
            </w:r>
            <w:r w:rsidRPr="00556FEE">
              <w:rPr>
                <w:sz w:val="24"/>
                <w:szCs w:val="24"/>
              </w:rPr>
              <w:lastRenderedPageBreak/>
              <w:t>строительство, сроков начала и окончания работ, схемы объекта.</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140B09" w:rsidRPr="00556FEE" w:rsidRDefault="00035724" w:rsidP="00B24454">
            <w:pPr>
              <w:spacing w:after="0" w:line="240" w:lineRule="auto"/>
              <w:jc w:val="center"/>
              <w:rPr>
                <w:rFonts w:ascii="Times New Roman" w:hAnsi="Times New Roman" w:cs="Times New Roman"/>
                <w:b/>
                <w:color w:val="00B050"/>
                <w:sz w:val="24"/>
                <w:szCs w:val="24"/>
              </w:rPr>
            </w:pPr>
            <w:r w:rsidRPr="00556FEE">
              <w:rPr>
                <w:rFonts w:ascii="Times New Roman" w:hAnsi="Times New Roman" w:cs="Times New Roman"/>
                <w:b/>
                <w:color w:val="00B050"/>
                <w:sz w:val="24"/>
                <w:szCs w:val="24"/>
              </w:rPr>
              <w:lastRenderedPageBreak/>
              <w:t xml:space="preserve">Принято </w:t>
            </w:r>
          </w:p>
          <w:p w:rsidR="00862082" w:rsidRPr="00556FEE" w:rsidRDefault="00862082" w:rsidP="00B24454">
            <w:pPr>
              <w:spacing w:after="0" w:line="240" w:lineRule="auto"/>
              <w:jc w:val="center"/>
              <w:rPr>
                <w:rFonts w:ascii="Times New Roman" w:hAnsi="Times New Roman" w:cs="Times New Roman"/>
                <w:b/>
                <w:color w:val="00B050"/>
                <w:sz w:val="24"/>
                <w:szCs w:val="24"/>
              </w:rPr>
            </w:pPr>
          </w:p>
          <w:p w:rsidR="00862082" w:rsidRPr="00556FEE" w:rsidRDefault="00862082"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Отражено в пункте 7.18.</w:t>
            </w:r>
          </w:p>
        </w:tc>
      </w:tr>
      <w:tr w:rsidR="00414AAE" w:rsidRPr="00556FEE" w:rsidTr="00C1785E">
        <w:tc>
          <w:tcPr>
            <w:tcW w:w="832" w:type="dxa"/>
            <w:tcBorders>
              <w:top w:val="single" w:sz="4" w:space="0" w:color="000000"/>
              <w:left w:val="single" w:sz="4" w:space="0" w:color="000000"/>
              <w:bottom w:val="single" w:sz="4" w:space="0" w:color="000000"/>
            </w:tcBorders>
            <w:shd w:val="clear" w:color="auto" w:fill="auto"/>
          </w:tcPr>
          <w:p w:rsidR="00414AAE" w:rsidRPr="00556FEE" w:rsidRDefault="00414AAE"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414AAE" w:rsidRPr="00556FEE" w:rsidRDefault="00526C56"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8.5.1</w:t>
            </w:r>
          </w:p>
        </w:tc>
        <w:tc>
          <w:tcPr>
            <w:tcW w:w="4489" w:type="dxa"/>
            <w:tcBorders>
              <w:top w:val="single" w:sz="4" w:space="0" w:color="000000"/>
              <w:left w:val="single" w:sz="4" w:space="0" w:color="000000"/>
              <w:bottom w:val="single" w:sz="4" w:space="0" w:color="000000"/>
            </w:tcBorders>
            <w:shd w:val="clear" w:color="auto" w:fill="auto"/>
          </w:tcPr>
          <w:p w:rsidR="00414AAE" w:rsidRPr="00556FEE" w:rsidRDefault="007C46B5" w:rsidP="00B24454">
            <w:pPr>
              <w:pStyle w:val="Bodytext20"/>
              <w:spacing w:line="240" w:lineRule="auto"/>
              <w:rPr>
                <w:color w:val="000000"/>
                <w:sz w:val="24"/>
                <w:szCs w:val="24"/>
                <w:lang w:bidi="ru-RU"/>
              </w:rPr>
            </w:pPr>
            <w:r w:rsidRPr="00556FEE">
              <w:rPr>
                <w:color w:val="000000"/>
                <w:sz w:val="24"/>
                <w:szCs w:val="24"/>
                <w:lang w:bidi="ru-RU"/>
              </w:rPr>
              <w:t>МИНИСТЕРСТВО строительства Красноярского края. Исходящее письмо 02.08.2021 № 82-3773/7</w:t>
            </w:r>
          </w:p>
        </w:tc>
        <w:tc>
          <w:tcPr>
            <w:tcW w:w="4489" w:type="dxa"/>
            <w:tcBorders>
              <w:top w:val="single" w:sz="4" w:space="0" w:color="000000"/>
              <w:left w:val="single" w:sz="4" w:space="0" w:color="000000"/>
              <w:bottom w:val="single" w:sz="4" w:space="0" w:color="000000"/>
            </w:tcBorders>
            <w:shd w:val="clear" w:color="auto" w:fill="auto"/>
          </w:tcPr>
          <w:p w:rsidR="00526C56" w:rsidRPr="00556FEE" w:rsidRDefault="00526C56" w:rsidP="00B24454">
            <w:pPr>
              <w:pStyle w:val="Bodytext20"/>
              <w:tabs>
                <w:tab w:val="left" w:pos="713"/>
              </w:tabs>
              <w:spacing w:line="240" w:lineRule="auto"/>
              <w:rPr>
                <w:sz w:val="24"/>
                <w:szCs w:val="24"/>
              </w:rPr>
            </w:pPr>
            <w:r w:rsidRPr="00556FEE">
              <w:rPr>
                <w:sz w:val="24"/>
                <w:szCs w:val="24"/>
              </w:rPr>
              <w:t>Предлагается п. 8.5.1 изложить в следующей редакции:</w:t>
            </w:r>
          </w:p>
          <w:p w:rsidR="00414AAE" w:rsidRPr="00556FEE" w:rsidRDefault="00C00025" w:rsidP="00B24454">
            <w:pPr>
              <w:pStyle w:val="Bodytext20"/>
              <w:tabs>
                <w:tab w:val="left" w:pos="713"/>
              </w:tabs>
              <w:spacing w:line="240" w:lineRule="auto"/>
              <w:rPr>
                <w:sz w:val="24"/>
                <w:szCs w:val="24"/>
              </w:rPr>
            </w:pPr>
            <w:r w:rsidRPr="00556FEE">
              <w:rPr>
                <w:sz w:val="24"/>
                <w:szCs w:val="24"/>
              </w:rPr>
              <w:t>8.5.1 Работы</w:t>
            </w:r>
            <w:r w:rsidR="00526C56" w:rsidRPr="00556FEE">
              <w:rPr>
                <w:sz w:val="24"/>
                <w:szCs w:val="24"/>
              </w:rPr>
              <w:t xml:space="preserve">  по  сносу  объекта  должны  выполняться  в  соответствии   с проектом организации работ по сносу или демонтажу, включающим перечень зданий и сооружений, подлежащих сносу, а также необходимые технические решения по сносу, обеспечивающие безопасность строителей, населения, окружающей природной среды и инженерной инфраструктуры, в том числе действующих подземных коммуникаций. Разработка проекта организации работ по сносу или демонтажу осуществляется в соответствии с</w:t>
            </w:r>
            <w:r w:rsidR="00526C56" w:rsidRPr="00556FEE">
              <w:rPr>
                <w:b/>
                <w:sz w:val="24"/>
                <w:szCs w:val="24"/>
              </w:rPr>
              <w:t xml:space="preserve"> [15], [18].</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414AAE" w:rsidRPr="00556FEE" w:rsidRDefault="001B34F1" w:rsidP="00B24454">
            <w:pPr>
              <w:spacing w:after="0" w:line="240" w:lineRule="auto"/>
              <w:jc w:val="center"/>
              <w:rPr>
                <w:rFonts w:ascii="Times New Roman" w:hAnsi="Times New Roman" w:cs="Times New Roman"/>
                <w:b/>
                <w:color w:val="00B050"/>
                <w:sz w:val="24"/>
                <w:szCs w:val="24"/>
              </w:rPr>
            </w:pPr>
            <w:r w:rsidRPr="00556FEE">
              <w:rPr>
                <w:rFonts w:ascii="Times New Roman" w:hAnsi="Times New Roman" w:cs="Times New Roman"/>
                <w:b/>
                <w:color w:val="00B050"/>
                <w:sz w:val="24"/>
                <w:szCs w:val="24"/>
              </w:rPr>
              <w:t>Принято</w:t>
            </w:r>
          </w:p>
          <w:p w:rsidR="001B34F1" w:rsidRPr="00556FEE" w:rsidRDefault="001B34F1" w:rsidP="00B24454">
            <w:pPr>
              <w:spacing w:after="0" w:line="240" w:lineRule="auto"/>
              <w:jc w:val="center"/>
              <w:rPr>
                <w:rFonts w:ascii="Times New Roman" w:hAnsi="Times New Roman" w:cs="Times New Roman"/>
                <w:b/>
                <w:sz w:val="24"/>
                <w:szCs w:val="24"/>
              </w:rPr>
            </w:pPr>
          </w:p>
          <w:p w:rsidR="001B34F1" w:rsidRPr="00556FEE" w:rsidRDefault="001B34F1" w:rsidP="00B24454">
            <w:pPr>
              <w:spacing w:after="0" w:line="240" w:lineRule="auto"/>
              <w:jc w:val="center"/>
              <w:rPr>
                <w:rFonts w:ascii="Times New Roman" w:hAnsi="Times New Roman" w:cs="Times New Roman"/>
                <w:color w:val="FF0000"/>
                <w:sz w:val="24"/>
                <w:szCs w:val="24"/>
              </w:rPr>
            </w:pPr>
            <w:r w:rsidRPr="00556FEE">
              <w:rPr>
                <w:rFonts w:ascii="Times New Roman" w:hAnsi="Times New Roman" w:cs="Times New Roman"/>
                <w:sz w:val="24"/>
                <w:szCs w:val="24"/>
              </w:rPr>
              <w:t>Техническая ошибка (опечатка) устранена</w:t>
            </w:r>
          </w:p>
        </w:tc>
      </w:tr>
      <w:tr w:rsidR="00414AAE" w:rsidRPr="00556FEE" w:rsidTr="00C1785E">
        <w:tc>
          <w:tcPr>
            <w:tcW w:w="832" w:type="dxa"/>
            <w:tcBorders>
              <w:top w:val="single" w:sz="4" w:space="0" w:color="000000"/>
              <w:left w:val="single" w:sz="4" w:space="0" w:color="000000"/>
              <w:bottom w:val="single" w:sz="4" w:space="0" w:color="000000"/>
            </w:tcBorders>
            <w:shd w:val="clear" w:color="auto" w:fill="auto"/>
          </w:tcPr>
          <w:p w:rsidR="00414AAE" w:rsidRPr="00556FEE" w:rsidRDefault="00414AAE"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414AAE" w:rsidRPr="00556FEE" w:rsidRDefault="00F36B46"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Раздел 8.2, Приложение Б</w:t>
            </w:r>
          </w:p>
        </w:tc>
        <w:tc>
          <w:tcPr>
            <w:tcW w:w="4489" w:type="dxa"/>
            <w:tcBorders>
              <w:top w:val="single" w:sz="4" w:space="0" w:color="000000"/>
              <w:left w:val="single" w:sz="4" w:space="0" w:color="000000"/>
              <w:bottom w:val="single" w:sz="4" w:space="0" w:color="000000"/>
            </w:tcBorders>
            <w:shd w:val="clear" w:color="auto" w:fill="auto"/>
          </w:tcPr>
          <w:p w:rsidR="000F79B7" w:rsidRPr="00556FEE" w:rsidRDefault="000F79B7" w:rsidP="00B24454">
            <w:pPr>
              <w:pStyle w:val="Bodytext20"/>
              <w:spacing w:line="240" w:lineRule="auto"/>
              <w:rPr>
                <w:color w:val="000000"/>
                <w:sz w:val="24"/>
                <w:szCs w:val="24"/>
                <w:lang w:bidi="ru-RU"/>
              </w:rPr>
            </w:pPr>
            <w:r w:rsidRPr="00556FEE">
              <w:rPr>
                <w:color w:val="000000"/>
                <w:sz w:val="24"/>
                <w:szCs w:val="24"/>
                <w:lang w:bidi="ru-RU"/>
              </w:rPr>
              <w:t>Холдинг «АйБи ГРУПП», Заместитель директора</w:t>
            </w:r>
          </w:p>
          <w:p w:rsidR="00414AAE" w:rsidRPr="00556FEE" w:rsidRDefault="000F79B7" w:rsidP="00B24454">
            <w:pPr>
              <w:pStyle w:val="Bodytext20"/>
              <w:spacing w:line="240" w:lineRule="auto"/>
              <w:rPr>
                <w:color w:val="000000"/>
                <w:sz w:val="24"/>
                <w:szCs w:val="24"/>
                <w:lang w:bidi="ru-RU"/>
              </w:rPr>
            </w:pPr>
            <w:r w:rsidRPr="00556FEE">
              <w:rPr>
                <w:color w:val="000000"/>
                <w:sz w:val="24"/>
                <w:szCs w:val="24"/>
                <w:lang w:bidi="ru-RU"/>
              </w:rPr>
              <w:t>департамента Садовская Марина Александровна</w:t>
            </w:r>
          </w:p>
        </w:tc>
        <w:tc>
          <w:tcPr>
            <w:tcW w:w="4489" w:type="dxa"/>
            <w:tcBorders>
              <w:top w:val="single" w:sz="4" w:space="0" w:color="000000"/>
              <w:left w:val="single" w:sz="4" w:space="0" w:color="000000"/>
              <w:bottom w:val="single" w:sz="4" w:space="0" w:color="000000"/>
            </w:tcBorders>
            <w:shd w:val="clear" w:color="auto" w:fill="auto"/>
          </w:tcPr>
          <w:p w:rsidR="00414AAE" w:rsidRPr="00556FEE" w:rsidRDefault="000F79B7" w:rsidP="00B24454">
            <w:pPr>
              <w:pStyle w:val="Bodytext20"/>
              <w:tabs>
                <w:tab w:val="left" w:pos="713"/>
              </w:tabs>
              <w:spacing w:line="240" w:lineRule="auto"/>
              <w:rPr>
                <w:sz w:val="24"/>
                <w:szCs w:val="24"/>
              </w:rPr>
            </w:pPr>
            <w:r w:rsidRPr="00556FEE">
              <w:rPr>
                <w:sz w:val="24"/>
                <w:szCs w:val="24"/>
              </w:rPr>
              <w:t>В соответствии с СП 48.13330.2019 «Организация строительства» в состав исполнительной документации включаются сертификаты (декларации)</w:t>
            </w:r>
            <w:r w:rsidR="00F36B46" w:rsidRPr="00556FEE">
              <w:rPr>
                <w:sz w:val="24"/>
                <w:szCs w:val="24"/>
              </w:rPr>
              <w:t xml:space="preserve"> </w:t>
            </w:r>
            <w:r w:rsidRPr="00556FEE">
              <w:rPr>
                <w:sz w:val="24"/>
                <w:szCs w:val="24"/>
              </w:rPr>
              <w:t>соответствия. В свою очередь с 01.01.2021 г.</w:t>
            </w:r>
            <w:r w:rsidR="00F36B46" w:rsidRPr="00556FEE">
              <w:rPr>
                <w:sz w:val="24"/>
                <w:szCs w:val="24"/>
              </w:rPr>
              <w:t xml:space="preserve"> </w:t>
            </w:r>
            <w:r w:rsidRPr="00556FEE">
              <w:rPr>
                <w:sz w:val="24"/>
                <w:szCs w:val="24"/>
              </w:rPr>
              <w:t>в соответствии с п. 26 статьи Раздела III</w:t>
            </w:r>
            <w:r w:rsidR="00F36B46" w:rsidRPr="00556FEE">
              <w:rPr>
                <w:sz w:val="24"/>
                <w:szCs w:val="24"/>
              </w:rPr>
              <w:t xml:space="preserve"> </w:t>
            </w:r>
            <w:r w:rsidRPr="00556FEE">
              <w:rPr>
                <w:sz w:val="24"/>
                <w:szCs w:val="24"/>
              </w:rPr>
              <w:t xml:space="preserve">Постановления Правительства РФ от 18.11.2020 N 1856: </w:t>
            </w:r>
            <w:r w:rsidR="00F36B46" w:rsidRPr="00556FEE">
              <w:rPr>
                <w:sz w:val="24"/>
                <w:szCs w:val="24"/>
              </w:rPr>
              <w:t>«</w:t>
            </w:r>
            <w:r w:rsidRPr="00556FEE">
              <w:rPr>
                <w:sz w:val="24"/>
                <w:szCs w:val="24"/>
              </w:rPr>
              <w:t>Предоставление сведений о</w:t>
            </w:r>
            <w:r w:rsidR="00F36B46" w:rsidRPr="00556FEE">
              <w:rPr>
                <w:sz w:val="24"/>
                <w:szCs w:val="24"/>
              </w:rPr>
              <w:t xml:space="preserve"> </w:t>
            </w:r>
            <w:r w:rsidRPr="00556FEE">
              <w:rPr>
                <w:sz w:val="24"/>
                <w:szCs w:val="24"/>
              </w:rPr>
              <w:lastRenderedPageBreak/>
              <w:t>сертификатах соответствия и декларациях о соответствии, содержащихся в едином реестре,</w:t>
            </w:r>
            <w:r w:rsidR="00F36B46" w:rsidRPr="00556FEE">
              <w:rPr>
                <w:sz w:val="24"/>
                <w:szCs w:val="24"/>
              </w:rPr>
              <w:t xml:space="preserve"> </w:t>
            </w:r>
            <w:r w:rsidRPr="00556FEE">
              <w:rPr>
                <w:sz w:val="24"/>
                <w:szCs w:val="24"/>
              </w:rPr>
              <w:t>национальным органом по аккредитации на бумаж</w:t>
            </w:r>
            <w:r w:rsidR="00F36B46" w:rsidRPr="00556FEE">
              <w:rPr>
                <w:sz w:val="24"/>
                <w:szCs w:val="24"/>
              </w:rPr>
              <w:t>ном носителе не осуществляется»</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414AAE" w:rsidRPr="00556FEE" w:rsidRDefault="00F36B46" w:rsidP="00B24454">
            <w:pPr>
              <w:spacing w:after="0" w:line="240" w:lineRule="auto"/>
              <w:jc w:val="center"/>
              <w:rPr>
                <w:rFonts w:ascii="Times New Roman" w:hAnsi="Times New Roman" w:cs="Times New Roman"/>
                <w:b/>
                <w:color w:val="00B050"/>
                <w:sz w:val="24"/>
                <w:szCs w:val="24"/>
                <w:lang w:val="en-US"/>
              </w:rPr>
            </w:pPr>
            <w:r w:rsidRPr="00556FEE">
              <w:rPr>
                <w:rFonts w:ascii="Times New Roman" w:hAnsi="Times New Roman" w:cs="Times New Roman"/>
                <w:b/>
                <w:color w:val="00B050"/>
                <w:sz w:val="24"/>
                <w:szCs w:val="24"/>
              </w:rPr>
              <w:lastRenderedPageBreak/>
              <w:t>Принято</w:t>
            </w:r>
          </w:p>
        </w:tc>
      </w:tr>
      <w:tr w:rsidR="00414AAE" w:rsidRPr="00556FEE" w:rsidTr="00C1785E">
        <w:tc>
          <w:tcPr>
            <w:tcW w:w="832" w:type="dxa"/>
            <w:tcBorders>
              <w:top w:val="single" w:sz="4" w:space="0" w:color="000000"/>
              <w:left w:val="single" w:sz="4" w:space="0" w:color="000000"/>
              <w:bottom w:val="single" w:sz="4" w:space="0" w:color="000000"/>
            </w:tcBorders>
            <w:shd w:val="clear" w:color="auto" w:fill="auto"/>
          </w:tcPr>
          <w:p w:rsidR="00414AAE" w:rsidRPr="00556FEE" w:rsidRDefault="00414AAE"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414AAE" w:rsidRPr="00556FEE" w:rsidRDefault="00EE0EE1"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Весь документ</w:t>
            </w:r>
          </w:p>
        </w:tc>
        <w:tc>
          <w:tcPr>
            <w:tcW w:w="4489" w:type="dxa"/>
            <w:tcBorders>
              <w:top w:val="single" w:sz="4" w:space="0" w:color="000000"/>
              <w:left w:val="single" w:sz="4" w:space="0" w:color="000000"/>
              <w:bottom w:val="single" w:sz="4" w:space="0" w:color="000000"/>
            </w:tcBorders>
            <w:shd w:val="clear" w:color="auto" w:fill="auto"/>
          </w:tcPr>
          <w:p w:rsidR="00EE0EE1" w:rsidRPr="00556FEE" w:rsidRDefault="00EE0EE1" w:rsidP="00B24454">
            <w:pPr>
              <w:pStyle w:val="Bodytext20"/>
              <w:spacing w:line="240" w:lineRule="auto"/>
              <w:rPr>
                <w:color w:val="000000"/>
                <w:sz w:val="24"/>
                <w:szCs w:val="24"/>
                <w:lang w:bidi="ru-RU"/>
              </w:rPr>
            </w:pPr>
            <w:r w:rsidRPr="00556FEE">
              <w:rPr>
                <w:color w:val="000000"/>
                <w:sz w:val="24"/>
                <w:szCs w:val="24"/>
                <w:lang w:bidi="ru-RU"/>
              </w:rPr>
              <w:t xml:space="preserve">Анкудинов А. Г., </w:t>
            </w:r>
          </w:p>
          <w:p w:rsidR="00414AAE" w:rsidRPr="00556FEE" w:rsidRDefault="00EE0EE1" w:rsidP="00B24454">
            <w:pPr>
              <w:pStyle w:val="Bodytext20"/>
              <w:spacing w:line="240" w:lineRule="auto"/>
              <w:rPr>
                <w:color w:val="000000"/>
                <w:sz w:val="24"/>
                <w:szCs w:val="24"/>
                <w:lang w:bidi="ru-RU"/>
              </w:rPr>
            </w:pPr>
            <w:r w:rsidRPr="00556FEE">
              <w:rPr>
                <w:color w:val="000000"/>
                <w:sz w:val="24"/>
                <w:szCs w:val="24"/>
                <w:lang w:bidi="ru-RU"/>
              </w:rPr>
              <w:t>Заслуженный строитель России, г. Волгоград</w:t>
            </w:r>
          </w:p>
        </w:tc>
        <w:tc>
          <w:tcPr>
            <w:tcW w:w="4489" w:type="dxa"/>
            <w:tcBorders>
              <w:top w:val="single" w:sz="4" w:space="0" w:color="000000"/>
              <w:left w:val="single" w:sz="4" w:space="0" w:color="000000"/>
              <w:bottom w:val="single" w:sz="4" w:space="0" w:color="000000"/>
            </w:tcBorders>
            <w:shd w:val="clear" w:color="auto" w:fill="auto"/>
          </w:tcPr>
          <w:p w:rsidR="00105AD4" w:rsidRPr="00556FEE" w:rsidRDefault="00105AD4" w:rsidP="00B24454">
            <w:pPr>
              <w:pStyle w:val="Bodytext20"/>
              <w:tabs>
                <w:tab w:val="left" w:pos="713"/>
              </w:tabs>
              <w:spacing w:line="240" w:lineRule="auto"/>
              <w:rPr>
                <w:sz w:val="24"/>
                <w:szCs w:val="24"/>
              </w:rPr>
            </w:pPr>
            <w:r w:rsidRPr="00556FEE">
              <w:rPr>
                <w:sz w:val="24"/>
                <w:szCs w:val="24"/>
              </w:rPr>
              <w:t xml:space="preserve">1) В СП 48 сослаться на требования/указания по созданию и ведению ВИМ модели участниками инвестиционного </w:t>
            </w:r>
            <w:r w:rsidR="005727C1" w:rsidRPr="00556FEE">
              <w:rPr>
                <w:sz w:val="24"/>
                <w:szCs w:val="24"/>
              </w:rPr>
              <w:t>процесса на</w:t>
            </w:r>
            <w:r w:rsidRPr="00556FEE">
              <w:rPr>
                <w:sz w:val="24"/>
                <w:szCs w:val="24"/>
              </w:rPr>
              <w:t xml:space="preserve"> стадии строительства.  Если таковых до сих пор нет в числе многочисленных СП – создать в рамках СП 48 или другого документа. </w:t>
            </w:r>
          </w:p>
          <w:p w:rsidR="00105AD4" w:rsidRPr="00556FEE" w:rsidRDefault="00105AD4" w:rsidP="00B24454">
            <w:pPr>
              <w:pStyle w:val="Bodytext20"/>
              <w:tabs>
                <w:tab w:val="left" w:pos="713"/>
              </w:tabs>
              <w:spacing w:line="240" w:lineRule="auto"/>
              <w:rPr>
                <w:sz w:val="24"/>
                <w:szCs w:val="24"/>
              </w:rPr>
            </w:pPr>
            <w:r w:rsidRPr="00556FEE">
              <w:rPr>
                <w:sz w:val="24"/>
                <w:szCs w:val="24"/>
              </w:rPr>
              <w:t xml:space="preserve">2) В СП 48 </w:t>
            </w:r>
            <w:r w:rsidR="005727C1" w:rsidRPr="00556FEE">
              <w:rPr>
                <w:sz w:val="24"/>
                <w:szCs w:val="24"/>
              </w:rPr>
              <w:t>сохранить ссылки</w:t>
            </w:r>
            <w:r w:rsidRPr="00556FEE">
              <w:rPr>
                <w:sz w:val="24"/>
                <w:szCs w:val="24"/>
              </w:rPr>
              <w:t xml:space="preserve"> на только </w:t>
            </w:r>
            <w:r w:rsidR="005727C1" w:rsidRPr="00556FEE">
              <w:rPr>
                <w:sz w:val="24"/>
                <w:szCs w:val="24"/>
              </w:rPr>
              <w:t>полезные положения</w:t>
            </w:r>
            <w:r w:rsidRPr="00556FEE">
              <w:rPr>
                <w:sz w:val="24"/>
                <w:szCs w:val="24"/>
              </w:rPr>
              <w:t xml:space="preserve"> ранее принятых СП по ВИМ</w:t>
            </w:r>
          </w:p>
          <w:p w:rsidR="00414AAE" w:rsidRPr="00556FEE" w:rsidRDefault="00105AD4" w:rsidP="00B24454">
            <w:pPr>
              <w:pStyle w:val="Bodytext20"/>
              <w:tabs>
                <w:tab w:val="left" w:pos="713"/>
              </w:tabs>
              <w:spacing w:line="240" w:lineRule="auto"/>
              <w:rPr>
                <w:sz w:val="24"/>
                <w:szCs w:val="24"/>
              </w:rPr>
            </w:pPr>
            <w:r w:rsidRPr="00556FEE">
              <w:rPr>
                <w:sz w:val="24"/>
                <w:szCs w:val="24"/>
              </w:rPr>
              <w:t>3) Добавить в СП 48 пункт «Допускается формирование строительной модели в виде самостоятельной части  информационной модели объекта капитального строительства.»</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414AAE" w:rsidRPr="00556FEE" w:rsidRDefault="00105AD4"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FF0000"/>
                <w:sz w:val="24"/>
                <w:szCs w:val="24"/>
              </w:rPr>
              <w:t>Отклонено</w:t>
            </w:r>
          </w:p>
          <w:p w:rsidR="007F7B29" w:rsidRPr="00556FEE" w:rsidRDefault="007F7B29" w:rsidP="00B24454">
            <w:pPr>
              <w:spacing w:after="0" w:line="240" w:lineRule="auto"/>
              <w:jc w:val="center"/>
              <w:rPr>
                <w:rFonts w:ascii="Times New Roman" w:hAnsi="Times New Roman" w:cs="Times New Roman"/>
                <w:b/>
                <w:color w:val="FF0000"/>
                <w:sz w:val="24"/>
                <w:szCs w:val="24"/>
              </w:rPr>
            </w:pPr>
          </w:p>
          <w:p w:rsidR="007F7B29" w:rsidRPr="00556FEE" w:rsidRDefault="007F7B29" w:rsidP="00B24454">
            <w:pPr>
              <w:spacing w:after="0" w:line="240" w:lineRule="auto"/>
              <w:jc w:val="center"/>
              <w:rPr>
                <w:rFonts w:ascii="Times New Roman" w:hAnsi="Times New Roman" w:cs="Times New Roman"/>
                <w:b/>
                <w:sz w:val="24"/>
                <w:szCs w:val="24"/>
              </w:rPr>
            </w:pPr>
            <w:r w:rsidRPr="00556FEE">
              <w:rPr>
                <w:rFonts w:ascii="Times New Roman" w:hAnsi="Times New Roman" w:cs="Times New Roman"/>
                <w:b/>
                <w:sz w:val="24"/>
                <w:szCs w:val="24"/>
              </w:rPr>
              <w:t>Обоснование:</w:t>
            </w:r>
          </w:p>
          <w:p w:rsidR="007F7B29" w:rsidRPr="00556FEE" w:rsidRDefault="007F7B29" w:rsidP="00B24454">
            <w:pPr>
              <w:spacing w:after="0" w:line="240" w:lineRule="auto"/>
              <w:jc w:val="center"/>
              <w:rPr>
                <w:rFonts w:ascii="Times New Roman" w:hAnsi="Times New Roman" w:cs="Times New Roman"/>
                <w:b/>
                <w:sz w:val="24"/>
                <w:szCs w:val="24"/>
              </w:rPr>
            </w:pPr>
          </w:p>
          <w:p w:rsidR="007F7B29" w:rsidRPr="00556FEE" w:rsidRDefault="005727C1" w:rsidP="00B24454">
            <w:pPr>
              <w:spacing w:after="0" w:line="240" w:lineRule="auto"/>
              <w:jc w:val="center"/>
              <w:rPr>
                <w:rFonts w:ascii="Times New Roman" w:hAnsi="Times New Roman" w:cs="Times New Roman"/>
                <w:color w:val="FF0000"/>
                <w:sz w:val="24"/>
                <w:szCs w:val="24"/>
              </w:rPr>
            </w:pPr>
            <w:r w:rsidRPr="00556FEE">
              <w:rPr>
                <w:rFonts w:ascii="Times New Roman" w:hAnsi="Times New Roman" w:cs="Times New Roman"/>
                <w:sz w:val="24"/>
                <w:szCs w:val="24"/>
              </w:rPr>
              <w:t xml:space="preserve">Замечания </w:t>
            </w:r>
            <w:r w:rsidR="00835C78" w:rsidRPr="00556FEE">
              <w:rPr>
                <w:rFonts w:ascii="Times New Roman" w:hAnsi="Times New Roman" w:cs="Times New Roman"/>
                <w:sz w:val="24"/>
                <w:szCs w:val="24"/>
              </w:rPr>
              <w:t xml:space="preserve">по большей части </w:t>
            </w:r>
            <w:r w:rsidRPr="00556FEE">
              <w:rPr>
                <w:rFonts w:ascii="Times New Roman" w:hAnsi="Times New Roman" w:cs="Times New Roman"/>
                <w:sz w:val="24"/>
                <w:szCs w:val="24"/>
              </w:rPr>
              <w:t xml:space="preserve">не </w:t>
            </w:r>
            <w:r w:rsidR="00A70A40" w:rsidRPr="00556FEE">
              <w:rPr>
                <w:rFonts w:ascii="Times New Roman" w:hAnsi="Times New Roman" w:cs="Times New Roman"/>
                <w:sz w:val="24"/>
                <w:szCs w:val="24"/>
              </w:rPr>
              <w:t>конкретизированы</w:t>
            </w:r>
            <w:r w:rsidRPr="00556FEE">
              <w:rPr>
                <w:rFonts w:ascii="Times New Roman" w:hAnsi="Times New Roman" w:cs="Times New Roman"/>
                <w:sz w:val="24"/>
                <w:szCs w:val="24"/>
              </w:rPr>
              <w:t>, при этом у</w:t>
            </w:r>
            <w:r w:rsidR="007F7B29" w:rsidRPr="00556FEE">
              <w:rPr>
                <w:rFonts w:ascii="Times New Roman" w:hAnsi="Times New Roman" w:cs="Times New Roman"/>
                <w:sz w:val="24"/>
                <w:szCs w:val="24"/>
              </w:rPr>
              <w:t>твержденное техническое задание на разработку Изменения №1 к СП48.13330.2019 не предусматривает реформирования существующих разделов стандарта</w:t>
            </w:r>
          </w:p>
        </w:tc>
      </w:tr>
      <w:tr w:rsidR="00414AAE" w:rsidRPr="00556FEE" w:rsidTr="00C1785E">
        <w:tc>
          <w:tcPr>
            <w:tcW w:w="832" w:type="dxa"/>
            <w:tcBorders>
              <w:top w:val="single" w:sz="4" w:space="0" w:color="000000"/>
              <w:left w:val="single" w:sz="4" w:space="0" w:color="000000"/>
              <w:bottom w:val="single" w:sz="4" w:space="0" w:color="000000"/>
            </w:tcBorders>
            <w:shd w:val="clear" w:color="auto" w:fill="auto"/>
          </w:tcPr>
          <w:p w:rsidR="00414AAE" w:rsidRPr="00556FEE" w:rsidRDefault="00414AAE"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414AAE" w:rsidRPr="00556FEE" w:rsidRDefault="004D6141"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Весь документ</w:t>
            </w:r>
          </w:p>
        </w:tc>
        <w:tc>
          <w:tcPr>
            <w:tcW w:w="4489" w:type="dxa"/>
            <w:tcBorders>
              <w:top w:val="single" w:sz="4" w:space="0" w:color="000000"/>
              <w:left w:val="single" w:sz="4" w:space="0" w:color="000000"/>
              <w:bottom w:val="single" w:sz="4" w:space="0" w:color="000000"/>
            </w:tcBorders>
            <w:shd w:val="clear" w:color="auto" w:fill="auto"/>
          </w:tcPr>
          <w:p w:rsidR="00414AAE" w:rsidRPr="00556FEE" w:rsidRDefault="0083608E" w:rsidP="00B24454">
            <w:pPr>
              <w:pStyle w:val="Bodytext20"/>
              <w:spacing w:line="240" w:lineRule="auto"/>
              <w:rPr>
                <w:color w:val="000000"/>
                <w:sz w:val="24"/>
                <w:szCs w:val="24"/>
                <w:lang w:bidi="ru-RU"/>
              </w:rPr>
            </w:pPr>
            <w:r w:rsidRPr="00556FEE">
              <w:rPr>
                <w:color w:val="000000"/>
                <w:sz w:val="24"/>
                <w:szCs w:val="24"/>
                <w:lang w:bidi="ru-RU"/>
              </w:rPr>
              <w:t xml:space="preserve">Ассоциация </w:t>
            </w:r>
            <w:r w:rsidR="00AF301D" w:rsidRPr="00556FEE">
              <w:rPr>
                <w:color w:val="000000"/>
                <w:sz w:val="24"/>
                <w:szCs w:val="24"/>
                <w:lang w:bidi="ru-RU"/>
              </w:rPr>
              <w:t xml:space="preserve">«Общероссийская негосударственная некоммерческая организация - общероссийское отраслевое объединение работодателей «Национальное объединение саморегулируемых организаций, </w:t>
            </w:r>
            <w:r w:rsidR="00AF301D" w:rsidRPr="00556FEE">
              <w:rPr>
                <w:color w:val="000000"/>
                <w:sz w:val="24"/>
                <w:szCs w:val="24"/>
                <w:lang w:bidi="ru-RU"/>
              </w:rPr>
              <w:lastRenderedPageBreak/>
              <w:t>основанных на членстве лиц, осуществляющих строительство» (НОСТРОЙ)</w:t>
            </w:r>
            <w:r w:rsidR="00DE03BB" w:rsidRPr="00556FEE">
              <w:rPr>
                <w:color w:val="000000"/>
                <w:sz w:val="24"/>
                <w:szCs w:val="24"/>
                <w:lang w:bidi="ru-RU"/>
              </w:rPr>
              <w:t>.</w:t>
            </w:r>
          </w:p>
          <w:p w:rsidR="00DE03BB" w:rsidRPr="00556FEE" w:rsidRDefault="00DE03BB" w:rsidP="00B24454">
            <w:pPr>
              <w:pStyle w:val="Bodytext20"/>
              <w:spacing w:line="240" w:lineRule="auto"/>
              <w:rPr>
                <w:color w:val="000000"/>
                <w:sz w:val="24"/>
                <w:szCs w:val="24"/>
                <w:lang w:bidi="ru-RU"/>
              </w:rPr>
            </w:pPr>
            <w:r w:rsidRPr="00556FEE">
              <w:rPr>
                <w:color w:val="000000"/>
                <w:sz w:val="24"/>
                <w:szCs w:val="24"/>
                <w:lang w:bidi="ru-RU"/>
              </w:rPr>
              <w:t>Исходящее письмо № 10-01-3027/21 от 28.07.2021</w:t>
            </w:r>
          </w:p>
        </w:tc>
        <w:tc>
          <w:tcPr>
            <w:tcW w:w="4489" w:type="dxa"/>
            <w:tcBorders>
              <w:top w:val="single" w:sz="4" w:space="0" w:color="000000"/>
              <w:left w:val="single" w:sz="4" w:space="0" w:color="000000"/>
              <w:bottom w:val="single" w:sz="4" w:space="0" w:color="000000"/>
            </w:tcBorders>
            <w:shd w:val="clear" w:color="auto" w:fill="auto"/>
          </w:tcPr>
          <w:p w:rsidR="00414AAE" w:rsidRPr="00556FEE" w:rsidRDefault="004D6141" w:rsidP="00B24454">
            <w:pPr>
              <w:pStyle w:val="Bodytext20"/>
              <w:tabs>
                <w:tab w:val="left" w:pos="713"/>
              </w:tabs>
              <w:spacing w:line="240" w:lineRule="auto"/>
              <w:rPr>
                <w:sz w:val="24"/>
                <w:szCs w:val="24"/>
              </w:rPr>
            </w:pPr>
            <w:r w:rsidRPr="00556FEE">
              <w:rPr>
                <w:sz w:val="24"/>
                <w:szCs w:val="24"/>
              </w:rPr>
              <w:lastRenderedPageBreak/>
              <w:t>Излишняя текстовая перегруженность СП 48.13330.2019 в целом с учетом проекта изменения затрудняет его пользование на практике.</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FA5F9D" w:rsidRPr="00556FEE" w:rsidRDefault="00FA5F9D"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FF0000"/>
                <w:sz w:val="24"/>
                <w:szCs w:val="24"/>
              </w:rPr>
              <w:t>Отклонено</w:t>
            </w:r>
          </w:p>
          <w:p w:rsidR="00FA5F9D" w:rsidRPr="00556FEE" w:rsidRDefault="00FA5F9D" w:rsidP="00B24454">
            <w:pPr>
              <w:spacing w:after="0" w:line="240" w:lineRule="auto"/>
              <w:jc w:val="center"/>
              <w:rPr>
                <w:rFonts w:ascii="Times New Roman" w:hAnsi="Times New Roman" w:cs="Times New Roman"/>
                <w:b/>
                <w:color w:val="FF0000"/>
                <w:sz w:val="24"/>
                <w:szCs w:val="24"/>
              </w:rPr>
            </w:pPr>
          </w:p>
          <w:p w:rsidR="00FA5F9D" w:rsidRPr="00556FEE" w:rsidRDefault="00FA5F9D" w:rsidP="00B24454">
            <w:pPr>
              <w:spacing w:after="0" w:line="240" w:lineRule="auto"/>
              <w:jc w:val="center"/>
              <w:rPr>
                <w:rFonts w:ascii="Times New Roman" w:hAnsi="Times New Roman" w:cs="Times New Roman"/>
                <w:b/>
                <w:sz w:val="24"/>
                <w:szCs w:val="24"/>
              </w:rPr>
            </w:pPr>
            <w:r w:rsidRPr="00556FEE">
              <w:rPr>
                <w:rFonts w:ascii="Times New Roman" w:hAnsi="Times New Roman" w:cs="Times New Roman"/>
                <w:b/>
                <w:sz w:val="24"/>
                <w:szCs w:val="24"/>
              </w:rPr>
              <w:t>Обоснование:</w:t>
            </w:r>
          </w:p>
          <w:p w:rsidR="00FA5F9D" w:rsidRPr="00556FEE" w:rsidRDefault="00FA5F9D" w:rsidP="00B24454">
            <w:pPr>
              <w:spacing w:after="0" w:line="240" w:lineRule="auto"/>
              <w:jc w:val="center"/>
              <w:rPr>
                <w:rFonts w:ascii="Times New Roman" w:hAnsi="Times New Roman" w:cs="Times New Roman"/>
                <w:b/>
                <w:sz w:val="24"/>
                <w:szCs w:val="24"/>
              </w:rPr>
            </w:pPr>
          </w:p>
          <w:p w:rsidR="00414AAE" w:rsidRPr="00556FEE" w:rsidRDefault="00FA5F9D"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sz w:val="24"/>
                <w:szCs w:val="24"/>
              </w:rPr>
              <w:t xml:space="preserve">Замечания не конкретизированы, при этом утвержденное техническое задание </w:t>
            </w:r>
            <w:r w:rsidRPr="00556FEE">
              <w:rPr>
                <w:rFonts w:ascii="Times New Roman" w:hAnsi="Times New Roman" w:cs="Times New Roman"/>
                <w:sz w:val="24"/>
                <w:szCs w:val="24"/>
              </w:rPr>
              <w:lastRenderedPageBreak/>
              <w:t>на разработку Изменения №1 к СП48.13330.2019 не предусматривает реформирования существующих разделов стандарта</w:t>
            </w:r>
          </w:p>
        </w:tc>
      </w:tr>
      <w:tr w:rsidR="00CF0E6C" w:rsidRPr="00556FEE" w:rsidTr="00C1785E">
        <w:tc>
          <w:tcPr>
            <w:tcW w:w="832" w:type="dxa"/>
            <w:tcBorders>
              <w:top w:val="single" w:sz="4" w:space="0" w:color="000000"/>
              <w:left w:val="single" w:sz="4" w:space="0" w:color="000000"/>
              <w:bottom w:val="single" w:sz="4" w:space="0" w:color="000000"/>
            </w:tcBorders>
            <w:shd w:val="clear" w:color="auto" w:fill="auto"/>
          </w:tcPr>
          <w:p w:rsidR="00CF0E6C" w:rsidRPr="00556FEE" w:rsidRDefault="00CF0E6C"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CF0E6C" w:rsidRPr="00556FEE" w:rsidRDefault="00CF0E6C"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Весь документ</w:t>
            </w:r>
          </w:p>
        </w:tc>
        <w:tc>
          <w:tcPr>
            <w:tcW w:w="4489" w:type="dxa"/>
            <w:tcBorders>
              <w:top w:val="single" w:sz="4" w:space="0" w:color="000000"/>
              <w:left w:val="single" w:sz="4" w:space="0" w:color="000000"/>
              <w:bottom w:val="single" w:sz="4" w:space="0" w:color="000000"/>
            </w:tcBorders>
            <w:shd w:val="clear" w:color="auto" w:fill="auto"/>
          </w:tcPr>
          <w:p w:rsidR="00CF0E6C" w:rsidRPr="00556FEE" w:rsidRDefault="00CF0E6C" w:rsidP="00B24454">
            <w:pPr>
              <w:pStyle w:val="Bodytext20"/>
              <w:spacing w:line="240" w:lineRule="auto"/>
              <w:rPr>
                <w:color w:val="000000"/>
                <w:sz w:val="24"/>
                <w:szCs w:val="24"/>
                <w:lang w:bidi="ru-RU"/>
              </w:rPr>
            </w:pPr>
            <w:r w:rsidRPr="00556FEE">
              <w:rPr>
                <w:color w:val="000000"/>
                <w:sz w:val="24"/>
                <w:szCs w:val="24"/>
                <w:lang w:bidi="ru-RU"/>
              </w:rPr>
              <w:t>Ассоциация «Общероссийская негосударственная некоммерческая организация - общероссийское отраслевое объединение работодателей «Национальное объединение саморегулируемых организаций, основанных на членстве лиц, осуществляющих строительство» (НОСТРОЙ).</w:t>
            </w:r>
          </w:p>
          <w:p w:rsidR="00CF0E6C" w:rsidRPr="00556FEE" w:rsidRDefault="00CF0E6C" w:rsidP="00B24454">
            <w:pPr>
              <w:pStyle w:val="Bodytext20"/>
              <w:spacing w:line="240" w:lineRule="auto"/>
              <w:rPr>
                <w:color w:val="000000"/>
                <w:sz w:val="24"/>
                <w:szCs w:val="24"/>
                <w:lang w:bidi="ru-RU"/>
              </w:rPr>
            </w:pPr>
            <w:r w:rsidRPr="00556FEE">
              <w:rPr>
                <w:color w:val="000000"/>
                <w:sz w:val="24"/>
                <w:szCs w:val="24"/>
                <w:lang w:bidi="ru-RU"/>
              </w:rPr>
              <w:t>Исходящее письмо № 10-01-3027/21 от 28.07.2021</w:t>
            </w:r>
          </w:p>
        </w:tc>
        <w:tc>
          <w:tcPr>
            <w:tcW w:w="4489" w:type="dxa"/>
            <w:tcBorders>
              <w:top w:val="single" w:sz="4" w:space="0" w:color="000000"/>
              <w:left w:val="single" w:sz="4" w:space="0" w:color="000000"/>
              <w:bottom w:val="single" w:sz="4" w:space="0" w:color="000000"/>
            </w:tcBorders>
            <w:shd w:val="clear" w:color="auto" w:fill="auto"/>
          </w:tcPr>
          <w:p w:rsidR="00C50A9C" w:rsidRPr="00556FEE" w:rsidRDefault="00CF0E6C" w:rsidP="00B24454">
            <w:pPr>
              <w:pStyle w:val="Bodytext20"/>
              <w:tabs>
                <w:tab w:val="left" w:pos="713"/>
              </w:tabs>
              <w:spacing w:line="240" w:lineRule="auto"/>
              <w:rPr>
                <w:sz w:val="24"/>
                <w:szCs w:val="24"/>
              </w:rPr>
            </w:pPr>
            <w:r w:rsidRPr="00556FEE">
              <w:rPr>
                <w:sz w:val="24"/>
                <w:szCs w:val="24"/>
              </w:rPr>
              <w:t>Многие пункты проекта изменения СП 48.13330.2019 дополнены словами «(в том числе в форме информационной модели)», однако согласно определению, приведенному в пункте 10</w:t>
            </w:r>
            <w:r w:rsidRPr="00556FEE">
              <w:rPr>
                <w:sz w:val="24"/>
                <w:szCs w:val="24"/>
                <w:vertAlign w:val="superscript"/>
              </w:rPr>
              <w:t>3</w:t>
            </w:r>
            <w:r w:rsidRPr="00556FEE">
              <w:rPr>
                <w:sz w:val="24"/>
                <w:szCs w:val="24"/>
              </w:rPr>
              <w:t xml:space="preserve"> Градостроительного кодекса Российской Федерации, «информационная модель объекта: Совокупность взаимосвязанных сведений, документов и материалов об объекте капитального строительства или линейном объекте, формируемых в электронном виде на этапах выполнения инженерных изыскании, осуществления архитектурно-строительного проектирования, строительства, реконструкции, капитального ремонта, эксплуатации и (или) сноса объекта капитального строительства». </w:t>
            </w:r>
          </w:p>
          <w:p w:rsidR="00C50A9C" w:rsidRPr="00556FEE" w:rsidRDefault="00C50A9C" w:rsidP="00B24454">
            <w:pPr>
              <w:pStyle w:val="Bodytext20"/>
              <w:tabs>
                <w:tab w:val="left" w:pos="713"/>
              </w:tabs>
              <w:spacing w:line="240" w:lineRule="auto"/>
              <w:rPr>
                <w:sz w:val="24"/>
                <w:szCs w:val="24"/>
              </w:rPr>
            </w:pPr>
          </w:p>
          <w:p w:rsidR="00CF0E6C" w:rsidRPr="00556FEE" w:rsidRDefault="00CF0E6C" w:rsidP="00B24454">
            <w:pPr>
              <w:pStyle w:val="Bodytext20"/>
              <w:tabs>
                <w:tab w:val="left" w:pos="713"/>
              </w:tabs>
              <w:spacing w:line="240" w:lineRule="auto"/>
              <w:rPr>
                <w:sz w:val="24"/>
                <w:szCs w:val="24"/>
              </w:rPr>
            </w:pPr>
            <w:r w:rsidRPr="00556FEE">
              <w:rPr>
                <w:sz w:val="24"/>
                <w:szCs w:val="24"/>
              </w:rPr>
              <w:t xml:space="preserve">Таким образом, отдельные документы и материалы не могут быть представлены в форме информационной модели, поскольку они должны быть в виде </w:t>
            </w:r>
            <w:r w:rsidRPr="00556FEE">
              <w:rPr>
                <w:sz w:val="24"/>
                <w:szCs w:val="24"/>
              </w:rPr>
              <w:lastRenderedPageBreak/>
              <w:t>электронных документов определенного формата, чтобы их можно было включить в информационную модель объекта капитального строительства.</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CF0E6C" w:rsidRPr="00556FEE" w:rsidRDefault="00CF0E6C" w:rsidP="00B24454">
            <w:pPr>
              <w:spacing w:after="0" w:line="240" w:lineRule="auto"/>
              <w:jc w:val="center"/>
              <w:rPr>
                <w:rFonts w:ascii="Times New Roman" w:hAnsi="Times New Roman" w:cs="Times New Roman"/>
                <w:b/>
                <w:color w:val="00B050"/>
                <w:sz w:val="24"/>
                <w:szCs w:val="24"/>
              </w:rPr>
            </w:pPr>
            <w:r w:rsidRPr="00556FEE">
              <w:rPr>
                <w:rFonts w:ascii="Times New Roman" w:hAnsi="Times New Roman" w:cs="Times New Roman"/>
                <w:b/>
                <w:color w:val="00B050"/>
                <w:sz w:val="24"/>
                <w:szCs w:val="24"/>
              </w:rPr>
              <w:lastRenderedPageBreak/>
              <w:t>Принято</w:t>
            </w:r>
          </w:p>
        </w:tc>
      </w:tr>
      <w:tr w:rsidR="00373B53" w:rsidRPr="00556FEE" w:rsidTr="00C1785E">
        <w:tc>
          <w:tcPr>
            <w:tcW w:w="832" w:type="dxa"/>
            <w:tcBorders>
              <w:top w:val="single" w:sz="4" w:space="0" w:color="000000"/>
              <w:left w:val="single" w:sz="4" w:space="0" w:color="000000"/>
              <w:bottom w:val="single" w:sz="4" w:space="0" w:color="000000"/>
            </w:tcBorders>
            <w:shd w:val="clear" w:color="auto" w:fill="auto"/>
          </w:tcPr>
          <w:p w:rsidR="00373B53" w:rsidRPr="00556FEE" w:rsidRDefault="00373B53"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373B53" w:rsidRPr="00556FEE" w:rsidRDefault="00373B53"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Весь документ</w:t>
            </w:r>
          </w:p>
        </w:tc>
        <w:tc>
          <w:tcPr>
            <w:tcW w:w="4489" w:type="dxa"/>
            <w:tcBorders>
              <w:top w:val="single" w:sz="4" w:space="0" w:color="000000"/>
              <w:left w:val="single" w:sz="4" w:space="0" w:color="000000"/>
              <w:bottom w:val="single" w:sz="4" w:space="0" w:color="000000"/>
            </w:tcBorders>
            <w:shd w:val="clear" w:color="auto" w:fill="auto"/>
          </w:tcPr>
          <w:p w:rsidR="00373B53" w:rsidRPr="00556FEE" w:rsidRDefault="00373B53" w:rsidP="00B24454">
            <w:pPr>
              <w:pStyle w:val="Bodytext20"/>
              <w:spacing w:line="240" w:lineRule="auto"/>
              <w:rPr>
                <w:color w:val="000000"/>
                <w:sz w:val="24"/>
                <w:szCs w:val="24"/>
                <w:lang w:bidi="ru-RU"/>
              </w:rPr>
            </w:pPr>
            <w:r w:rsidRPr="00556FEE">
              <w:rPr>
                <w:color w:val="000000"/>
                <w:sz w:val="24"/>
                <w:szCs w:val="24"/>
                <w:lang w:bidi="ru-RU"/>
              </w:rPr>
              <w:t>Ассоциация «Общероссийская негосударственная некоммерческая организация - общероссийское отраслевое объединение работодателей «Национальное объединение саморегулируемых организаций, основанных на членстве лиц, осуществляющих строительство» (НОСТРОЙ).</w:t>
            </w:r>
          </w:p>
          <w:p w:rsidR="00373B53" w:rsidRPr="00556FEE" w:rsidRDefault="00373B53" w:rsidP="00B24454">
            <w:pPr>
              <w:pStyle w:val="Bodytext20"/>
              <w:spacing w:line="240" w:lineRule="auto"/>
              <w:rPr>
                <w:color w:val="000000"/>
                <w:sz w:val="24"/>
                <w:szCs w:val="24"/>
                <w:lang w:bidi="ru-RU"/>
              </w:rPr>
            </w:pPr>
            <w:r w:rsidRPr="00556FEE">
              <w:rPr>
                <w:color w:val="000000"/>
                <w:sz w:val="24"/>
                <w:szCs w:val="24"/>
                <w:lang w:bidi="ru-RU"/>
              </w:rPr>
              <w:t>Исходящее письмо № 10-01-3027/21 от 28.07.2021</w:t>
            </w:r>
          </w:p>
        </w:tc>
        <w:tc>
          <w:tcPr>
            <w:tcW w:w="4489" w:type="dxa"/>
            <w:tcBorders>
              <w:top w:val="single" w:sz="4" w:space="0" w:color="000000"/>
              <w:left w:val="single" w:sz="4" w:space="0" w:color="000000"/>
              <w:bottom w:val="single" w:sz="4" w:space="0" w:color="000000"/>
            </w:tcBorders>
            <w:shd w:val="clear" w:color="auto" w:fill="auto"/>
          </w:tcPr>
          <w:p w:rsidR="00373B53" w:rsidRPr="00556FEE" w:rsidRDefault="00373B53" w:rsidP="00B24454">
            <w:pPr>
              <w:pStyle w:val="Bodytext20"/>
              <w:tabs>
                <w:tab w:val="left" w:pos="713"/>
              </w:tabs>
              <w:spacing w:line="240" w:lineRule="auto"/>
              <w:rPr>
                <w:sz w:val="24"/>
                <w:szCs w:val="24"/>
              </w:rPr>
            </w:pPr>
            <w:r w:rsidRPr="00556FEE">
              <w:rPr>
                <w:sz w:val="24"/>
                <w:szCs w:val="24"/>
              </w:rPr>
              <w:t>В проекте изменения СП 48.13330.2019 не учтены положения о проектном управлении (в том числе информационной трансформации методов проектного управления), необходимые для реализации технологий информационного моделирования</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866605" w:rsidRPr="00556FEE" w:rsidRDefault="00866605"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FF0000"/>
                <w:sz w:val="24"/>
                <w:szCs w:val="24"/>
              </w:rPr>
              <w:t>Отклонено</w:t>
            </w:r>
          </w:p>
          <w:p w:rsidR="00866605" w:rsidRPr="00556FEE" w:rsidRDefault="00866605" w:rsidP="00B24454">
            <w:pPr>
              <w:spacing w:after="0" w:line="240" w:lineRule="auto"/>
              <w:jc w:val="center"/>
              <w:rPr>
                <w:rFonts w:ascii="Times New Roman" w:hAnsi="Times New Roman" w:cs="Times New Roman"/>
                <w:b/>
                <w:color w:val="FF0000"/>
                <w:sz w:val="24"/>
                <w:szCs w:val="24"/>
              </w:rPr>
            </w:pPr>
          </w:p>
          <w:p w:rsidR="00866605" w:rsidRPr="00556FEE" w:rsidRDefault="00866605" w:rsidP="00B24454">
            <w:pPr>
              <w:spacing w:after="0" w:line="240" w:lineRule="auto"/>
              <w:jc w:val="center"/>
              <w:rPr>
                <w:rFonts w:ascii="Times New Roman" w:hAnsi="Times New Roman" w:cs="Times New Roman"/>
                <w:b/>
                <w:sz w:val="24"/>
                <w:szCs w:val="24"/>
              </w:rPr>
            </w:pPr>
            <w:r w:rsidRPr="00556FEE">
              <w:rPr>
                <w:rFonts w:ascii="Times New Roman" w:hAnsi="Times New Roman" w:cs="Times New Roman"/>
                <w:b/>
                <w:sz w:val="24"/>
                <w:szCs w:val="24"/>
              </w:rPr>
              <w:t>Обоснование:</w:t>
            </w:r>
          </w:p>
          <w:p w:rsidR="00866605" w:rsidRPr="00556FEE" w:rsidRDefault="00866605" w:rsidP="00B24454">
            <w:pPr>
              <w:spacing w:after="0" w:line="240" w:lineRule="auto"/>
              <w:jc w:val="center"/>
              <w:rPr>
                <w:rFonts w:ascii="Times New Roman" w:hAnsi="Times New Roman" w:cs="Times New Roman"/>
                <w:b/>
                <w:color w:val="FF0000"/>
                <w:sz w:val="24"/>
                <w:szCs w:val="24"/>
              </w:rPr>
            </w:pPr>
          </w:p>
          <w:p w:rsidR="00373B53" w:rsidRPr="00556FEE" w:rsidRDefault="00866605"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sz w:val="24"/>
                <w:szCs w:val="24"/>
              </w:rPr>
              <w:t>Техники управления проектами и Проектное управление в целом (как отдельное направление девелопмента в строительстве) не является предметом регулирования рассматриваемого стандарта (СП 48.13330.2019)</w:t>
            </w:r>
          </w:p>
        </w:tc>
      </w:tr>
      <w:tr w:rsidR="006215D2" w:rsidRPr="00556FEE" w:rsidTr="00C1785E">
        <w:tc>
          <w:tcPr>
            <w:tcW w:w="832" w:type="dxa"/>
            <w:tcBorders>
              <w:top w:val="single" w:sz="4" w:space="0" w:color="000000"/>
              <w:left w:val="single" w:sz="4" w:space="0" w:color="000000"/>
              <w:bottom w:val="single" w:sz="4" w:space="0" w:color="000000"/>
            </w:tcBorders>
            <w:shd w:val="clear" w:color="auto" w:fill="auto"/>
          </w:tcPr>
          <w:p w:rsidR="006215D2" w:rsidRPr="00556FEE" w:rsidRDefault="006215D2"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6215D2" w:rsidRPr="00556FEE" w:rsidRDefault="006215D2"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Весь документ</w:t>
            </w:r>
          </w:p>
        </w:tc>
        <w:tc>
          <w:tcPr>
            <w:tcW w:w="4489" w:type="dxa"/>
            <w:tcBorders>
              <w:top w:val="single" w:sz="4" w:space="0" w:color="000000"/>
              <w:left w:val="single" w:sz="4" w:space="0" w:color="000000"/>
              <w:bottom w:val="single" w:sz="4" w:space="0" w:color="000000"/>
            </w:tcBorders>
            <w:shd w:val="clear" w:color="auto" w:fill="auto"/>
          </w:tcPr>
          <w:p w:rsidR="006215D2" w:rsidRPr="00556FEE" w:rsidRDefault="006215D2" w:rsidP="00B24454">
            <w:pPr>
              <w:pStyle w:val="Bodytext20"/>
              <w:spacing w:line="240" w:lineRule="auto"/>
              <w:rPr>
                <w:color w:val="000000"/>
                <w:sz w:val="24"/>
                <w:szCs w:val="24"/>
                <w:lang w:bidi="ru-RU"/>
              </w:rPr>
            </w:pPr>
            <w:r w:rsidRPr="00556FEE">
              <w:rPr>
                <w:color w:val="000000"/>
                <w:sz w:val="24"/>
                <w:szCs w:val="24"/>
                <w:lang w:bidi="ru-RU"/>
              </w:rPr>
              <w:t>Ассоциация «Общероссийская негосударственная некоммерческая организация - общероссийское отраслевое объединение работодателей «Национальное объединение саморегулируемых организаций, основанных на членстве лиц, осуществляющих строительство» (НОСТРОЙ).</w:t>
            </w:r>
          </w:p>
          <w:p w:rsidR="006215D2" w:rsidRPr="00556FEE" w:rsidRDefault="006215D2" w:rsidP="00B24454">
            <w:pPr>
              <w:pStyle w:val="Bodytext20"/>
              <w:spacing w:line="240" w:lineRule="auto"/>
              <w:rPr>
                <w:color w:val="000000"/>
                <w:sz w:val="24"/>
                <w:szCs w:val="24"/>
                <w:lang w:bidi="ru-RU"/>
              </w:rPr>
            </w:pPr>
            <w:r w:rsidRPr="00556FEE">
              <w:rPr>
                <w:color w:val="000000"/>
                <w:sz w:val="24"/>
                <w:szCs w:val="24"/>
                <w:lang w:bidi="ru-RU"/>
              </w:rPr>
              <w:t>Исходящее письмо № 10-01-3027/21 от 28.07.2021</w:t>
            </w:r>
          </w:p>
        </w:tc>
        <w:tc>
          <w:tcPr>
            <w:tcW w:w="4489" w:type="dxa"/>
            <w:tcBorders>
              <w:top w:val="single" w:sz="4" w:space="0" w:color="000000"/>
              <w:left w:val="single" w:sz="4" w:space="0" w:color="000000"/>
              <w:bottom w:val="single" w:sz="4" w:space="0" w:color="000000"/>
            </w:tcBorders>
            <w:shd w:val="clear" w:color="auto" w:fill="auto"/>
          </w:tcPr>
          <w:p w:rsidR="006215D2" w:rsidRPr="00556FEE" w:rsidRDefault="006215D2" w:rsidP="00B24454">
            <w:pPr>
              <w:pStyle w:val="Bodytext20"/>
              <w:tabs>
                <w:tab w:val="left" w:pos="713"/>
              </w:tabs>
              <w:spacing w:line="240" w:lineRule="auto"/>
              <w:rPr>
                <w:sz w:val="24"/>
                <w:szCs w:val="24"/>
              </w:rPr>
            </w:pPr>
            <w:r w:rsidRPr="00556FEE">
              <w:rPr>
                <w:sz w:val="24"/>
                <w:szCs w:val="24"/>
              </w:rPr>
              <w:t>Требования к конкретным действиям при организации строительства, например, при лабораторном контроле, не систематизированы или разбросаны по тексту</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6215D2" w:rsidRPr="00556FEE" w:rsidRDefault="006215D2"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FF0000"/>
                <w:sz w:val="24"/>
                <w:szCs w:val="24"/>
              </w:rPr>
              <w:t>Отклонено</w:t>
            </w:r>
          </w:p>
          <w:p w:rsidR="006215D2" w:rsidRPr="00556FEE" w:rsidRDefault="006215D2" w:rsidP="00B24454">
            <w:pPr>
              <w:spacing w:after="0" w:line="240" w:lineRule="auto"/>
              <w:jc w:val="center"/>
              <w:rPr>
                <w:rFonts w:ascii="Times New Roman" w:hAnsi="Times New Roman" w:cs="Times New Roman"/>
                <w:b/>
                <w:color w:val="FF0000"/>
                <w:sz w:val="24"/>
                <w:szCs w:val="24"/>
              </w:rPr>
            </w:pPr>
          </w:p>
          <w:p w:rsidR="006215D2" w:rsidRPr="00556FEE" w:rsidRDefault="006215D2" w:rsidP="00B24454">
            <w:pPr>
              <w:spacing w:after="0" w:line="240" w:lineRule="auto"/>
              <w:jc w:val="center"/>
              <w:rPr>
                <w:rFonts w:ascii="Times New Roman" w:hAnsi="Times New Roman" w:cs="Times New Roman"/>
                <w:b/>
                <w:sz w:val="24"/>
                <w:szCs w:val="24"/>
              </w:rPr>
            </w:pPr>
            <w:r w:rsidRPr="00556FEE">
              <w:rPr>
                <w:rFonts w:ascii="Times New Roman" w:hAnsi="Times New Roman" w:cs="Times New Roman"/>
                <w:b/>
                <w:sz w:val="24"/>
                <w:szCs w:val="24"/>
              </w:rPr>
              <w:t>Обоснование:</w:t>
            </w:r>
          </w:p>
          <w:p w:rsidR="006215D2" w:rsidRPr="00556FEE" w:rsidRDefault="006215D2" w:rsidP="00B24454">
            <w:pPr>
              <w:spacing w:after="0" w:line="240" w:lineRule="auto"/>
              <w:jc w:val="center"/>
              <w:rPr>
                <w:rFonts w:ascii="Times New Roman" w:hAnsi="Times New Roman" w:cs="Times New Roman"/>
                <w:b/>
                <w:sz w:val="24"/>
                <w:szCs w:val="24"/>
              </w:rPr>
            </w:pPr>
          </w:p>
          <w:p w:rsidR="006215D2" w:rsidRPr="00556FEE" w:rsidRDefault="006215D2"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sz w:val="24"/>
                <w:szCs w:val="24"/>
              </w:rPr>
              <w:t>Замечания не конкретизированы, при этом утвержденное техническое задание на разработку Изменения №1 к СП48.13330.2019 не предусматривает реформирования существующих разделов стандарта</w:t>
            </w:r>
          </w:p>
        </w:tc>
      </w:tr>
      <w:tr w:rsidR="007E3C74" w:rsidRPr="00556FEE" w:rsidTr="00C1785E">
        <w:tc>
          <w:tcPr>
            <w:tcW w:w="832" w:type="dxa"/>
            <w:tcBorders>
              <w:top w:val="single" w:sz="4" w:space="0" w:color="000000"/>
              <w:left w:val="single" w:sz="4" w:space="0" w:color="000000"/>
              <w:bottom w:val="single" w:sz="4" w:space="0" w:color="000000"/>
            </w:tcBorders>
            <w:shd w:val="clear" w:color="auto" w:fill="auto"/>
          </w:tcPr>
          <w:p w:rsidR="007E3C74" w:rsidRPr="00556FEE" w:rsidRDefault="007E3C74"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7E3C74" w:rsidRPr="00556FEE" w:rsidRDefault="007E3C74"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Весь документ</w:t>
            </w:r>
          </w:p>
        </w:tc>
        <w:tc>
          <w:tcPr>
            <w:tcW w:w="4489" w:type="dxa"/>
            <w:tcBorders>
              <w:top w:val="single" w:sz="4" w:space="0" w:color="000000"/>
              <w:left w:val="single" w:sz="4" w:space="0" w:color="000000"/>
              <w:bottom w:val="single" w:sz="4" w:space="0" w:color="000000"/>
            </w:tcBorders>
            <w:shd w:val="clear" w:color="auto" w:fill="auto"/>
          </w:tcPr>
          <w:p w:rsidR="007E3C74" w:rsidRPr="00556FEE" w:rsidRDefault="007E3C74" w:rsidP="00B24454">
            <w:pPr>
              <w:pStyle w:val="Bodytext20"/>
              <w:spacing w:line="240" w:lineRule="auto"/>
              <w:rPr>
                <w:color w:val="000000"/>
                <w:sz w:val="24"/>
                <w:szCs w:val="24"/>
                <w:lang w:bidi="ru-RU"/>
              </w:rPr>
            </w:pPr>
            <w:r w:rsidRPr="00556FEE">
              <w:rPr>
                <w:color w:val="000000"/>
                <w:sz w:val="24"/>
                <w:szCs w:val="24"/>
                <w:lang w:bidi="ru-RU"/>
              </w:rPr>
              <w:t xml:space="preserve">Ассоциация «Общероссийская негосударственная некоммерческая </w:t>
            </w:r>
            <w:r w:rsidRPr="00556FEE">
              <w:rPr>
                <w:color w:val="000000"/>
                <w:sz w:val="24"/>
                <w:szCs w:val="24"/>
                <w:lang w:bidi="ru-RU"/>
              </w:rPr>
              <w:lastRenderedPageBreak/>
              <w:t>организация - общероссийское отраслевое объединение работодателей «Национальное объединение саморегулируемых организаций, основанных на членстве лиц, осуществляющих строительство» (НОСТРОЙ).</w:t>
            </w:r>
          </w:p>
          <w:p w:rsidR="007E3C74" w:rsidRPr="00556FEE" w:rsidRDefault="007E3C74" w:rsidP="00B24454">
            <w:pPr>
              <w:pStyle w:val="Bodytext20"/>
              <w:spacing w:line="240" w:lineRule="auto"/>
              <w:rPr>
                <w:color w:val="000000"/>
                <w:sz w:val="24"/>
                <w:szCs w:val="24"/>
                <w:lang w:bidi="ru-RU"/>
              </w:rPr>
            </w:pPr>
            <w:r w:rsidRPr="00556FEE">
              <w:rPr>
                <w:color w:val="000000"/>
                <w:sz w:val="24"/>
                <w:szCs w:val="24"/>
                <w:lang w:bidi="ru-RU"/>
              </w:rPr>
              <w:t>Исходящее письмо № 10-01-3027/21 от 28.07.2021</w:t>
            </w:r>
          </w:p>
        </w:tc>
        <w:tc>
          <w:tcPr>
            <w:tcW w:w="4489" w:type="dxa"/>
            <w:tcBorders>
              <w:top w:val="single" w:sz="4" w:space="0" w:color="000000"/>
              <w:left w:val="single" w:sz="4" w:space="0" w:color="000000"/>
              <w:bottom w:val="single" w:sz="4" w:space="0" w:color="000000"/>
            </w:tcBorders>
            <w:shd w:val="clear" w:color="auto" w:fill="auto"/>
          </w:tcPr>
          <w:p w:rsidR="007E3C74" w:rsidRPr="00556FEE" w:rsidRDefault="007E3C74" w:rsidP="00B24454">
            <w:pPr>
              <w:pStyle w:val="Bodytext20"/>
              <w:tabs>
                <w:tab w:val="left" w:pos="713"/>
              </w:tabs>
              <w:spacing w:line="240" w:lineRule="auto"/>
              <w:rPr>
                <w:sz w:val="24"/>
                <w:szCs w:val="24"/>
              </w:rPr>
            </w:pPr>
            <w:r w:rsidRPr="00556FEE">
              <w:rPr>
                <w:sz w:val="24"/>
                <w:szCs w:val="24"/>
              </w:rPr>
              <w:lastRenderedPageBreak/>
              <w:t xml:space="preserve">Проект изменения СП 48.13330.2019 содержит излишние требования и </w:t>
            </w:r>
            <w:r w:rsidRPr="00556FEE">
              <w:rPr>
                <w:sz w:val="24"/>
                <w:szCs w:val="24"/>
              </w:rPr>
              <w:lastRenderedPageBreak/>
              <w:t>противоречия между пунктами как самого проекта изменения, так и положениями иных действующих нормативных документов</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7E3C74" w:rsidRPr="00556FEE" w:rsidRDefault="007E3C74"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FF0000"/>
                <w:sz w:val="24"/>
                <w:szCs w:val="24"/>
              </w:rPr>
              <w:lastRenderedPageBreak/>
              <w:t>Отклонено</w:t>
            </w:r>
          </w:p>
          <w:p w:rsidR="007E3C74" w:rsidRPr="00556FEE" w:rsidRDefault="007E3C74" w:rsidP="00B24454">
            <w:pPr>
              <w:spacing w:after="0" w:line="240" w:lineRule="auto"/>
              <w:jc w:val="center"/>
              <w:rPr>
                <w:rFonts w:ascii="Times New Roman" w:hAnsi="Times New Roman" w:cs="Times New Roman"/>
                <w:b/>
                <w:color w:val="FF0000"/>
                <w:sz w:val="24"/>
                <w:szCs w:val="24"/>
              </w:rPr>
            </w:pPr>
          </w:p>
          <w:p w:rsidR="007E3C74" w:rsidRPr="00556FEE" w:rsidRDefault="007E3C74" w:rsidP="00B24454">
            <w:pPr>
              <w:spacing w:after="0" w:line="240" w:lineRule="auto"/>
              <w:jc w:val="center"/>
              <w:rPr>
                <w:rFonts w:ascii="Times New Roman" w:hAnsi="Times New Roman" w:cs="Times New Roman"/>
                <w:b/>
                <w:sz w:val="24"/>
                <w:szCs w:val="24"/>
              </w:rPr>
            </w:pPr>
            <w:r w:rsidRPr="00556FEE">
              <w:rPr>
                <w:rFonts w:ascii="Times New Roman" w:hAnsi="Times New Roman" w:cs="Times New Roman"/>
                <w:b/>
                <w:sz w:val="24"/>
                <w:szCs w:val="24"/>
              </w:rPr>
              <w:lastRenderedPageBreak/>
              <w:t>Обоснование:</w:t>
            </w:r>
          </w:p>
          <w:p w:rsidR="007E3C74" w:rsidRPr="00556FEE" w:rsidRDefault="007E3C74" w:rsidP="00B24454">
            <w:pPr>
              <w:spacing w:after="0" w:line="240" w:lineRule="auto"/>
              <w:jc w:val="center"/>
              <w:rPr>
                <w:rFonts w:ascii="Times New Roman" w:hAnsi="Times New Roman" w:cs="Times New Roman"/>
                <w:b/>
                <w:sz w:val="24"/>
                <w:szCs w:val="24"/>
              </w:rPr>
            </w:pPr>
          </w:p>
          <w:p w:rsidR="007E3C74" w:rsidRPr="00556FEE" w:rsidRDefault="007E3C74"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sz w:val="24"/>
                <w:szCs w:val="24"/>
              </w:rPr>
              <w:t>Замечания не конкретизированы, при этом утвержденное техническое задание на разработку Изменения №1 к СП48.13330.2019 не предусматривает реформирования существующих разделов стандарта</w:t>
            </w:r>
          </w:p>
        </w:tc>
      </w:tr>
      <w:tr w:rsidR="007E3C74" w:rsidRPr="00556FEE" w:rsidTr="00C1785E">
        <w:tc>
          <w:tcPr>
            <w:tcW w:w="832" w:type="dxa"/>
            <w:tcBorders>
              <w:top w:val="single" w:sz="4" w:space="0" w:color="000000"/>
              <w:left w:val="single" w:sz="4" w:space="0" w:color="000000"/>
              <w:bottom w:val="single" w:sz="4" w:space="0" w:color="000000"/>
            </w:tcBorders>
            <w:shd w:val="clear" w:color="auto" w:fill="auto"/>
          </w:tcPr>
          <w:p w:rsidR="007E3C74" w:rsidRPr="00556FEE" w:rsidRDefault="007E3C74"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7E3C74" w:rsidRPr="00556FEE" w:rsidRDefault="007E3C74"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Весь документ</w:t>
            </w:r>
          </w:p>
        </w:tc>
        <w:tc>
          <w:tcPr>
            <w:tcW w:w="4489" w:type="dxa"/>
            <w:tcBorders>
              <w:top w:val="single" w:sz="4" w:space="0" w:color="000000"/>
              <w:left w:val="single" w:sz="4" w:space="0" w:color="000000"/>
              <w:bottom w:val="single" w:sz="4" w:space="0" w:color="000000"/>
            </w:tcBorders>
            <w:shd w:val="clear" w:color="auto" w:fill="auto"/>
          </w:tcPr>
          <w:p w:rsidR="007E3C74" w:rsidRPr="00556FEE" w:rsidRDefault="007E3C74" w:rsidP="00B24454">
            <w:pPr>
              <w:pStyle w:val="Bodytext20"/>
              <w:spacing w:line="240" w:lineRule="auto"/>
              <w:rPr>
                <w:color w:val="000000"/>
                <w:sz w:val="24"/>
                <w:szCs w:val="24"/>
                <w:lang w:bidi="ru-RU"/>
              </w:rPr>
            </w:pPr>
            <w:r w:rsidRPr="00556FEE">
              <w:rPr>
                <w:color w:val="000000"/>
                <w:sz w:val="24"/>
                <w:szCs w:val="24"/>
                <w:lang w:bidi="ru-RU"/>
              </w:rPr>
              <w:t>Ассоциация «Общероссийская негосударственная некоммерческая организация - общероссийское отраслевое объединение работодателей «Национальное объединение саморегулируемых организаций, основанных на членстве лиц, осуществляющих строительство» (НОСТРОЙ).</w:t>
            </w:r>
          </w:p>
          <w:p w:rsidR="007E3C74" w:rsidRPr="00556FEE" w:rsidRDefault="007E3C74" w:rsidP="00B24454">
            <w:pPr>
              <w:pStyle w:val="Bodytext20"/>
              <w:spacing w:line="240" w:lineRule="auto"/>
              <w:rPr>
                <w:color w:val="000000"/>
                <w:sz w:val="24"/>
                <w:szCs w:val="24"/>
                <w:lang w:bidi="ru-RU"/>
              </w:rPr>
            </w:pPr>
            <w:r w:rsidRPr="00556FEE">
              <w:rPr>
                <w:color w:val="000000"/>
                <w:sz w:val="24"/>
                <w:szCs w:val="24"/>
                <w:lang w:bidi="ru-RU"/>
              </w:rPr>
              <w:t>Исходящее письмо № 10-01-3027/21 от 28.07.2021</w:t>
            </w:r>
          </w:p>
        </w:tc>
        <w:tc>
          <w:tcPr>
            <w:tcW w:w="4489" w:type="dxa"/>
            <w:tcBorders>
              <w:top w:val="single" w:sz="4" w:space="0" w:color="000000"/>
              <w:left w:val="single" w:sz="4" w:space="0" w:color="000000"/>
              <w:bottom w:val="single" w:sz="4" w:space="0" w:color="000000"/>
            </w:tcBorders>
            <w:shd w:val="clear" w:color="auto" w:fill="auto"/>
          </w:tcPr>
          <w:p w:rsidR="007E3C74" w:rsidRPr="00556FEE" w:rsidRDefault="007E3C74" w:rsidP="00B24454">
            <w:pPr>
              <w:pStyle w:val="Bodytext20"/>
              <w:tabs>
                <w:tab w:val="left" w:pos="713"/>
              </w:tabs>
              <w:spacing w:line="240" w:lineRule="auto"/>
              <w:rPr>
                <w:sz w:val="24"/>
                <w:szCs w:val="24"/>
              </w:rPr>
            </w:pPr>
            <w:r w:rsidRPr="00556FEE">
              <w:rPr>
                <w:sz w:val="24"/>
                <w:szCs w:val="24"/>
              </w:rPr>
              <w:t>Нормативные  ссылки  в  проекте  изменения  СП 48.13330.2019 приведены без учета внесенных изменении, а в ряд случаев являются устаревшими</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7E3C74" w:rsidRPr="00556FEE" w:rsidRDefault="007E3C74"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00B050"/>
                <w:sz w:val="24"/>
                <w:szCs w:val="24"/>
              </w:rPr>
              <w:t>Принято</w:t>
            </w:r>
          </w:p>
        </w:tc>
      </w:tr>
      <w:tr w:rsidR="00484EA4" w:rsidRPr="00556FEE" w:rsidTr="00C1785E">
        <w:tc>
          <w:tcPr>
            <w:tcW w:w="832" w:type="dxa"/>
            <w:tcBorders>
              <w:top w:val="single" w:sz="4" w:space="0" w:color="000000"/>
              <w:left w:val="single" w:sz="4" w:space="0" w:color="000000"/>
              <w:bottom w:val="single" w:sz="4" w:space="0" w:color="000000"/>
            </w:tcBorders>
            <w:shd w:val="clear" w:color="auto" w:fill="auto"/>
          </w:tcPr>
          <w:p w:rsidR="00484EA4" w:rsidRPr="00556FEE" w:rsidRDefault="00484EA4"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484EA4" w:rsidRPr="00556FEE" w:rsidRDefault="00484EA4"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Весь документ</w:t>
            </w:r>
          </w:p>
        </w:tc>
        <w:tc>
          <w:tcPr>
            <w:tcW w:w="4489" w:type="dxa"/>
            <w:tcBorders>
              <w:top w:val="single" w:sz="4" w:space="0" w:color="000000"/>
              <w:left w:val="single" w:sz="4" w:space="0" w:color="000000"/>
              <w:bottom w:val="single" w:sz="4" w:space="0" w:color="000000"/>
            </w:tcBorders>
            <w:shd w:val="clear" w:color="auto" w:fill="auto"/>
          </w:tcPr>
          <w:p w:rsidR="00484EA4" w:rsidRPr="00556FEE" w:rsidRDefault="00484EA4" w:rsidP="00B24454">
            <w:pPr>
              <w:pStyle w:val="Bodytext20"/>
              <w:spacing w:line="240" w:lineRule="auto"/>
              <w:rPr>
                <w:color w:val="000000"/>
                <w:sz w:val="24"/>
                <w:szCs w:val="24"/>
                <w:lang w:bidi="ru-RU"/>
              </w:rPr>
            </w:pPr>
            <w:r w:rsidRPr="00556FEE">
              <w:rPr>
                <w:color w:val="000000"/>
                <w:sz w:val="24"/>
                <w:szCs w:val="24"/>
                <w:lang w:bidi="ru-RU"/>
              </w:rPr>
              <w:t xml:space="preserve">Ассоциация «Общероссийская негосударственная некоммерческая организация - общероссийское отраслевое объединение работодателей «Национальное объединение саморегулируемых организаций, основанных на членстве лиц, осуществляющих строительство» </w:t>
            </w:r>
            <w:r w:rsidRPr="00556FEE">
              <w:rPr>
                <w:color w:val="000000"/>
                <w:sz w:val="24"/>
                <w:szCs w:val="24"/>
                <w:lang w:bidi="ru-RU"/>
              </w:rPr>
              <w:lastRenderedPageBreak/>
              <w:t>(НОСТРОЙ).</w:t>
            </w:r>
          </w:p>
          <w:p w:rsidR="00484EA4" w:rsidRPr="00556FEE" w:rsidRDefault="00484EA4" w:rsidP="00B24454">
            <w:pPr>
              <w:pStyle w:val="Bodytext20"/>
              <w:spacing w:line="240" w:lineRule="auto"/>
              <w:rPr>
                <w:color w:val="000000"/>
                <w:sz w:val="24"/>
                <w:szCs w:val="24"/>
                <w:lang w:bidi="ru-RU"/>
              </w:rPr>
            </w:pPr>
            <w:r w:rsidRPr="00556FEE">
              <w:rPr>
                <w:color w:val="000000"/>
                <w:sz w:val="24"/>
                <w:szCs w:val="24"/>
                <w:lang w:bidi="ru-RU"/>
              </w:rPr>
              <w:t>Исходящее письмо № 10-01-3027/21 от 28.07.2021</w:t>
            </w:r>
          </w:p>
        </w:tc>
        <w:tc>
          <w:tcPr>
            <w:tcW w:w="4489" w:type="dxa"/>
            <w:tcBorders>
              <w:top w:val="single" w:sz="4" w:space="0" w:color="000000"/>
              <w:left w:val="single" w:sz="4" w:space="0" w:color="000000"/>
              <w:bottom w:val="single" w:sz="4" w:space="0" w:color="000000"/>
            </w:tcBorders>
            <w:shd w:val="clear" w:color="auto" w:fill="auto"/>
          </w:tcPr>
          <w:p w:rsidR="00484EA4" w:rsidRPr="00556FEE" w:rsidRDefault="00484EA4" w:rsidP="00B24454">
            <w:pPr>
              <w:pStyle w:val="Bodytext20"/>
              <w:tabs>
                <w:tab w:val="left" w:pos="713"/>
              </w:tabs>
              <w:spacing w:line="240" w:lineRule="auto"/>
              <w:rPr>
                <w:sz w:val="24"/>
                <w:szCs w:val="24"/>
              </w:rPr>
            </w:pPr>
            <w:r w:rsidRPr="00556FEE">
              <w:rPr>
                <w:sz w:val="24"/>
                <w:szCs w:val="24"/>
              </w:rPr>
              <w:lastRenderedPageBreak/>
              <w:t>Конкретизировать, какие именно взаимосвязанные сведения, документы и материалы подлежат включению в информационную модель объекта капитального строительства .</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484EA4" w:rsidRPr="00556FEE" w:rsidRDefault="00484EA4"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FF0000"/>
                <w:sz w:val="24"/>
                <w:szCs w:val="24"/>
              </w:rPr>
              <w:t>Отклонено</w:t>
            </w:r>
          </w:p>
          <w:p w:rsidR="00484EA4" w:rsidRPr="00556FEE" w:rsidRDefault="00484EA4" w:rsidP="00B24454">
            <w:pPr>
              <w:spacing w:after="0" w:line="240" w:lineRule="auto"/>
              <w:jc w:val="center"/>
              <w:rPr>
                <w:rFonts w:ascii="Times New Roman" w:hAnsi="Times New Roman" w:cs="Times New Roman"/>
                <w:b/>
                <w:color w:val="FF0000"/>
                <w:sz w:val="24"/>
                <w:szCs w:val="24"/>
              </w:rPr>
            </w:pPr>
          </w:p>
          <w:p w:rsidR="00484EA4" w:rsidRPr="00556FEE" w:rsidRDefault="00484EA4" w:rsidP="00B24454">
            <w:pPr>
              <w:spacing w:after="0" w:line="240" w:lineRule="auto"/>
              <w:jc w:val="center"/>
              <w:rPr>
                <w:rFonts w:ascii="Times New Roman" w:hAnsi="Times New Roman" w:cs="Times New Roman"/>
                <w:b/>
                <w:sz w:val="24"/>
                <w:szCs w:val="24"/>
              </w:rPr>
            </w:pPr>
            <w:r w:rsidRPr="00556FEE">
              <w:rPr>
                <w:rFonts w:ascii="Times New Roman" w:hAnsi="Times New Roman" w:cs="Times New Roman"/>
                <w:b/>
                <w:sz w:val="24"/>
                <w:szCs w:val="24"/>
              </w:rPr>
              <w:t>Обоснование:</w:t>
            </w:r>
          </w:p>
          <w:p w:rsidR="00484EA4" w:rsidRPr="00556FEE" w:rsidRDefault="00484EA4" w:rsidP="00B24454">
            <w:pPr>
              <w:spacing w:after="0" w:line="240" w:lineRule="auto"/>
              <w:jc w:val="center"/>
              <w:rPr>
                <w:rFonts w:ascii="Times New Roman" w:hAnsi="Times New Roman" w:cs="Times New Roman"/>
                <w:b/>
                <w:color w:val="FF0000"/>
                <w:sz w:val="24"/>
                <w:szCs w:val="24"/>
              </w:rPr>
            </w:pPr>
          </w:p>
          <w:p w:rsidR="00FB56F6" w:rsidRPr="00556FEE" w:rsidRDefault="00FB56F6"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Взаимосвязанные сведения, документы и материалы, подлежащие включению в информационную модель, приведены в профильных</w:t>
            </w:r>
            <w:r w:rsidR="00557683" w:rsidRPr="00556FEE">
              <w:rPr>
                <w:rFonts w:ascii="Times New Roman" w:hAnsi="Times New Roman" w:cs="Times New Roman"/>
                <w:sz w:val="24"/>
                <w:szCs w:val="24"/>
              </w:rPr>
              <w:t xml:space="preserve"> (существующих и </w:t>
            </w:r>
            <w:r w:rsidR="00C50A9C" w:rsidRPr="00556FEE">
              <w:rPr>
                <w:rFonts w:ascii="Times New Roman" w:hAnsi="Times New Roman" w:cs="Times New Roman"/>
                <w:sz w:val="24"/>
                <w:szCs w:val="24"/>
              </w:rPr>
              <w:t xml:space="preserve">ныне </w:t>
            </w:r>
            <w:r w:rsidR="00557683" w:rsidRPr="00556FEE">
              <w:rPr>
                <w:rFonts w:ascii="Times New Roman" w:hAnsi="Times New Roman" w:cs="Times New Roman"/>
                <w:sz w:val="24"/>
                <w:szCs w:val="24"/>
              </w:rPr>
              <w:lastRenderedPageBreak/>
              <w:t>разрабатываемых)</w:t>
            </w:r>
            <w:r w:rsidRPr="00556FEE">
              <w:rPr>
                <w:rFonts w:ascii="Times New Roman" w:hAnsi="Times New Roman" w:cs="Times New Roman"/>
                <w:sz w:val="24"/>
                <w:szCs w:val="24"/>
              </w:rPr>
              <w:t xml:space="preserve"> стандартах</w:t>
            </w:r>
          </w:p>
        </w:tc>
      </w:tr>
      <w:tr w:rsidR="00D16ED4" w:rsidRPr="00556FEE" w:rsidTr="00C1785E">
        <w:tc>
          <w:tcPr>
            <w:tcW w:w="832" w:type="dxa"/>
            <w:tcBorders>
              <w:top w:val="single" w:sz="4" w:space="0" w:color="000000"/>
              <w:left w:val="single" w:sz="4" w:space="0" w:color="000000"/>
              <w:bottom w:val="single" w:sz="4" w:space="0" w:color="000000"/>
            </w:tcBorders>
            <w:shd w:val="clear" w:color="auto" w:fill="auto"/>
          </w:tcPr>
          <w:p w:rsidR="00D16ED4" w:rsidRPr="00556FEE" w:rsidRDefault="00D16ED4"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D16ED4" w:rsidRPr="00556FEE" w:rsidRDefault="00D16ED4"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Весь документ</w:t>
            </w:r>
          </w:p>
        </w:tc>
        <w:tc>
          <w:tcPr>
            <w:tcW w:w="4489" w:type="dxa"/>
            <w:tcBorders>
              <w:top w:val="single" w:sz="4" w:space="0" w:color="000000"/>
              <w:left w:val="single" w:sz="4" w:space="0" w:color="000000"/>
              <w:bottom w:val="single" w:sz="4" w:space="0" w:color="000000"/>
            </w:tcBorders>
            <w:shd w:val="clear" w:color="auto" w:fill="auto"/>
          </w:tcPr>
          <w:p w:rsidR="00D16ED4" w:rsidRPr="00556FEE" w:rsidRDefault="00D16ED4" w:rsidP="00B24454">
            <w:pPr>
              <w:pStyle w:val="Bodytext20"/>
              <w:spacing w:line="240" w:lineRule="auto"/>
              <w:rPr>
                <w:color w:val="000000"/>
                <w:sz w:val="24"/>
                <w:szCs w:val="24"/>
                <w:lang w:bidi="ru-RU"/>
              </w:rPr>
            </w:pPr>
            <w:r w:rsidRPr="00556FEE">
              <w:rPr>
                <w:color w:val="000000"/>
                <w:sz w:val="24"/>
                <w:szCs w:val="24"/>
                <w:lang w:bidi="ru-RU"/>
              </w:rPr>
              <w:t>Ассоциация «Общероссийская негосударственная некоммерческая организация - общероссийское отраслевое объединение работодателей «Национальное объединение саморегулируемых организаций, основанных на членстве лиц, осуществляющих строительство» (НОСТРОЙ).</w:t>
            </w:r>
          </w:p>
          <w:p w:rsidR="00D16ED4" w:rsidRPr="00556FEE" w:rsidRDefault="00D16ED4" w:rsidP="00B24454">
            <w:pPr>
              <w:pStyle w:val="Bodytext20"/>
              <w:spacing w:line="240" w:lineRule="auto"/>
              <w:rPr>
                <w:color w:val="000000"/>
                <w:sz w:val="24"/>
                <w:szCs w:val="24"/>
                <w:lang w:bidi="ru-RU"/>
              </w:rPr>
            </w:pPr>
            <w:r w:rsidRPr="00556FEE">
              <w:rPr>
                <w:color w:val="000000"/>
                <w:sz w:val="24"/>
                <w:szCs w:val="24"/>
                <w:lang w:bidi="ru-RU"/>
              </w:rPr>
              <w:t>Исходящее письмо № 10-01-3027/21 от 28.07.2021</w:t>
            </w:r>
          </w:p>
        </w:tc>
        <w:tc>
          <w:tcPr>
            <w:tcW w:w="4489" w:type="dxa"/>
            <w:tcBorders>
              <w:top w:val="single" w:sz="4" w:space="0" w:color="000000"/>
              <w:left w:val="single" w:sz="4" w:space="0" w:color="000000"/>
              <w:bottom w:val="single" w:sz="4" w:space="0" w:color="000000"/>
            </w:tcBorders>
            <w:shd w:val="clear" w:color="auto" w:fill="auto"/>
          </w:tcPr>
          <w:p w:rsidR="00D16ED4" w:rsidRPr="00556FEE" w:rsidRDefault="00D16ED4" w:rsidP="00B24454">
            <w:pPr>
              <w:pStyle w:val="Bodytext20"/>
              <w:tabs>
                <w:tab w:val="left" w:pos="713"/>
              </w:tabs>
              <w:spacing w:line="240" w:lineRule="auto"/>
              <w:rPr>
                <w:sz w:val="24"/>
                <w:szCs w:val="24"/>
              </w:rPr>
            </w:pPr>
            <w:r w:rsidRPr="00556FEE">
              <w:rPr>
                <w:sz w:val="24"/>
                <w:szCs w:val="24"/>
              </w:rPr>
              <w:t>Сократить   объем   документа,</w:t>
            </w:r>
            <w:r w:rsidRPr="00556FEE">
              <w:rPr>
                <w:sz w:val="24"/>
                <w:szCs w:val="24"/>
              </w:rPr>
              <w:tab/>
              <w:t>исключив излишние положения, для обеспечения удобства пользования</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D16ED4" w:rsidRPr="00556FEE" w:rsidRDefault="00D16ED4"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FF0000"/>
                <w:sz w:val="24"/>
                <w:szCs w:val="24"/>
              </w:rPr>
              <w:t>Отклонено</w:t>
            </w:r>
          </w:p>
          <w:p w:rsidR="00D16ED4" w:rsidRPr="00556FEE" w:rsidRDefault="00D16ED4" w:rsidP="00B24454">
            <w:pPr>
              <w:spacing w:after="0" w:line="240" w:lineRule="auto"/>
              <w:jc w:val="center"/>
              <w:rPr>
                <w:rFonts w:ascii="Times New Roman" w:hAnsi="Times New Roman" w:cs="Times New Roman"/>
                <w:b/>
                <w:color w:val="FF0000"/>
                <w:sz w:val="24"/>
                <w:szCs w:val="24"/>
              </w:rPr>
            </w:pPr>
          </w:p>
          <w:p w:rsidR="003F381A" w:rsidRPr="00556FEE" w:rsidRDefault="003F381A" w:rsidP="00B24454">
            <w:pPr>
              <w:spacing w:after="0" w:line="240" w:lineRule="auto"/>
              <w:jc w:val="center"/>
              <w:rPr>
                <w:rFonts w:ascii="Times New Roman" w:hAnsi="Times New Roman" w:cs="Times New Roman"/>
                <w:b/>
                <w:color w:val="FF0000"/>
                <w:sz w:val="24"/>
                <w:szCs w:val="24"/>
              </w:rPr>
            </w:pPr>
          </w:p>
          <w:p w:rsidR="00D16ED4" w:rsidRPr="00556FEE" w:rsidRDefault="00D16ED4" w:rsidP="00B24454">
            <w:pPr>
              <w:spacing w:after="0" w:line="240" w:lineRule="auto"/>
              <w:jc w:val="center"/>
              <w:rPr>
                <w:rFonts w:ascii="Times New Roman" w:hAnsi="Times New Roman" w:cs="Times New Roman"/>
                <w:b/>
                <w:sz w:val="24"/>
                <w:szCs w:val="24"/>
              </w:rPr>
            </w:pPr>
            <w:r w:rsidRPr="00556FEE">
              <w:rPr>
                <w:rFonts w:ascii="Times New Roman" w:hAnsi="Times New Roman" w:cs="Times New Roman"/>
                <w:b/>
                <w:sz w:val="24"/>
                <w:szCs w:val="24"/>
              </w:rPr>
              <w:t>Обоснование:</w:t>
            </w:r>
          </w:p>
          <w:p w:rsidR="00D16ED4" w:rsidRPr="00556FEE" w:rsidRDefault="00D16ED4" w:rsidP="00B24454">
            <w:pPr>
              <w:spacing w:after="0" w:line="240" w:lineRule="auto"/>
              <w:jc w:val="center"/>
              <w:rPr>
                <w:rFonts w:ascii="Times New Roman" w:hAnsi="Times New Roman" w:cs="Times New Roman"/>
                <w:b/>
                <w:sz w:val="24"/>
                <w:szCs w:val="24"/>
              </w:rPr>
            </w:pPr>
          </w:p>
          <w:p w:rsidR="00D16ED4" w:rsidRPr="00556FEE" w:rsidRDefault="00D16ED4"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Замечания не конкретизированы, при этом утвержденное техническое задание на разработку Изменения №1 к СП48.13330.2019 не предусматривает реформирования существующих разделов стандарта</w:t>
            </w:r>
            <w:r w:rsidR="0051176C" w:rsidRPr="00556FEE">
              <w:rPr>
                <w:rFonts w:ascii="Times New Roman" w:hAnsi="Times New Roman" w:cs="Times New Roman"/>
                <w:sz w:val="24"/>
                <w:szCs w:val="24"/>
              </w:rPr>
              <w:t>.</w:t>
            </w:r>
          </w:p>
          <w:p w:rsidR="0051176C" w:rsidRPr="00556FEE" w:rsidRDefault="0051176C" w:rsidP="00B24454">
            <w:pPr>
              <w:spacing w:after="0" w:line="240" w:lineRule="auto"/>
              <w:jc w:val="center"/>
              <w:rPr>
                <w:rFonts w:ascii="Times New Roman" w:hAnsi="Times New Roman" w:cs="Times New Roman"/>
                <w:sz w:val="24"/>
                <w:szCs w:val="24"/>
              </w:rPr>
            </w:pPr>
          </w:p>
          <w:p w:rsidR="0051176C" w:rsidRPr="00556FEE" w:rsidRDefault="0051176C"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sz w:val="24"/>
                <w:szCs w:val="24"/>
              </w:rPr>
              <w:t xml:space="preserve">Приложения приведены справочно для удобства пользователя стандарта. </w:t>
            </w:r>
          </w:p>
        </w:tc>
      </w:tr>
      <w:tr w:rsidR="002D222C" w:rsidRPr="00556FEE" w:rsidTr="00C1785E">
        <w:tc>
          <w:tcPr>
            <w:tcW w:w="832" w:type="dxa"/>
            <w:tcBorders>
              <w:top w:val="single" w:sz="4" w:space="0" w:color="000000"/>
              <w:left w:val="single" w:sz="4" w:space="0" w:color="000000"/>
              <w:bottom w:val="single" w:sz="4" w:space="0" w:color="000000"/>
            </w:tcBorders>
            <w:shd w:val="clear" w:color="auto" w:fill="auto"/>
          </w:tcPr>
          <w:p w:rsidR="002D222C" w:rsidRPr="00556FEE" w:rsidRDefault="002D222C"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2D222C" w:rsidRPr="00556FEE" w:rsidRDefault="002D222C"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Весь документ</w:t>
            </w:r>
          </w:p>
        </w:tc>
        <w:tc>
          <w:tcPr>
            <w:tcW w:w="4489" w:type="dxa"/>
            <w:tcBorders>
              <w:top w:val="single" w:sz="4" w:space="0" w:color="000000"/>
              <w:left w:val="single" w:sz="4" w:space="0" w:color="000000"/>
              <w:bottom w:val="single" w:sz="4" w:space="0" w:color="000000"/>
            </w:tcBorders>
            <w:shd w:val="clear" w:color="auto" w:fill="auto"/>
          </w:tcPr>
          <w:p w:rsidR="002D222C" w:rsidRPr="00556FEE" w:rsidRDefault="002D222C" w:rsidP="00B24454">
            <w:pPr>
              <w:pStyle w:val="Bodytext20"/>
              <w:spacing w:line="240" w:lineRule="auto"/>
              <w:rPr>
                <w:color w:val="000000"/>
                <w:sz w:val="24"/>
                <w:szCs w:val="24"/>
                <w:lang w:bidi="ru-RU"/>
              </w:rPr>
            </w:pPr>
            <w:r w:rsidRPr="00556FEE">
              <w:rPr>
                <w:color w:val="000000"/>
                <w:sz w:val="24"/>
                <w:szCs w:val="24"/>
                <w:lang w:bidi="ru-RU"/>
              </w:rPr>
              <w:t>Ассоциация «Общероссийская негосударственная некоммерческая организация - общероссийское отраслевое объединение работодателей «Национальное объединение саморегулируемых организаций, основанных на членстве лиц, осуществляющих строительство» (НОСТРОЙ).</w:t>
            </w:r>
          </w:p>
          <w:p w:rsidR="002D222C" w:rsidRPr="00556FEE" w:rsidRDefault="002D222C" w:rsidP="00B24454">
            <w:pPr>
              <w:pStyle w:val="Bodytext20"/>
              <w:spacing w:line="240" w:lineRule="auto"/>
              <w:rPr>
                <w:color w:val="000000"/>
                <w:sz w:val="24"/>
                <w:szCs w:val="24"/>
                <w:lang w:bidi="ru-RU"/>
              </w:rPr>
            </w:pPr>
            <w:r w:rsidRPr="00556FEE">
              <w:rPr>
                <w:color w:val="000000"/>
                <w:sz w:val="24"/>
                <w:szCs w:val="24"/>
                <w:lang w:bidi="ru-RU"/>
              </w:rPr>
              <w:t>Исходящее письмо № 10-01-3027/21 от 28.07.2021</w:t>
            </w:r>
          </w:p>
        </w:tc>
        <w:tc>
          <w:tcPr>
            <w:tcW w:w="4489" w:type="dxa"/>
            <w:tcBorders>
              <w:top w:val="single" w:sz="4" w:space="0" w:color="000000"/>
              <w:left w:val="single" w:sz="4" w:space="0" w:color="000000"/>
              <w:bottom w:val="single" w:sz="4" w:space="0" w:color="000000"/>
            </w:tcBorders>
            <w:shd w:val="clear" w:color="auto" w:fill="auto"/>
          </w:tcPr>
          <w:p w:rsidR="002D222C" w:rsidRPr="00556FEE" w:rsidRDefault="002D222C" w:rsidP="00B24454">
            <w:pPr>
              <w:pStyle w:val="Bodytext20"/>
              <w:tabs>
                <w:tab w:val="left" w:pos="713"/>
              </w:tabs>
              <w:spacing w:line="240" w:lineRule="auto"/>
              <w:rPr>
                <w:sz w:val="24"/>
                <w:szCs w:val="24"/>
              </w:rPr>
            </w:pPr>
            <w:r w:rsidRPr="00556FEE">
              <w:rPr>
                <w:sz w:val="24"/>
                <w:szCs w:val="24"/>
              </w:rPr>
              <w:t>Исключить из СП 48.13330.20 19 приложения, содержащие формы документов, регламентированные иными нормативными документами.</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E979BD" w:rsidRPr="00556FEE" w:rsidRDefault="00E979BD"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FF0000"/>
                <w:sz w:val="24"/>
                <w:szCs w:val="24"/>
              </w:rPr>
              <w:t>Отклонено</w:t>
            </w:r>
          </w:p>
          <w:p w:rsidR="00E979BD" w:rsidRPr="00556FEE" w:rsidRDefault="00E979BD" w:rsidP="00B24454">
            <w:pPr>
              <w:spacing w:after="0" w:line="240" w:lineRule="auto"/>
              <w:rPr>
                <w:rFonts w:ascii="Times New Roman" w:hAnsi="Times New Roman" w:cs="Times New Roman"/>
                <w:sz w:val="24"/>
                <w:szCs w:val="24"/>
              </w:rPr>
            </w:pPr>
          </w:p>
          <w:p w:rsidR="00E979BD" w:rsidRPr="00556FEE" w:rsidRDefault="00E979BD" w:rsidP="00B24454">
            <w:pPr>
              <w:spacing w:after="0" w:line="240" w:lineRule="auto"/>
              <w:jc w:val="center"/>
              <w:rPr>
                <w:rFonts w:ascii="Times New Roman" w:hAnsi="Times New Roman" w:cs="Times New Roman"/>
                <w:b/>
                <w:sz w:val="24"/>
                <w:szCs w:val="24"/>
              </w:rPr>
            </w:pPr>
            <w:r w:rsidRPr="00556FEE">
              <w:rPr>
                <w:rFonts w:ascii="Times New Roman" w:hAnsi="Times New Roman" w:cs="Times New Roman"/>
                <w:b/>
                <w:sz w:val="24"/>
                <w:szCs w:val="24"/>
              </w:rPr>
              <w:t xml:space="preserve">Обоснование: </w:t>
            </w:r>
          </w:p>
          <w:p w:rsidR="00E979BD" w:rsidRPr="00556FEE" w:rsidRDefault="00E979BD" w:rsidP="00B24454">
            <w:pPr>
              <w:spacing w:after="0" w:line="240" w:lineRule="auto"/>
              <w:jc w:val="center"/>
              <w:rPr>
                <w:rFonts w:ascii="Times New Roman" w:hAnsi="Times New Roman" w:cs="Times New Roman"/>
                <w:b/>
                <w:color w:val="FF0000"/>
                <w:sz w:val="24"/>
                <w:szCs w:val="24"/>
              </w:rPr>
            </w:pPr>
          </w:p>
          <w:p w:rsidR="00E979BD" w:rsidRPr="00556FEE" w:rsidRDefault="00E979BD"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 xml:space="preserve">Данный формы справочно приведены в приложении для удобства пользователя настоящего стандарта </w:t>
            </w:r>
          </w:p>
          <w:p w:rsidR="002D222C" w:rsidRPr="00556FEE" w:rsidRDefault="002D222C" w:rsidP="00B24454">
            <w:pPr>
              <w:spacing w:after="0" w:line="240" w:lineRule="auto"/>
              <w:jc w:val="center"/>
              <w:rPr>
                <w:rFonts w:ascii="Times New Roman" w:hAnsi="Times New Roman" w:cs="Times New Roman"/>
                <w:b/>
                <w:color w:val="FF0000"/>
                <w:sz w:val="24"/>
                <w:szCs w:val="24"/>
              </w:rPr>
            </w:pPr>
          </w:p>
        </w:tc>
      </w:tr>
      <w:tr w:rsidR="007B384F" w:rsidRPr="00556FEE" w:rsidTr="00C1785E">
        <w:tc>
          <w:tcPr>
            <w:tcW w:w="832" w:type="dxa"/>
            <w:tcBorders>
              <w:top w:val="single" w:sz="4" w:space="0" w:color="000000"/>
              <w:left w:val="single" w:sz="4" w:space="0" w:color="000000"/>
              <w:bottom w:val="single" w:sz="4" w:space="0" w:color="000000"/>
            </w:tcBorders>
            <w:shd w:val="clear" w:color="auto" w:fill="auto"/>
          </w:tcPr>
          <w:p w:rsidR="007B384F" w:rsidRPr="00556FEE" w:rsidRDefault="007B384F"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7B384F" w:rsidRPr="00556FEE" w:rsidRDefault="007B384F"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Весь документ</w:t>
            </w:r>
          </w:p>
        </w:tc>
        <w:tc>
          <w:tcPr>
            <w:tcW w:w="4489" w:type="dxa"/>
            <w:tcBorders>
              <w:top w:val="single" w:sz="4" w:space="0" w:color="000000"/>
              <w:left w:val="single" w:sz="4" w:space="0" w:color="000000"/>
              <w:bottom w:val="single" w:sz="4" w:space="0" w:color="000000"/>
            </w:tcBorders>
            <w:shd w:val="clear" w:color="auto" w:fill="auto"/>
          </w:tcPr>
          <w:p w:rsidR="007B384F" w:rsidRPr="00556FEE" w:rsidRDefault="007B384F" w:rsidP="00B24454">
            <w:pPr>
              <w:pStyle w:val="Bodytext20"/>
              <w:spacing w:line="240" w:lineRule="auto"/>
              <w:rPr>
                <w:color w:val="000000"/>
                <w:sz w:val="24"/>
                <w:szCs w:val="24"/>
                <w:lang w:bidi="ru-RU"/>
              </w:rPr>
            </w:pPr>
            <w:r w:rsidRPr="00556FEE">
              <w:rPr>
                <w:color w:val="000000"/>
                <w:sz w:val="24"/>
                <w:szCs w:val="24"/>
                <w:lang w:bidi="ru-RU"/>
              </w:rPr>
              <w:t>Ассоциация «Общероссийская негосударственная некоммерческая организация - общероссийское отраслевое объединение работодателей «Национальное объединение саморегулируемых организаций, основанных на членстве лиц, осуществляющих строительство» (НОСТРОЙ).</w:t>
            </w:r>
          </w:p>
          <w:p w:rsidR="007B384F" w:rsidRPr="00556FEE" w:rsidRDefault="007B384F" w:rsidP="00B24454">
            <w:pPr>
              <w:pStyle w:val="Bodytext20"/>
              <w:spacing w:line="240" w:lineRule="auto"/>
              <w:rPr>
                <w:color w:val="000000"/>
                <w:sz w:val="24"/>
                <w:szCs w:val="24"/>
                <w:lang w:bidi="ru-RU"/>
              </w:rPr>
            </w:pPr>
            <w:r w:rsidRPr="00556FEE">
              <w:rPr>
                <w:color w:val="000000"/>
                <w:sz w:val="24"/>
                <w:szCs w:val="24"/>
                <w:lang w:bidi="ru-RU"/>
              </w:rPr>
              <w:t>Исходящее письмо № 10-01-3027/21 от 28.07.2021</w:t>
            </w:r>
          </w:p>
        </w:tc>
        <w:tc>
          <w:tcPr>
            <w:tcW w:w="4489" w:type="dxa"/>
            <w:tcBorders>
              <w:top w:val="single" w:sz="4" w:space="0" w:color="000000"/>
              <w:left w:val="single" w:sz="4" w:space="0" w:color="000000"/>
              <w:bottom w:val="single" w:sz="4" w:space="0" w:color="000000"/>
            </w:tcBorders>
            <w:shd w:val="clear" w:color="auto" w:fill="auto"/>
          </w:tcPr>
          <w:p w:rsidR="007B384F" w:rsidRPr="00556FEE" w:rsidRDefault="007B384F" w:rsidP="00B24454">
            <w:pPr>
              <w:pStyle w:val="Bodytext20"/>
              <w:tabs>
                <w:tab w:val="left" w:pos="713"/>
              </w:tabs>
              <w:spacing w:line="240" w:lineRule="auto"/>
              <w:rPr>
                <w:sz w:val="24"/>
                <w:szCs w:val="24"/>
              </w:rPr>
            </w:pPr>
            <w:r w:rsidRPr="00556FEE">
              <w:rPr>
                <w:sz w:val="24"/>
                <w:szCs w:val="24"/>
              </w:rPr>
              <w:t>Включить</w:t>
            </w:r>
            <w:r w:rsidRPr="00556FEE">
              <w:rPr>
                <w:sz w:val="24"/>
                <w:szCs w:val="24"/>
              </w:rPr>
              <w:tab/>
              <w:t>в</w:t>
            </w:r>
            <w:r w:rsidRPr="00556FEE">
              <w:rPr>
                <w:sz w:val="24"/>
                <w:szCs w:val="24"/>
              </w:rPr>
              <w:tab/>
              <w:t xml:space="preserve">СП </w:t>
            </w:r>
            <w:r w:rsidR="004548C1" w:rsidRPr="00556FEE">
              <w:rPr>
                <w:sz w:val="24"/>
                <w:szCs w:val="24"/>
              </w:rPr>
              <w:t xml:space="preserve">48.13330.2019 </w:t>
            </w:r>
            <w:r w:rsidRPr="00556FEE">
              <w:rPr>
                <w:sz w:val="24"/>
                <w:szCs w:val="24"/>
              </w:rPr>
              <w:t>дополнения,</w:t>
            </w:r>
            <w:r w:rsidRPr="00556FEE">
              <w:rPr>
                <w:sz w:val="24"/>
                <w:szCs w:val="24"/>
              </w:rPr>
              <w:tab/>
              <w:t>касающиеся</w:t>
            </w:r>
            <w:r w:rsidR="004548C1" w:rsidRPr="00556FEE">
              <w:rPr>
                <w:sz w:val="24"/>
                <w:szCs w:val="24"/>
              </w:rPr>
              <w:t xml:space="preserve"> </w:t>
            </w:r>
            <w:r w:rsidRPr="00556FEE">
              <w:rPr>
                <w:sz w:val="24"/>
                <w:szCs w:val="24"/>
              </w:rPr>
              <w:t>трансформации проектного управления и цифровизации строительных процессов, в части общих положении, закладывающих основу для последующей реализации уп</w:t>
            </w:r>
            <w:r w:rsidR="004548C1" w:rsidRPr="00556FEE">
              <w:rPr>
                <w:sz w:val="24"/>
                <w:szCs w:val="24"/>
              </w:rPr>
              <w:t>равления проектом строительства</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7B384F" w:rsidRPr="00556FEE" w:rsidRDefault="007B384F"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FF0000"/>
                <w:sz w:val="24"/>
                <w:szCs w:val="24"/>
              </w:rPr>
              <w:t>Отклонено</w:t>
            </w:r>
          </w:p>
          <w:p w:rsidR="007B384F" w:rsidRPr="00556FEE" w:rsidRDefault="007B384F" w:rsidP="00B24454">
            <w:pPr>
              <w:spacing w:after="0" w:line="240" w:lineRule="auto"/>
              <w:jc w:val="center"/>
              <w:rPr>
                <w:rFonts w:ascii="Times New Roman" w:hAnsi="Times New Roman" w:cs="Times New Roman"/>
                <w:b/>
                <w:color w:val="FF0000"/>
                <w:sz w:val="24"/>
                <w:szCs w:val="24"/>
              </w:rPr>
            </w:pPr>
          </w:p>
          <w:p w:rsidR="007B384F" w:rsidRPr="00556FEE" w:rsidRDefault="007B384F" w:rsidP="00B24454">
            <w:pPr>
              <w:spacing w:after="0" w:line="240" w:lineRule="auto"/>
              <w:jc w:val="center"/>
              <w:rPr>
                <w:rFonts w:ascii="Times New Roman" w:hAnsi="Times New Roman" w:cs="Times New Roman"/>
                <w:b/>
                <w:sz w:val="24"/>
                <w:szCs w:val="24"/>
              </w:rPr>
            </w:pPr>
            <w:r w:rsidRPr="00556FEE">
              <w:rPr>
                <w:rFonts w:ascii="Times New Roman" w:hAnsi="Times New Roman" w:cs="Times New Roman"/>
                <w:b/>
                <w:sz w:val="24"/>
                <w:szCs w:val="24"/>
              </w:rPr>
              <w:t>Обоснование:</w:t>
            </w:r>
          </w:p>
          <w:p w:rsidR="007B384F" w:rsidRPr="00556FEE" w:rsidRDefault="007B384F" w:rsidP="00B24454">
            <w:pPr>
              <w:spacing w:after="0" w:line="240" w:lineRule="auto"/>
              <w:jc w:val="center"/>
              <w:rPr>
                <w:rFonts w:ascii="Times New Roman" w:hAnsi="Times New Roman" w:cs="Times New Roman"/>
                <w:b/>
                <w:color w:val="FF0000"/>
                <w:sz w:val="24"/>
                <w:szCs w:val="24"/>
              </w:rPr>
            </w:pPr>
          </w:p>
          <w:p w:rsidR="007B384F" w:rsidRPr="00556FEE" w:rsidRDefault="007B384F"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sz w:val="24"/>
                <w:szCs w:val="24"/>
              </w:rPr>
              <w:t>Техники управления проектами и Проектное управление в целом (как отдельное направление девелопмента в строительстве) не является предметом регулирования рассматриваемого стандарта (СП 48.13330.2019)</w:t>
            </w:r>
          </w:p>
        </w:tc>
      </w:tr>
      <w:tr w:rsidR="00E32472" w:rsidRPr="00556FEE" w:rsidTr="00C1785E">
        <w:tc>
          <w:tcPr>
            <w:tcW w:w="832" w:type="dxa"/>
            <w:tcBorders>
              <w:top w:val="single" w:sz="4" w:space="0" w:color="000000"/>
              <w:left w:val="single" w:sz="4" w:space="0" w:color="000000"/>
              <w:bottom w:val="single" w:sz="4" w:space="0" w:color="000000"/>
            </w:tcBorders>
            <w:shd w:val="clear" w:color="auto" w:fill="auto"/>
          </w:tcPr>
          <w:p w:rsidR="00E32472" w:rsidRPr="00556FEE" w:rsidRDefault="00E32472"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E32472" w:rsidRPr="00556FEE" w:rsidRDefault="00E32472"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Весь документ</w:t>
            </w:r>
          </w:p>
        </w:tc>
        <w:tc>
          <w:tcPr>
            <w:tcW w:w="4489" w:type="dxa"/>
            <w:tcBorders>
              <w:top w:val="single" w:sz="4" w:space="0" w:color="000000"/>
              <w:left w:val="single" w:sz="4" w:space="0" w:color="000000"/>
              <w:bottom w:val="single" w:sz="4" w:space="0" w:color="000000"/>
            </w:tcBorders>
            <w:shd w:val="clear" w:color="auto" w:fill="auto"/>
          </w:tcPr>
          <w:p w:rsidR="00E32472" w:rsidRPr="00556FEE" w:rsidRDefault="00E32472" w:rsidP="00B24454">
            <w:pPr>
              <w:pStyle w:val="Bodytext20"/>
              <w:spacing w:line="240" w:lineRule="auto"/>
              <w:rPr>
                <w:color w:val="000000"/>
                <w:sz w:val="24"/>
                <w:szCs w:val="24"/>
                <w:lang w:bidi="ru-RU"/>
              </w:rPr>
            </w:pPr>
            <w:r w:rsidRPr="00556FEE">
              <w:rPr>
                <w:color w:val="000000"/>
                <w:sz w:val="24"/>
                <w:szCs w:val="24"/>
                <w:lang w:bidi="ru-RU"/>
              </w:rPr>
              <w:t>Ассоциация «Общероссийская негосударственная некоммерческая организация - общероссийское отраслевое объединение работодателей «Национальное объединение саморегулируемых организаций, основанных на членстве лиц, осуществляющих строительство» (НОСТРОЙ).</w:t>
            </w:r>
          </w:p>
          <w:p w:rsidR="00E32472" w:rsidRPr="00556FEE" w:rsidRDefault="00E32472" w:rsidP="00B24454">
            <w:pPr>
              <w:pStyle w:val="Bodytext20"/>
              <w:spacing w:line="240" w:lineRule="auto"/>
              <w:rPr>
                <w:color w:val="000000"/>
                <w:sz w:val="24"/>
                <w:szCs w:val="24"/>
                <w:lang w:bidi="ru-RU"/>
              </w:rPr>
            </w:pPr>
            <w:r w:rsidRPr="00556FEE">
              <w:rPr>
                <w:color w:val="000000"/>
                <w:sz w:val="24"/>
                <w:szCs w:val="24"/>
                <w:lang w:bidi="ru-RU"/>
              </w:rPr>
              <w:t>Исходящее письмо № 10-01-3027/21 от 28.07.2021</w:t>
            </w:r>
          </w:p>
        </w:tc>
        <w:tc>
          <w:tcPr>
            <w:tcW w:w="4489" w:type="dxa"/>
            <w:tcBorders>
              <w:top w:val="single" w:sz="4" w:space="0" w:color="000000"/>
              <w:left w:val="single" w:sz="4" w:space="0" w:color="000000"/>
              <w:bottom w:val="single" w:sz="4" w:space="0" w:color="000000"/>
            </w:tcBorders>
            <w:shd w:val="clear" w:color="auto" w:fill="auto"/>
          </w:tcPr>
          <w:p w:rsidR="00E32472" w:rsidRPr="00556FEE" w:rsidRDefault="00E32472" w:rsidP="00B24454">
            <w:pPr>
              <w:pStyle w:val="Bodytext20"/>
              <w:tabs>
                <w:tab w:val="left" w:pos="713"/>
              </w:tabs>
              <w:spacing w:line="240" w:lineRule="auto"/>
              <w:rPr>
                <w:sz w:val="24"/>
                <w:szCs w:val="24"/>
              </w:rPr>
            </w:pPr>
            <w:r w:rsidRPr="00556FEE">
              <w:rPr>
                <w:sz w:val="24"/>
                <w:szCs w:val="24"/>
              </w:rPr>
              <w:t>Инициировать включение в Проект организации строительства (ПОС) и Проект производства работ (ППР) ссылок на нормативные технические документы, регламентирующие технологии производства работ при строительстве, включая стандарты на процессы выполнения работ по строительству, реконструкции капитальному ремонту, сносу объектов капитального строительства, утвержденных Ассоциацией «Национальное объединение строителей»</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E32472" w:rsidRPr="00556FEE" w:rsidRDefault="00E32472"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FF0000"/>
                <w:sz w:val="24"/>
                <w:szCs w:val="24"/>
              </w:rPr>
              <w:t>Отклонено</w:t>
            </w:r>
          </w:p>
          <w:p w:rsidR="00E32472" w:rsidRPr="00556FEE" w:rsidRDefault="00E32472" w:rsidP="00B24454">
            <w:pPr>
              <w:spacing w:after="0" w:line="240" w:lineRule="auto"/>
              <w:jc w:val="center"/>
              <w:rPr>
                <w:rFonts w:ascii="Times New Roman" w:hAnsi="Times New Roman" w:cs="Times New Roman"/>
                <w:b/>
                <w:color w:val="FF0000"/>
                <w:sz w:val="24"/>
                <w:szCs w:val="24"/>
              </w:rPr>
            </w:pPr>
          </w:p>
          <w:p w:rsidR="003F381A" w:rsidRPr="00556FEE" w:rsidRDefault="003F381A" w:rsidP="00B24454">
            <w:pPr>
              <w:spacing w:after="0" w:line="240" w:lineRule="auto"/>
              <w:jc w:val="center"/>
              <w:rPr>
                <w:rFonts w:ascii="Times New Roman" w:hAnsi="Times New Roman" w:cs="Times New Roman"/>
                <w:b/>
                <w:sz w:val="24"/>
                <w:szCs w:val="24"/>
              </w:rPr>
            </w:pPr>
          </w:p>
          <w:p w:rsidR="003F381A" w:rsidRPr="00556FEE" w:rsidRDefault="003F381A" w:rsidP="00B24454">
            <w:pPr>
              <w:spacing w:after="0" w:line="240" w:lineRule="auto"/>
              <w:jc w:val="center"/>
              <w:rPr>
                <w:rFonts w:ascii="Times New Roman" w:hAnsi="Times New Roman" w:cs="Times New Roman"/>
                <w:b/>
                <w:sz w:val="24"/>
                <w:szCs w:val="24"/>
              </w:rPr>
            </w:pPr>
          </w:p>
          <w:p w:rsidR="00E32472" w:rsidRPr="00556FEE" w:rsidRDefault="00E32472" w:rsidP="00B24454">
            <w:pPr>
              <w:spacing w:after="0" w:line="240" w:lineRule="auto"/>
              <w:jc w:val="center"/>
              <w:rPr>
                <w:rFonts w:ascii="Times New Roman" w:hAnsi="Times New Roman" w:cs="Times New Roman"/>
                <w:b/>
                <w:sz w:val="24"/>
                <w:szCs w:val="24"/>
              </w:rPr>
            </w:pPr>
            <w:r w:rsidRPr="00556FEE">
              <w:rPr>
                <w:rFonts w:ascii="Times New Roman" w:hAnsi="Times New Roman" w:cs="Times New Roman"/>
                <w:b/>
                <w:sz w:val="24"/>
                <w:szCs w:val="24"/>
              </w:rPr>
              <w:t>Обоснование:</w:t>
            </w:r>
          </w:p>
          <w:p w:rsidR="00E32472" w:rsidRPr="00556FEE" w:rsidRDefault="00E32472" w:rsidP="00B24454">
            <w:pPr>
              <w:spacing w:after="0" w:line="240" w:lineRule="auto"/>
              <w:jc w:val="center"/>
              <w:rPr>
                <w:rFonts w:ascii="Times New Roman" w:hAnsi="Times New Roman" w:cs="Times New Roman"/>
                <w:b/>
                <w:color w:val="FF0000"/>
                <w:sz w:val="24"/>
                <w:szCs w:val="24"/>
              </w:rPr>
            </w:pPr>
          </w:p>
          <w:p w:rsidR="00E32472" w:rsidRPr="00556FEE" w:rsidRDefault="000C2890"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sz w:val="24"/>
                <w:szCs w:val="24"/>
              </w:rPr>
              <w:t xml:space="preserve">Федеральный стандарт не может ссылаться на документы общественных организаций </w:t>
            </w:r>
          </w:p>
        </w:tc>
      </w:tr>
      <w:tr w:rsidR="007B02AD" w:rsidRPr="00556FEE" w:rsidTr="00C1785E">
        <w:tc>
          <w:tcPr>
            <w:tcW w:w="832" w:type="dxa"/>
            <w:tcBorders>
              <w:top w:val="single" w:sz="4" w:space="0" w:color="000000"/>
              <w:left w:val="single" w:sz="4" w:space="0" w:color="000000"/>
              <w:bottom w:val="single" w:sz="4" w:space="0" w:color="000000"/>
            </w:tcBorders>
            <w:shd w:val="clear" w:color="auto" w:fill="auto"/>
          </w:tcPr>
          <w:p w:rsidR="007B02AD" w:rsidRPr="00556FEE" w:rsidRDefault="007B02AD"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7B02AD" w:rsidRPr="00556FEE" w:rsidRDefault="007B02AD"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Весь документ</w:t>
            </w:r>
          </w:p>
        </w:tc>
        <w:tc>
          <w:tcPr>
            <w:tcW w:w="4489" w:type="dxa"/>
            <w:tcBorders>
              <w:top w:val="single" w:sz="4" w:space="0" w:color="000000"/>
              <w:left w:val="single" w:sz="4" w:space="0" w:color="000000"/>
              <w:bottom w:val="single" w:sz="4" w:space="0" w:color="000000"/>
            </w:tcBorders>
            <w:shd w:val="clear" w:color="auto" w:fill="auto"/>
          </w:tcPr>
          <w:p w:rsidR="007B02AD" w:rsidRPr="00556FEE" w:rsidRDefault="007B02AD" w:rsidP="00B24454">
            <w:pPr>
              <w:pStyle w:val="Bodytext20"/>
              <w:spacing w:line="240" w:lineRule="auto"/>
              <w:rPr>
                <w:color w:val="000000"/>
                <w:sz w:val="24"/>
                <w:szCs w:val="24"/>
                <w:lang w:bidi="ru-RU"/>
              </w:rPr>
            </w:pPr>
            <w:r w:rsidRPr="00556FEE">
              <w:rPr>
                <w:color w:val="000000"/>
                <w:sz w:val="24"/>
                <w:szCs w:val="24"/>
                <w:lang w:bidi="ru-RU"/>
              </w:rPr>
              <w:t xml:space="preserve">Ассоциация «Общероссийская негосударственная некоммерческая организация - общероссийское </w:t>
            </w:r>
            <w:r w:rsidRPr="00556FEE">
              <w:rPr>
                <w:color w:val="000000"/>
                <w:sz w:val="24"/>
                <w:szCs w:val="24"/>
                <w:lang w:bidi="ru-RU"/>
              </w:rPr>
              <w:lastRenderedPageBreak/>
              <w:t>отраслевое объединение работодателей «Национальное объединение саморегулируемых организаций, основанных на членстве лиц, осуществляющих строительство» (НОСТРОЙ).</w:t>
            </w:r>
          </w:p>
          <w:p w:rsidR="007B02AD" w:rsidRPr="00556FEE" w:rsidRDefault="007B02AD" w:rsidP="00B24454">
            <w:pPr>
              <w:pStyle w:val="Bodytext20"/>
              <w:spacing w:line="240" w:lineRule="auto"/>
              <w:rPr>
                <w:color w:val="000000"/>
                <w:sz w:val="24"/>
                <w:szCs w:val="24"/>
                <w:lang w:bidi="ru-RU"/>
              </w:rPr>
            </w:pPr>
            <w:r w:rsidRPr="00556FEE">
              <w:rPr>
                <w:color w:val="000000"/>
                <w:sz w:val="24"/>
                <w:szCs w:val="24"/>
                <w:lang w:bidi="ru-RU"/>
              </w:rPr>
              <w:t>Исходящее письмо № 10-01-3027/21 от 28.07.2021</w:t>
            </w:r>
          </w:p>
        </w:tc>
        <w:tc>
          <w:tcPr>
            <w:tcW w:w="4489" w:type="dxa"/>
            <w:tcBorders>
              <w:top w:val="single" w:sz="4" w:space="0" w:color="000000"/>
              <w:left w:val="single" w:sz="4" w:space="0" w:color="000000"/>
              <w:bottom w:val="single" w:sz="4" w:space="0" w:color="000000"/>
            </w:tcBorders>
            <w:shd w:val="clear" w:color="auto" w:fill="auto"/>
          </w:tcPr>
          <w:p w:rsidR="007B02AD" w:rsidRPr="00556FEE" w:rsidRDefault="007B02AD" w:rsidP="00B24454">
            <w:pPr>
              <w:pStyle w:val="Bodytext20"/>
              <w:tabs>
                <w:tab w:val="left" w:pos="713"/>
              </w:tabs>
              <w:spacing w:line="240" w:lineRule="auto"/>
              <w:rPr>
                <w:sz w:val="24"/>
                <w:szCs w:val="24"/>
              </w:rPr>
            </w:pPr>
            <w:r w:rsidRPr="00556FEE">
              <w:rPr>
                <w:sz w:val="24"/>
                <w:szCs w:val="24"/>
              </w:rPr>
              <w:lastRenderedPageBreak/>
              <w:t>Изначальная редакция СНиП 12-01-2004. «Организация строительства» содержала 12 страниц, включая приложения.</w:t>
            </w:r>
          </w:p>
          <w:p w:rsidR="007B02AD" w:rsidRPr="00556FEE" w:rsidRDefault="007B02AD" w:rsidP="00B24454">
            <w:pPr>
              <w:pStyle w:val="Bodytext20"/>
              <w:tabs>
                <w:tab w:val="left" w:pos="713"/>
              </w:tabs>
              <w:spacing w:line="240" w:lineRule="auto"/>
              <w:rPr>
                <w:sz w:val="24"/>
                <w:szCs w:val="24"/>
              </w:rPr>
            </w:pPr>
            <w:r w:rsidRPr="00556FEE">
              <w:rPr>
                <w:sz w:val="24"/>
                <w:szCs w:val="24"/>
              </w:rPr>
              <w:lastRenderedPageBreak/>
              <w:t>После пересмотра СНиП 12-01-2004 был утвержден СП 48.13330.2011. «Свод правил. Организация строительства. Актуализированная редакция СНиП 12-01-2004», содержащий 21 страницу.</w:t>
            </w:r>
          </w:p>
          <w:p w:rsidR="007B02AD" w:rsidRPr="00556FEE" w:rsidRDefault="007B02AD" w:rsidP="00B24454">
            <w:pPr>
              <w:pStyle w:val="Bodytext20"/>
              <w:tabs>
                <w:tab w:val="left" w:pos="713"/>
              </w:tabs>
              <w:spacing w:line="240" w:lineRule="auto"/>
              <w:rPr>
                <w:sz w:val="24"/>
                <w:szCs w:val="24"/>
              </w:rPr>
            </w:pPr>
            <w:r w:rsidRPr="00556FEE">
              <w:rPr>
                <w:sz w:val="24"/>
                <w:szCs w:val="24"/>
              </w:rPr>
              <w:t>В действующей редакции СП 48.13330.2019. «Свод правил. Организация строительства. СНиП 12-01-2004» насчитывает 87 страниц текста, которые с учетом предлагаемого проекта изменения предполагают увеличение до 100 страниц.</w:t>
            </w:r>
          </w:p>
          <w:p w:rsidR="007B02AD" w:rsidRPr="00556FEE" w:rsidRDefault="007B02AD" w:rsidP="00B24454">
            <w:pPr>
              <w:pStyle w:val="Bodytext20"/>
              <w:tabs>
                <w:tab w:val="left" w:pos="713"/>
              </w:tabs>
              <w:spacing w:line="240" w:lineRule="auto"/>
              <w:rPr>
                <w:sz w:val="24"/>
                <w:szCs w:val="24"/>
              </w:rPr>
            </w:pPr>
            <w:r w:rsidRPr="00556FEE">
              <w:rPr>
                <w:sz w:val="24"/>
                <w:szCs w:val="24"/>
              </w:rPr>
              <w:t>Излишняя текстовая перегруженность проекта изменения затрудняет его пользование, поскольку базовые функции участников строительства остаются неизменными.</w:t>
            </w:r>
          </w:p>
          <w:p w:rsidR="007B02AD" w:rsidRPr="00556FEE" w:rsidRDefault="007B02AD" w:rsidP="00B24454">
            <w:pPr>
              <w:pStyle w:val="Bodytext20"/>
              <w:tabs>
                <w:tab w:val="left" w:pos="713"/>
              </w:tabs>
              <w:spacing w:line="240" w:lineRule="auto"/>
              <w:rPr>
                <w:sz w:val="24"/>
                <w:szCs w:val="24"/>
              </w:rPr>
            </w:pPr>
            <w:r w:rsidRPr="00556FEE">
              <w:rPr>
                <w:sz w:val="24"/>
                <w:szCs w:val="24"/>
              </w:rPr>
              <w:t>Предлагается сократить количество страниц документа, содержащего положения лекционных материалов по технологии строительного производства.</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A949F5" w:rsidRPr="00556FEE" w:rsidRDefault="00A949F5"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FF0000"/>
                <w:sz w:val="24"/>
                <w:szCs w:val="24"/>
              </w:rPr>
              <w:lastRenderedPageBreak/>
              <w:t>Отклонено</w:t>
            </w:r>
          </w:p>
          <w:p w:rsidR="00A949F5" w:rsidRPr="00556FEE" w:rsidRDefault="00A949F5" w:rsidP="00B24454">
            <w:pPr>
              <w:spacing w:after="0" w:line="240" w:lineRule="auto"/>
              <w:jc w:val="center"/>
              <w:rPr>
                <w:rFonts w:ascii="Times New Roman" w:hAnsi="Times New Roman" w:cs="Times New Roman"/>
                <w:b/>
                <w:sz w:val="24"/>
                <w:szCs w:val="24"/>
              </w:rPr>
            </w:pPr>
          </w:p>
          <w:p w:rsidR="00041A61" w:rsidRPr="00556FEE" w:rsidRDefault="00041A61" w:rsidP="00B24454">
            <w:pPr>
              <w:spacing w:after="0" w:line="240" w:lineRule="auto"/>
              <w:jc w:val="center"/>
              <w:rPr>
                <w:rFonts w:ascii="Times New Roman" w:hAnsi="Times New Roman" w:cs="Times New Roman"/>
                <w:b/>
                <w:sz w:val="24"/>
                <w:szCs w:val="24"/>
              </w:rPr>
            </w:pPr>
            <w:r w:rsidRPr="00556FEE">
              <w:rPr>
                <w:rFonts w:ascii="Times New Roman" w:hAnsi="Times New Roman" w:cs="Times New Roman"/>
                <w:b/>
                <w:sz w:val="24"/>
                <w:szCs w:val="24"/>
              </w:rPr>
              <w:t>Обоснование:</w:t>
            </w:r>
          </w:p>
          <w:p w:rsidR="00041A61" w:rsidRPr="00556FEE" w:rsidRDefault="00041A61" w:rsidP="00B24454">
            <w:pPr>
              <w:spacing w:after="0" w:line="240" w:lineRule="auto"/>
              <w:jc w:val="center"/>
              <w:rPr>
                <w:rFonts w:ascii="Times New Roman" w:hAnsi="Times New Roman" w:cs="Times New Roman"/>
                <w:b/>
                <w:sz w:val="24"/>
                <w:szCs w:val="24"/>
              </w:rPr>
            </w:pPr>
          </w:p>
          <w:p w:rsidR="007B02AD" w:rsidRPr="00556FEE" w:rsidRDefault="00041A61"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sz w:val="24"/>
                <w:szCs w:val="24"/>
              </w:rPr>
              <w:t>Замечания не конкретизированы, при этом утвержденное техническое задание на разработку Изменения №1 к СП48.13330.2019 не предусматривает реформирования существующих разделов стандарта</w:t>
            </w:r>
          </w:p>
        </w:tc>
      </w:tr>
      <w:tr w:rsidR="005A2D89" w:rsidRPr="00556FEE" w:rsidTr="00C1785E">
        <w:tc>
          <w:tcPr>
            <w:tcW w:w="832" w:type="dxa"/>
            <w:tcBorders>
              <w:top w:val="single" w:sz="4" w:space="0" w:color="000000"/>
              <w:left w:val="single" w:sz="4" w:space="0" w:color="000000"/>
              <w:bottom w:val="single" w:sz="4" w:space="0" w:color="000000"/>
            </w:tcBorders>
            <w:shd w:val="clear" w:color="auto" w:fill="auto"/>
          </w:tcPr>
          <w:p w:rsidR="005A2D89" w:rsidRPr="00556FEE" w:rsidRDefault="005A2D89"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5A2D89" w:rsidRPr="00556FEE" w:rsidRDefault="005A2D89"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Весь документ</w:t>
            </w:r>
          </w:p>
        </w:tc>
        <w:tc>
          <w:tcPr>
            <w:tcW w:w="4489" w:type="dxa"/>
            <w:tcBorders>
              <w:top w:val="single" w:sz="4" w:space="0" w:color="000000"/>
              <w:left w:val="single" w:sz="4" w:space="0" w:color="000000"/>
              <w:bottom w:val="single" w:sz="4" w:space="0" w:color="000000"/>
            </w:tcBorders>
            <w:shd w:val="clear" w:color="auto" w:fill="auto"/>
          </w:tcPr>
          <w:p w:rsidR="005A2D89" w:rsidRPr="00556FEE" w:rsidRDefault="005A2D89" w:rsidP="00B24454">
            <w:pPr>
              <w:pStyle w:val="Bodytext20"/>
              <w:spacing w:line="240" w:lineRule="auto"/>
              <w:rPr>
                <w:color w:val="000000"/>
                <w:sz w:val="24"/>
                <w:szCs w:val="24"/>
                <w:lang w:bidi="ru-RU"/>
              </w:rPr>
            </w:pPr>
            <w:r w:rsidRPr="00556FEE">
              <w:rPr>
                <w:color w:val="000000"/>
                <w:sz w:val="24"/>
                <w:szCs w:val="24"/>
                <w:lang w:bidi="ru-RU"/>
              </w:rPr>
              <w:t xml:space="preserve">Ассоциация «Общероссийская негосударственная некоммерческая организация - общероссийское отраслевое объединение работодателей «Национальное объединение саморегулируемых организаций, основанных на членстве лиц, </w:t>
            </w:r>
            <w:r w:rsidRPr="00556FEE">
              <w:rPr>
                <w:color w:val="000000"/>
                <w:sz w:val="24"/>
                <w:szCs w:val="24"/>
                <w:lang w:bidi="ru-RU"/>
              </w:rPr>
              <w:lastRenderedPageBreak/>
              <w:t>осуществляющих строительство» (НОСТРОЙ).</w:t>
            </w:r>
          </w:p>
          <w:p w:rsidR="005A2D89" w:rsidRPr="00556FEE" w:rsidRDefault="005A2D89" w:rsidP="00B24454">
            <w:pPr>
              <w:pStyle w:val="Bodytext20"/>
              <w:spacing w:line="240" w:lineRule="auto"/>
              <w:rPr>
                <w:color w:val="000000"/>
                <w:sz w:val="24"/>
                <w:szCs w:val="24"/>
                <w:lang w:bidi="ru-RU"/>
              </w:rPr>
            </w:pPr>
            <w:r w:rsidRPr="00556FEE">
              <w:rPr>
                <w:color w:val="000000"/>
                <w:sz w:val="24"/>
                <w:szCs w:val="24"/>
                <w:lang w:bidi="ru-RU"/>
              </w:rPr>
              <w:t>Исходящее письмо № 10-01-3027/21 от 28.07.2021</w:t>
            </w:r>
          </w:p>
        </w:tc>
        <w:tc>
          <w:tcPr>
            <w:tcW w:w="4489" w:type="dxa"/>
            <w:tcBorders>
              <w:top w:val="single" w:sz="4" w:space="0" w:color="000000"/>
              <w:left w:val="single" w:sz="4" w:space="0" w:color="000000"/>
              <w:bottom w:val="single" w:sz="4" w:space="0" w:color="000000"/>
            </w:tcBorders>
            <w:shd w:val="clear" w:color="auto" w:fill="auto"/>
          </w:tcPr>
          <w:p w:rsidR="005A2D89" w:rsidRPr="00556FEE" w:rsidRDefault="005A2D89" w:rsidP="00B24454">
            <w:pPr>
              <w:pStyle w:val="Bodytext20"/>
              <w:tabs>
                <w:tab w:val="left" w:pos="713"/>
              </w:tabs>
              <w:spacing w:line="240" w:lineRule="auto"/>
              <w:rPr>
                <w:sz w:val="24"/>
                <w:szCs w:val="24"/>
              </w:rPr>
            </w:pPr>
            <w:r w:rsidRPr="00556FEE">
              <w:rPr>
                <w:sz w:val="24"/>
                <w:szCs w:val="24"/>
              </w:rPr>
              <w:lastRenderedPageBreak/>
              <w:t>Во многих пунктах Изменения № 1 добавлены слова «(в том числе в форме информационной модели)», однако согласно определению, приведенному в пункте 10</w:t>
            </w:r>
            <w:r w:rsidRPr="00556FEE">
              <w:rPr>
                <w:sz w:val="24"/>
                <w:szCs w:val="24"/>
                <w:vertAlign w:val="superscript"/>
              </w:rPr>
              <w:t>3</w:t>
            </w:r>
            <w:r w:rsidRPr="00556FEE">
              <w:rPr>
                <w:sz w:val="24"/>
                <w:szCs w:val="24"/>
              </w:rPr>
              <w:t xml:space="preserve"> Градостроительного кодекса Российской Федерации, «информационная модель объекта </w:t>
            </w:r>
            <w:r w:rsidRPr="00556FEE">
              <w:rPr>
                <w:sz w:val="24"/>
                <w:szCs w:val="24"/>
              </w:rPr>
              <w:lastRenderedPageBreak/>
              <w:t xml:space="preserve">капитального строительства: Совокупность взаимосвязанных сведений, документов и материалов об объекте капитального строительства или линейном объекте, формируемых в электронном виде на этапах выполнения инженерных изысканий, осуществления архитектурно-строительного проектирования, строительства, реконструкции, капитального ремонта, эксплуатации и (или) сноса объекта капитального </w:t>
            </w:r>
            <w:r w:rsidR="007A31FD" w:rsidRPr="00556FEE">
              <w:rPr>
                <w:sz w:val="24"/>
                <w:szCs w:val="24"/>
              </w:rPr>
              <w:t>строительства</w:t>
            </w:r>
            <w:r w:rsidRPr="00556FEE">
              <w:rPr>
                <w:sz w:val="24"/>
                <w:szCs w:val="24"/>
              </w:rPr>
              <w:t>», то есть совокупность сведений, документов и материалов, поэтому отдельные документы и материалы в форме информационной модели</w:t>
            </w:r>
            <w:r w:rsidR="007A31FD" w:rsidRPr="00556FEE">
              <w:rPr>
                <w:sz w:val="24"/>
                <w:szCs w:val="24"/>
              </w:rPr>
              <w:t xml:space="preserve"> быть не могут, они должны быть в виде электронных документов определенного формата, чтобы их можно было включить в информационную модель объекта капитального строительства.</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5A2D89" w:rsidRPr="00556FEE" w:rsidRDefault="003D792C"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00B050"/>
                <w:sz w:val="24"/>
                <w:szCs w:val="24"/>
              </w:rPr>
              <w:lastRenderedPageBreak/>
              <w:t>Принято</w:t>
            </w:r>
          </w:p>
        </w:tc>
      </w:tr>
      <w:tr w:rsidR="000152AE" w:rsidRPr="00556FEE" w:rsidTr="00C1785E">
        <w:tc>
          <w:tcPr>
            <w:tcW w:w="832" w:type="dxa"/>
            <w:tcBorders>
              <w:top w:val="single" w:sz="4" w:space="0" w:color="000000"/>
              <w:left w:val="single" w:sz="4" w:space="0" w:color="000000"/>
              <w:bottom w:val="single" w:sz="4" w:space="0" w:color="000000"/>
            </w:tcBorders>
            <w:shd w:val="clear" w:color="auto" w:fill="auto"/>
          </w:tcPr>
          <w:p w:rsidR="000152AE" w:rsidRPr="00556FEE" w:rsidRDefault="000152AE"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0152AE" w:rsidRPr="00556FEE" w:rsidRDefault="000152AE"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Весь документ</w:t>
            </w:r>
          </w:p>
        </w:tc>
        <w:tc>
          <w:tcPr>
            <w:tcW w:w="4489" w:type="dxa"/>
            <w:tcBorders>
              <w:top w:val="single" w:sz="4" w:space="0" w:color="000000"/>
              <w:left w:val="single" w:sz="4" w:space="0" w:color="000000"/>
              <w:bottom w:val="single" w:sz="4" w:space="0" w:color="000000"/>
            </w:tcBorders>
            <w:shd w:val="clear" w:color="auto" w:fill="auto"/>
          </w:tcPr>
          <w:p w:rsidR="000152AE" w:rsidRPr="00556FEE" w:rsidRDefault="000152AE" w:rsidP="00B24454">
            <w:pPr>
              <w:pStyle w:val="Bodytext20"/>
              <w:spacing w:line="240" w:lineRule="auto"/>
              <w:rPr>
                <w:color w:val="000000"/>
                <w:sz w:val="24"/>
                <w:szCs w:val="24"/>
                <w:lang w:bidi="ru-RU"/>
              </w:rPr>
            </w:pPr>
            <w:r w:rsidRPr="00556FEE">
              <w:rPr>
                <w:color w:val="000000"/>
                <w:sz w:val="24"/>
                <w:szCs w:val="24"/>
                <w:lang w:bidi="ru-RU"/>
              </w:rPr>
              <w:t xml:space="preserve">Ассоциация «Общероссийская негосударственная некоммерческая организация - общероссийское отраслевое объединение работодателей «Национальное объединение саморегулируемых организаций, основанных на членстве лиц, </w:t>
            </w:r>
            <w:r w:rsidRPr="00556FEE">
              <w:rPr>
                <w:color w:val="000000"/>
                <w:sz w:val="24"/>
                <w:szCs w:val="24"/>
                <w:lang w:bidi="ru-RU"/>
              </w:rPr>
              <w:lastRenderedPageBreak/>
              <w:t>осуществляющих строительство» (НОСТРОЙ).</w:t>
            </w:r>
          </w:p>
          <w:p w:rsidR="000152AE" w:rsidRPr="00556FEE" w:rsidRDefault="000152AE" w:rsidP="00B24454">
            <w:pPr>
              <w:pStyle w:val="Bodytext20"/>
              <w:spacing w:line="240" w:lineRule="auto"/>
              <w:rPr>
                <w:color w:val="000000"/>
                <w:sz w:val="24"/>
                <w:szCs w:val="24"/>
                <w:lang w:bidi="ru-RU"/>
              </w:rPr>
            </w:pPr>
            <w:r w:rsidRPr="00556FEE">
              <w:rPr>
                <w:color w:val="000000"/>
                <w:sz w:val="24"/>
                <w:szCs w:val="24"/>
                <w:lang w:bidi="ru-RU"/>
              </w:rPr>
              <w:t>Исходящее письмо № 10-01-3027/21 от 28.07.2021</w:t>
            </w:r>
          </w:p>
        </w:tc>
        <w:tc>
          <w:tcPr>
            <w:tcW w:w="4489" w:type="dxa"/>
            <w:tcBorders>
              <w:top w:val="single" w:sz="4" w:space="0" w:color="000000"/>
              <w:left w:val="single" w:sz="4" w:space="0" w:color="000000"/>
              <w:bottom w:val="single" w:sz="4" w:space="0" w:color="000000"/>
            </w:tcBorders>
            <w:shd w:val="clear" w:color="auto" w:fill="auto"/>
          </w:tcPr>
          <w:p w:rsidR="000152AE" w:rsidRPr="00556FEE" w:rsidRDefault="000152AE" w:rsidP="00B24454">
            <w:pPr>
              <w:pStyle w:val="Bodytext20"/>
              <w:tabs>
                <w:tab w:val="left" w:pos="713"/>
              </w:tabs>
              <w:spacing w:line="240" w:lineRule="auto"/>
              <w:rPr>
                <w:sz w:val="24"/>
                <w:szCs w:val="24"/>
              </w:rPr>
            </w:pPr>
            <w:r w:rsidRPr="00556FEE">
              <w:rPr>
                <w:sz w:val="24"/>
                <w:szCs w:val="24"/>
              </w:rPr>
              <w:lastRenderedPageBreak/>
              <w:t>Требованиями к конкретным действиям при организации строительства по следующим направлениям не систематизированы, отсутствуют или разбросаны:</w:t>
            </w:r>
          </w:p>
          <w:p w:rsidR="000152AE" w:rsidRPr="00556FEE" w:rsidRDefault="000152AE" w:rsidP="00B24454">
            <w:pPr>
              <w:pStyle w:val="Bodytext20"/>
              <w:tabs>
                <w:tab w:val="left" w:pos="713"/>
              </w:tabs>
              <w:spacing w:line="240" w:lineRule="auto"/>
              <w:rPr>
                <w:sz w:val="24"/>
                <w:szCs w:val="24"/>
              </w:rPr>
            </w:pPr>
            <w:r w:rsidRPr="00556FEE">
              <w:rPr>
                <w:sz w:val="24"/>
                <w:szCs w:val="24"/>
              </w:rPr>
              <w:t>-</w:t>
            </w:r>
            <w:r w:rsidRPr="00556FEE">
              <w:rPr>
                <w:sz w:val="24"/>
                <w:szCs w:val="24"/>
              </w:rPr>
              <w:tab/>
              <w:t>строительный контроль;</w:t>
            </w:r>
          </w:p>
          <w:p w:rsidR="000152AE" w:rsidRPr="00556FEE" w:rsidRDefault="000152AE" w:rsidP="00B24454">
            <w:pPr>
              <w:pStyle w:val="Bodytext20"/>
              <w:tabs>
                <w:tab w:val="left" w:pos="713"/>
              </w:tabs>
              <w:spacing w:line="240" w:lineRule="auto"/>
              <w:rPr>
                <w:sz w:val="24"/>
                <w:szCs w:val="24"/>
              </w:rPr>
            </w:pPr>
            <w:r w:rsidRPr="00556FEE">
              <w:rPr>
                <w:sz w:val="24"/>
                <w:szCs w:val="24"/>
              </w:rPr>
              <w:t>-</w:t>
            </w:r>
            <w:r w:rsidRPr="00556FEE">
              <w:rPr>
                <w:sz w:val="24"/>
                <w:szCs w:val="24"/>
              </w:rPr>
              <w:tab/>
              <w:t xml:space="preserve">исполнительная документация </w:t>
            </w:r>
            <w:r w:rsidRPr="00556FEE">
              <w:rPr>
                <w:sz w:val="24"/>
                <w:szCs w:val="24"/>
              </w:rPr>
              <w:lastRenderedPageBreak/>
              <w:t>(как часть строительного контроля);</w:t>
            </w:r>
          </w:p>
          <w:p w:rsidR="000152AE" w:rsidRPr="00556FEE" w:rsidRDefault="000152AE" w:rsidP="00B24454">
            <w:pPr>
              <w:pStyle w:val="Bodytext20"/>
              <w:tabs>
                <w:tab w:val="left" w:pos="713"/>
              </w:tabs>
              <w:spacing w:line="240" w:lineRule="auto"/>
              <w:rPr>
                <w:sz w:val="24"/>
                <w:szCs w:val="24"/>
              </w:rPr>
            </w:pPr>
            <w:r w:rsidRPr="00556FEE">
              <w:rPr>
                <w:sz w:val="24"/>
                <w:szCs w:val="24"/>
              </w:rPr>
              <w:t>-</w:t>
            </w:r>
            <w:r w:rsidRPr="00556FEE">
              <w:rPr>
                <w:sz w:val="24"/>
                <w:szCs w:val="24"/>
              </w:rPr>
              <w:tab/>
              <w:t>лабораторный контроль (как часть строительного контроля);</w:t>
            </w:r>
          </w:p>
          <w:p w:rsidR="000152AE" w:rsidRPr="00556FEE" w:rsidRDefault="000152AE" w:rsidP="00B24454">
            <w:pPr>
              <w:pStyle w:val="Bodytext20"/>
              <w:tabs>
                <w:tab w:val="left" w:pos="713"/>
              </w:tabs>
              <w:spacing w:line="240" w:lineRule="auto"/>
              <w:rPr>
                <w:sz w:val="24"/>
                <w:szCs w:val="24"/>
              </w:rPr>
            </w:pPr>
            <w:r w:rsidRPr="00556FEE">
              <w:rPr>
                <w:sz w:val="24"/>
                <w:szCs w:val="24"/>
              </w:rPr>
              <w:t>-</w:t>
            </w:r>
            <w:r w:rsidRPr="00556FEE">
              <w:rPr>
                <w:sz w:val="24"/>
                <w:szCs w:val="24"/>
              </w:rPr>
              <w:tab/>
              <w:t>строительный надзор.</w:t>
            </w:r>
          </w:p>
          <w:p w:rsidR="000152AE" w:rsidRPr="00556FEE" w:rsidRDefault="000152AE" w:rsidP="00B24454">
            <w:pPr>
              <w:pStyle w:val="Bodytext20"/>
              <w:tabs>
                <w:tab w:val="left" w:pos="713"/>
              </w:tabs>
              <w:spacing w:line="240" w:lineRule="auto"/>
              <w:rPr>
                <w:sz w:val="24"/>
                <w:szCs w:val="24"/>
              </w:rPr>
            </w:pPr>
            <w:r w:rsidRPr="00556FEE">
              <w:rPr>
                <w:sz w:val="24"/>
                <w:szCs w:val="24"/>
              </w:rPr>
              <w:t>Необходимо систематизировать требования в целевые разделы или подразделы.</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152EC8" w:rsidRPr="00556FEE" w:rsidRDefault="00152EC8"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FF0000"/>
                <w:sz w:val="24"/>
                <w:szCs w:val="24"/>
              </w:rPr>
              <w:lastRenderedPageBreak/>
              <w:t>Отклонено</w:t>
            </w:r>
          </w:p>
          <w:p w:rsidR="00152EC8" w:rsidRPr="00556FEE" w:rsidRDefault="00152EC8" w:rsidP="00B24454">
            <w:pPr>
              <w:spacing w:after="0" w:line="240" w:lineRule="auto"/>
              <w:jc w:val="center"/>
              <w:rPr>
                <w:rFonts w:ascii="Times New Roman" w:hAnsi="Times New Roman" w:cs="Times New Roman"/>
                <w:b/>
                <w:sz w:val="24"/>
                <w:szCs w:val="24"/>
              </w:rPr>
            </w:pPr>
          </w:p>
          <w:p w:rsidR="00152EC8" w:rsidRPr="00556FEE" w:rsidRDefault="00152EC8" w:rsidP="00B24454">
            <w:pPr>
              <w:spacing w:after="0" w:line="240" w:lineRule="auto"/>
              <w:jc w:val="center"/>
              <w:rPr>
                <w:rFonts w:ascii="Times New Roman" w:hAnsi="Times New Roman" w:cs="Times New Roman"/>
                <w:b/>
                <w:sz w:val="24"/>
                <w:szCs w:val="24"/>
              </w:rPr>
            </w:pPr>
            <w:r w:rsidRPr="00556FEE">
              <w:rPr>
                <w:rFonts w:ascii="Times New Roman" w:hAnsi="Times New Roman" w:cs="Times New Roman"/>
                <w:b/>
                <w:sz w:val="24"/>
                <w:szCs w:val="24"/>
              </w:rPr>
              <w:t>Обоснование:</w:t>
            </w:r>
          </w:p>
          <w:p w:rsidR="00152EC8" w:rsidRPr="00556FEE" w:rsidRDefault="00152EC8" w:rsidP="00B24454">
            <w:pPr>
              <w:spacing w:after="0" w:line="240" w:lineRule="auto"/>
              <w:jc w:val="center"/>
              <w:rPr>
                <w:rFonts w:ascii="Times New Roman" w:hAnsi="Times New Roman" w:cs="Times New Roman"/>
                <w:b/>
                <w:sz w:val="24"/>
                <w:szCs w:val="24"/>
              </w:rPr>
            </w:pPr>
          </w:p>
          <w:p w:rsidR="000152AE" w:rsidRPr="00556FEE" w:rsidRDefault="00152EC8"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sz w:val="24"/>
                <w:szCs w:val="24"/>
              </w:rPr>
              <w:t xml:space="preserve">Замечания не конкретизированы, при этом утвержденное техническое задание на разработку Изменения №1 к </w:t>
            </w:r>
            <w:r w:rsidRPr="00556FEE">
              <w:rPr>
                <w:rFonts w:ascii="Times New Roman" w:hAnsi="Times New Roman" w:cs="Times New Roman"/>
                <w:sz w:val="24"/>
                <w:szCs w:val="24"/>
              </w:rPr>
              <w:lastRenderedPageBreak/>
              <w:t>СП48.13330.2019 не предусматривает реформирования существующих разделов стандарта</w:t>
            </w:r>
          </w:p>
        </w:tc>
      </w:tr>
      <w:tr w:rsidR="001C55F9" w:rsidRPr="00556FEE" w:rsidTr="00C1785E">
        <w:tc>
          <w:tcPr>
            <w:tcW w:w="832" w:type="dxa"/>
            <w:tcBorders>
              <w:top w:val="single" w:sz="4" w:space="0" w:color="000000"/>
              <w:left w:val="single" w:sz="4" w:space="0" w:color="000000"/>
              <w:bottom w:val="single" w:sz="4" w:space="0" w:color="000000"/>
            </w:tcBorders>
            <w:shd w:val="clear" w:color="auto" w:fill="auto"/>
          </w:tcPr>
          <w:p w:rsidR="001C55F9" w:rsidRPr="00556FEE" w:rsidRDefault="001C55F9"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1C55F9" w:rsidRPr="00556FEE" w:rsidRDefault="001C55F9"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Весь документ</w:t>
            </w:r>
          </w:p>
        </w:tc>
        <w:tc>
          <w:tcPr>
            <w:tcW w:w="4489" w:type="dxa"/>
            <w:tcBorders>
              <w:top w:val="single" w:sz="4" w:space="0" w:color="000000"/>
              <w:left w:val="single" w:sz="4" w:space="0" w:color="000000"/>
              <w:bottom w:val="single" w:sz="4" w:space="0" w:color="000000"/>
            </w:tcBorders>
            <w:shd w:val="clear" w:color="auto" w:fill="auto"/>
          </w:tcPr>
          <w:p w:rsidR="001C55F9" w:rsidRPr="00556FEE" w:rsidRDefault="001C55F9" w:rsidP="00B24454">
            <w:pPr>
              <w:pStyle w:val="Bodytext20"/>
              <w:spacing w:line="240" w:lineRule="auto"/>
              <w:rPr>
                <w:color w:val="000000"/>
                <w:sz w:val="24"/>
                <w:szCs w:val="24"/>
                <w:lang w:bidi="ru-RU"/>
              </w:rPr>
            </w:pPr>
            <w:r w:rsidRPr="00556FEE">
              <w:rPr>
                <w:color w:val="000000"/>
                <w:sz w:val="24"/>
                <w:szCs w:val="24"/>
                <w:lang w:bidi="ru-RU"/>
              </w:rPr>
              <w:t>Ассоциация «Общероссийская негосударственная некоммерческая организация - общероссийское отраслевое объединение работодателей «Национальное объединение саморегулируемых организаций, основанных на членстве лиц, осуществляющих строительство» (НОСТРОЙ).</w:t>
            </w:r>
          </w:p>
          <w:p w:rsidR="001C55F9" w:rsidRPr="00556FEE" w:rsidRDefault="001C55F9" w:rsidP="00B24454">
            <w:pPr>
              <w:pStyle w:val="Bodytext20"/>
              <w:spacing w:line="240" w:lineRule="auto"/>
              <w:rPr>
                <w:color w:val="000000"/>
                <w:sz w:val="24"/>
                <w:szCs w:val="24"/>
                <w:lang w:bidi="ru-RU"/>
              </w:rPr>
            </w:pPr>
            <w:r w:rsidRPr="00556FEE">
              <w:rPr>
                <w:color w:val="000000"/>
                <w:sz w:val="24"/>
                <w:szCs w:val="24"/>
                <w:lang w:bidi="ru-RU"/>
              </w:rPr>
              <w:t>Исходящее письмо № 10-01-3027/21 от 28.07.2021</w:t>
            </w:r>
          </w:p>
        </w:tc>
        <w:tc>
          <w:tcPr>
            <w:tcW w:w="4489" w:type="dxa"/>
            <w:tcBorders>
              <w:top w:val="single" w:sz="4" w:space="0" w:color="000000"/>
              <w:left w:val="single" w:sz="4" w:space="0" w:color="000000"/>
              <w:bottom w:val="single" w:sz="4" w:space="0" w:color="000000"/>
            </w:tcBorders>
            <w:shd w:val="clear" w:color="auto" w:fill="auto"/>
          </w:tcPr>
          <w:p w:rsidR="001C55F9" w:rsidRPr="00556FEE" w:rsidRDefault="001C55F9" w:rsidP="00B24454">
            <w:pPr>
              <w:pStyle w:val="Bodytext20"/>
              <w:tabs>
                <w:tab w:val="left" w:pos="713"/>
              </w:tabs>
              <w:spacing w:line="240" w:lineRule="auto"/>
              <w:rPr>
                <w:sz w:val="24"/>
                <w:szCs w:val="24"/>
              </w:rPr>
            </w:pPr>
            <w:r w:rsidRPr="00556FEE">
              <w:rPr>
                <w:sz w:val="24"/>
                <w:szCs w:val="24"/>
              </w:rPr>
              <w:t>Целесообразно создать раздел «Информационная модель объекта капитального строительства», изложить все основные требования к ней, увязать и/или сослаться в ней на действующие СП 301.1325800.2017 и СП 471.1325800.2019 и установить приоритет аналогичных требований этого СП 48 над ними.</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1C55F9" w:rsidRPr="00556FEE" w:rsidRDefault="001C55F9"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FF0000"/>
                <w:sz w:val="24"/>
                <w:szCs w:val="24"/>
              </w:rPr>
              <w:t>Отклонено</w:t>
            </w:r>
          </w:p>
          <w:p w:rsidR="001C55F9" w:rsidRPr="00556FEE" w:rsidRDefault="001C55F9" w:rsidP="00B24454">
            <w:pPr>
              <w:spacing w:after="0" w:line="240" w:lineRule="auto"/>
              <w:jc w:val="center"/>
              <w:rPr>
                <w:rFonts w:ascii="Times New Roman" w:hAnsi="Times New Roman" w:cs="Times New Roman"/>
                <w:b/>
                <w:sz w:val="24"/>
                <w:szCs w:val="24"/>
              </w:rPr>
            </w:pPr>
          </w:p>
          <w:p w:rsidR="001C55F9" w:rsidRPr="00556FEE" w:rsidRDefault="001C55F9" w:rsidP="00B24454">
            <w:pPr>
              <w:spacing w:after="0" w:line="240" w:lineRule="auto"/>
              <w:jc w:val="center"/>
              <w:rPr>
                <w:rFonts w:ascii="Times New Roman" w:hAnsi="Times New Roman" w:cs="Times New Roman"/>
                <w:b/>
                <w:sz w:val="24"/>
                <w:szCs w:val="24"/>
              </w:rPr>
            </w:pPr>
            <w:r w:rsidRPr="00556FEE">
              <w:rPr>
                <w:rFonts w:ascii="Times New Roman" w:hAnsi="Times New Roman" w:cs="Times New Roman"/>
                <w:b/>
                <w:sz w:val="24"/>
                <w:szCs w:val="24"/>
              </w:rPr>
              <w:t>Обоснование:</w:t>
            </w:r>
          </w:p>
          <w:p w:rsidR="001C55F9" w:rsidRPr="00556FEE" w:rsidRDefault="001C55F9" w:rsidP="00B24454">
            <w:pPr>
              <w:spacing w:after="0" w:line="240" w:lineRule="auto"/>
              <w:jc w:val="center"/>
              <w:rPr>
                <w:rFonts w:ascii="Times New Roman" w:hAnsi="Times New Roman" w:cs="Times New Roman"/>
                <w:b/>
                <w:sz w:val="24"/>
                <w:szCs w:val="24"/>
              </w:rPr>
            </w:pPr>
          </w:p>
          <w:p w:rsidR="001C55F9" w:rsidRPr="00556FEE" w:rsidRDefault="001C55F9"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sz w:val="24"/>
                <w:szCs w:val="24"/>
              </w:rPr>
              <w:t>Утвержденное техническое задание на разработку Изменения №1 к СП48.13330.2019 не предусматривает реформирования существующих разделов стандарта</w:t>
            </w:r>
          </w:p>
        </w:tc>
      </w:tr>
      <w:tr w:rsidR="00910963" w:rsidRPr="00556FEE" w:rsidTr="00C1785E">
        <w:tc>
          <w:tcPr>
            <w:tcW w:w="832" w:type="dxa"/>
            <w:tcBorders>
              <w:top w:val="single" w:sz="4" w:space="0" w:color="000000"/>
              <w:left w:val="single" w:sz="4" w:space="0" w:color="000000"/>
              <w:bottom w:val="single" w:sz="4" w:space="0" w:color="000000"/>
            </w:tcBorders>
            <w:shd w:val="clear" w:color="auto" w:fill="auto"/>
          </w:tcPr>
          <w:p w:rsidR="00910963" w:rsidRPr="00556FEE" w:rsidRDefault="00910963"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910963" w:rsidRPr="00556FEE" w:rsidRDefault="00910963"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Весь документ</w:t>
            </w:r>
          </w:p>
        </w:tc>
        <w:tc>
          <w:tcPr>
            <w:tcW w:w="4489" w:type="dxa"/>
            <w:tcBorders>
              <w:top w:val="single" w:sz="4" w:space="0" w:color="000000"/>
              <w:left w:val="single" w:sz="4" w:space="0" w:color="000000"/>
              <w:bottom w:val="single" w:sz="4" w:space="0" w:color="000000"/>
            </w:tcBorders>
            <w:shd w:val="clear" w:color="auto" w:fill="auto"/>
          </w:tcPr>
          <w:p w:rsidR="00910963" w:rsidRPr="00556FEE" w:rsidRDefault="00910963" w:rsidP="00B24454">
            <w:pPr>
              <w:pStyle w:val="Bodytext20"/>
              <w:spacing w:line="240" w:lineRule="auto"/>
              <w:rPr>
                <w:color w:val="000000"/>
                <w:sz w:val="24"/>
                <w:szCs w:val="24"/>
                <w:lang w:bidi="ru-RU"/>
              </w:rPr>
            </w:pPr>
            <w:r w:rsidRPr="00556FEE">
              <w:rPr>
                <w:color w:val="000000"/>
                <w:sz w:val="24"/>
                <w:szCs w:val="24"/>
                <w:lang w:bidi="ru-RU"/>
              </w:rPr>
              <w:t>Ассоциация «Общероссийская негосударственная некоммерческая организация - общероссийское отраслевое объединение работодателей «Национальное объединение саморегулируемых организаций, основанных на членстве лиц, осуществляющих строительство» (НОСТРОЙ).</w:t>
            </w:r>
          </w:p>
          <w:p w:rsidR="00910963" w:rsidRPr="00556FEE" w:rsidRDefault="00910963" w:rsidP="00B24454">
            <w:pPr>
              <w:pStyle w:val="Bodytext20"/>
              <w:spacing w:line="240" w:lineRule="auto"/>
              <w:rPr>
                <w:color w:val="000000"/>
                <w:sz w:val="24"/>
                <w:szCs w:val="24"/>
                <w:lang w:bidi="ru-RU"/>
              </w:rPr>
            </w:pPr>
            <w:r w:rsidRPr="00556FEE">
              <w:rPr>
                <w:color w:val="000000"/>
                <w:sz w:val="24"/>
                <w:szCs w:val="24"/>
                <w:lang w:bidi="ru-RU"/>
              </w:rPr>
              <w:t xml:space="preserve">Исходящее письмо № 10-01-3027/21 от </w:t>
            </w:r>
            <w:r w:rsidRPr="00556FEE">
              <w:rPr>
                <w:color w:val="000000"/>
                <w:sz w:val="24"/>
                <w:szCs w:val="24"/>
                <w:lang w:bidi="ru-RU"/>
              </w:rPr>
              <w:lastRenderedPageBreak/>
              <w:t>28.07.2021</w:t>
            </w:r>
          </w:p>
        </w:tc>
        <w:tc>
          <w:tcPr>
            <w:tcW w:w="4489" w:type="dxa"/>
            <w:tcBorders>
              <w:top w:val="single" w:sz="4" w:space="0" w:color="000000"/>
              <w:left w:val="single" w:sz="4" w:space="0" w:color="000000"/>
              <w:bottom w:val="single" w:sz="4" w:space="0" w:color="000000"/>
            </w:tcBorders>
            <w:shd w:val="clear" w:color="auto" w:fill="auto"/>
          </w:tcPr>
          <w:p w:rsidR="00910963" w:rsidRPr="00556FEE" w:rsidRDefault="00910963" w:rsidP="00B24454">
            <w:pPr>
              <w:pStyle w:val="Bodytext20"/>
              <w:tabs>
                <w:tab w:val="left" w:pos="713"/>
              </w:tabs>
              <w:spacing w:line="240" w:lineRule="auto"/>
              <w:rPr>
                <w:sz w:val="24"/>
                <w:szCs w:val="24"/>
              </w:rPr>
            </w:pPr>
            <w:r w:rsidRPr="00556FEE">
              <w:rPr>
                <w:sz w:val="24"/>
                <w:szCs w:val="24"/>
              </w:rPr>
              <w:lastRenderedPageBreak/>
              <w:t>Учесть введенное в действие Постановление Правительства РФ от 30 июня 2021 г. № 1087 «Положение о федеральном государственном строительном надзоре», п.п 7, 25, 31, 32, 35-3</w:t>
            </w:r>
            <w:r w:rsidR="00442AC2" w:rsidRPr="00556FEE">
              <w:rPr>
                <w:sz w:val="24"/>
                <w:szCs w:val="24"/>
              </w:rPr>
              <w:t>7, включить его в библиографию.</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910963" w:rsidRPr="00556FEE" w:rsidRDefault="00910963" w:rsidP="00B24454">
            <w:pPr>
              <w:spacing w:after="0" w:line="240" w:lineRule="auto"/>
              <w:jc w:val="center"/>
              <w:rPr>
                <w:rFonts w:ascii="Times New Roman" w:hAnsi="Times New Roman" w:cs="Times New Roman"/>
                <w:b/>
                <w:color w:val="00B050"/>
                <w:sz w:val="24"/>
                <w:szCs w:val="24"/>
              </w:rPr>
            </w:pPr>
            <w:r w:rsidRPr="00556FEE">
              <w:rPr>
                <w:rFonts w:ascii="Times New Roman" w:hAnsi="Times New Roman" w:cs="Times New Roman"/>
                <w:b/>
                <w:color w:val="00B050"/>
                <w:sz w:val="24"/>
                <w:szCs w:val="24"/>
              </w:rPr>
              <w:t>Принято</w:t>
            </w:r>
          </w:p>
          <w:p w:rsidR="0019794D" w:rsidRPr="00556FEE" w:rsidRDefault="0019794D" w:rsidP="00B24454">
            <w:pPr>
              <w:spacing w:after="0" w:line="240" w:lineRule="auto"/>
              <w:jc w:val="center"/>
              <w:rPr>
                <w:rFonts w:ascii="Times New Roman" w:hAnsi="Times New Roman" w:cs="Times New Roman"/>
                <w:b/>
                <w:color w:val="00B050"/>
                <w:sz w:val="24"/>
                <w:szCs w:val="24"/>
              </w:rPr>
            </w:pPr>
          </w:p>
          <w:p w:rsidR="0019794D" w:rsidRPr="00556FEE" w:rsidRDefault="002A5B48"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Корректировка</w:t>
            </w:r>
            <w:r w:rsidR="0019794D" w:rsidRPr="00556FEE">
              <w:rPr>
                <w:rFonts w:ascii="Times New Roman" w:hAnsi="Times New Roman" w:cs="Times New Roman"/>
                <w:sz w:val="24"/>
                <w:szCs w:val="24"/>
              </w:rPr>
              <w:t xml:space="preserve"> отражена в пункте 9.36</w:t>
            </w:r>
          </w:p>
        </w:tc>
      </w:tr>
      <w:tr w:rsidR="00442AC2" w:rsidRPr="00556FEE" w:rsidTr="00C1785E">
        <w:tc>
          <w:tcPr>
            <w:tcW w:w="832" w:type="dxa"/>
            <w:tcBorders>
              <w:top w:val="single" w:sz="4" w:space="0" w:color="000000"/>
              <w:left w:val="single" w:sz="4" w:space="0" w:color="000000"/>
              <w:bottom w:val="single" w:sz="4" w:space="0" w:color="000000"/>
            </w:tcBorders>
            <w:shd w:val="clear" w:color="auto" w:fill="auto"/>
          </w:tcPr>
          <w:p w:rsidR="00442AC2" w:rsidRPr="00556FEE" w:rsidRDefault="00442AC2"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442AC2" w:rsidRPr="00556FEE" w:rsidRDefault="00442AC2"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Весь документ</w:t>
            </w:r>
          </w:p>
        </w:tc>
        <w:tc>
          <w:tcPr>
            <w:tcW w:w="4489" w:type="dxa"/>
            <w:tcBorders>
              <w:top w:val="single" w:sz="4" w:space="0" w:color="000000"/>
              <w:left w:val="single" w:sz="4" w:space="0" w:color="000000"/>
              <w:bottom w:val="single" w:sz="4" w:space="0" w:color="000000"/>
            </w:tcBorders>
            <w:shd w:val="clear" w:color="auto" w:fill="auto"/>
          </w:tcPr>
          <w:p w:rsidR="00442AC2" w:rsidRPr="00556FEE" w:rsidRDefault="00442AC2" w:rsidP="00B24454">
            <w:pPr>
              <w:pStyle w:val="Bodytext20"/>
              <w:spacing w:line="240" w:lineRule="auto"/>
              <w:rPr>
                <w:color w:val="000000"/>
                <w:sz w:val="24"/>
                <w:szCs w:val="24"/>
                <w:lang w:bidi="ru-RU"/>
              </w:rPr>
            </w:pPr>
            <w:r w:rsidRPr="00556FEE">
              <w:rPr>
                <w:color w:val="000000"/>
                <w:sz w:val="24"/>
                <w:szCs w:val="24"/>
                <w:lang w:bidi="ru-RU"/>
              </w:rPr>
              <w:t>Ассоциация «Общероссийская негосударственная некоммерческая организация - общероссийское отраслевое объединение работодателей «Национальное объединение саморегулируемых организаций, основанных на членстве лиц, осуществляющих строительство» (НОСТРОЙ).</w:t>
            </w:r>
          </w:p>
          <w:p w:rsidR="00442AC2" w:rsidRPr="00556FEE" w:rsidRDefault="00442AC2" w:rsidP="00B24454">
            <w:pPr>
              <w:pStyle w:val="Bodytext20"/>
              <w:spacing w:line="240" w:lineRule="auto"/>
              <w:rPr>
                <w:color w:val="000000"/>
                <w:sz w:val="24"/>
                <w:szCs w:val="24"/>
                <w:lang w:bidi="ru-RU"/>
              </w:rPr>
            </w:pPr>
            <w:r w:rsidRPr="00556FEE">
              <w:rPr>
                <w:color w:val="000000"/>
                <w:sz w:val="24"/>
                <w:szCs w:val="24"/>
                <w:lang w:bidi="ru-RU"/>
              </w:rPr>
              <w:t>Исходящее письмо № 10-01-3027/21 от 28.07.2021</w:t>
            </w:r>
          </w:p>
        </w:tc>
        <w:tc>
          <w:tcPr>
            <w:tcW w:w="4489" w:type="dxa"/>
            <w:tcBorders>
              <w:top w:val="single" w:sz="4" w:space="0" w:color="000000"/>
              <w:left w:val="single" w:sz="4" w:space="0" w:color="000000"/>
              <w:bottom w:val="single" w:sz="4" w:space="0" w:color="000000"/>
            </w:tcBorders>
            <w:shd w:val="clear" w:color="auto" w:fill="auto"/>
          </w:tcPr>
          <w:p w:rsidR="00442AC2" w:rsidRPr="00556FEE" w:rsidRDefault="00442AC2" w:rsidP="00B24454">
            <w:pPr>
              <w:pStyle w:val="Bodytext20"/>
              <w:tabs>
                <w:tab w:val="left" w:pos="713"/>
              </w:tabs>
              <w:spacing w:line="240" w:lineRule="auto"/>
              <w:rPr>
                <w:sz w:val="24"/>
                <w:szCs w:val="24"/>
              </w:rPr>
            </w:pPr>
            <w:r w:rsidRPr="00556FEE">
              <w:rPr>
                <w:sz w:val="24"/>
                <w:szCs w:val="24"/>
              </w:rPr>
              <w:t>Рассмотреть необходимость введения раздела «Взаимодействие с надзорными органами».</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754C5B" w:rsidRPr="00556FEE" w:rsidRDefault="00754C5B"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FF0000"/>
                <w:sz w:val="24"/>
                <w:szCs w:val="24"/>
              </w:rPr>
              <w:t>Отклонено</w:t>
            </w:r>
          </w:p>
          <w:p w:rsidR="00754C5B" w:rsidRPr="00556FEE" w:rsidRDefault="00754C5B" w:rsidP="00B24454">
            <w:pPr>
              <w:spacing w:after="0" w:line="240" w:lineRule="auto"/>
              <w:jc w:val="center"/>
              <w:rPr>
                <w:rFonts w:ascii="Times New Roman" w:hAnsi="Times New Roman" w:cs="Times New Roman"/>
                <w:b/>
                <w:sz w:val="24"/>
                <w:szCs w:val="24"/>
              </w:rPr>
            </w:pPr>
          </w:p>
          <w:p w:rsidR="00754C5B" w:rsidRPr="00556FEE" w:rsidRDefault="00754C5B" w:rsidP="00B24454">
            <w:pPr>
              <w:spacing w:after="0" w:line="240" w:lineRule="auto"/>
              <w:jc w:val="center"/>
              <w:rPr>
                <w:rFonts w:ascii="Times New Roman" w:hAnsi="Times New Roman" w:cs="Times New Roman"/>
                <w:b/>
                <w:sz w:val="24"/>
                <w:szCs w:val="24"/>
              </w:rPr>
            </w:pPr>
            <w:r w:rsidRPr="00556FEE">
              <w:rPr>
                <w:rFonts w:ascii="Times New Roman" w:hAnsi="Times New Roman" w:cs="Times New Roman"/>
                <w:b/>
                <w:sz w:val="24"/>
                <w:szCs w:val="24"/>
              </w:rPr>
              <w:t>Обоснование:</w:t>
            </w:r>
          </w:p>
          <w:p w:rsidR="00754C5B" w:rsidRPr="00556FEE" w:rsidRDefault="00754C5B" w:rsidP="00B24454">
            <w:pPr>
              <w:spacing w:after="0" w:line="240" w:lineRule="auto"/>
              <w:jc w:val="center"/>
              <w:rPr>
                <w:rFonts w:ascii="Times New Roman" w:hAnsi="Times New Roman" w:cs="Times New Roman"/>
                <w:b/>
                <w:sz w:val="24"/>
                <w:szCs w:val="24"/>
              </w:rPr>
            </w:pPr>
          </w:p>
          <w:p w:rsidR="00442AC2" w:rsidRPr="00556FEE" w:rsidRDefault="00754C5B"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sz w:val="24"/>
                <w:szCs w:val="24"/>
              </w:rPr>
              <w:t>Утвержденное техническое задание на разработку Изменения №1 к СП48.13330.2019 не предусматривает реформирования существующих разделов стандарта</w:t>
            </w:r>
          </w:p>
        </w:tc>
      </w:tr>
      <w:tr w:rsidR="00442AC2" w:rsidRPr="00556FEE" w:rsidTr="00C1785E">
        <w:tc>
          <w:tcPr>
            <w:tcW w:w="832" w:type="dxa"/>
            <w:tcBorders>
              <w:top w:val="single" w:sz="4" w:space="0" w:color="000000"/>
              <w:left w:val="single" w:sz="4" w:space="0" w:color="000000"/>
              <w:bottom w:val="single" w:sz="4" w:space="0" w:color="000000"/>
            </w:tcBorders>
            <w:shd w:val="clear" w:color="auto" w:fill="auto"/>
          </w:tcPr>
          <w:p w:rsidR="00442AC2" w:rsidRPr="00556FEE" w:rsidRDefault="00442AC2"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442AC2" w:rsidRPr="00556FEE" w:rsidRDefault="001D5C50"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Введение</w:t>
            </w:r>
          </w:p>
        </w:tc>
        <w:tc>
          <w:tcPr>
            <w:tcW w:w="4489" w:type="dxa"/>
            <w:tcBorders>
              <w:top w:val="single" w:sz="4" w:space="0" w:color="000000"/>
              <w:left w:val="single" w:sz="4" w:space="0" w:color="000000"/>
              <w:bottom w:val="single" w:sz="4" w:space="0" w:color="000000"/>
            </w:tcBorders>
            <w:shd w:val="clear" w:color="auto" w:fill="auto"/>
          </w:tcPr>
          <w:p w:rsidR="001D5C50" w:rsidRPr="00556FEE" w:rsidRDefault="001D5C50" w:rsidP="00B24454">
            <w:pPr>
              <w:pStyle w:val="Bodytext20"/>
              <w:spacing w:line="240" w:lineRule="auto"/>
              <w:rPr>
                <w:color w:val="000000"/>
                <w:sz w:val="24"/>
                <w:szCs w:val="24"/>
                <w:lang w:bidi="ru-RU"/>
              </w:rPr>
            </w:pPr>
            <w:r w:rsidRPr="00556FEE">
              <w:rPr>
                <w:color w:val="000000"/>
                <w:sz w:val="24"/>
                <w:szCs w:val="24"/>
                <w:lang w:bidi="ru-RU"/>
              </w:rPr>
              <w:t>Ассоциация «Общероссийская негосударственная некоммерческая организация - общероссийское отраслевое объединение работодателей «Национальное объединение саморегулируемых организаций, основанных на членстве лиц, осуществляющих строительство» (НОСТРОЙ).</w:t>
            </w:r>
          </w:p>
          <w:p w:rsidR="00442AC2" w:rsidRPr="00556FEE" w:rsidRDefault="001D5C50" w:rsidP="00B24454">
            <w:pPr>
              <w:pStyle w:val="Bodytext20"/>
              <w:spacing w:line="240" w:lineRule="auto"/>
              <w:rPr>
                <w:color w:val="000000"/>
                <w:sz w:val="24"/>
                <w:szCs w:val="24"/>
                <w:lang w:bidi="ru-RU"/>
              </w:rPr>
            </w:pPr>
            <w:r w:rsidRPr="00556FEE">
              <w:rPr>
                <w:color w:val="000000"/>
                <w:sz w:val="24"/>
                <w:szCs w:val="24"/>
                <w:lang w:bidi="ru-RU"/>
              </w:rPr>
              <w:t>Исходящее письмо № 10-01-3027/21 от 28.07.2021</w:t>
            </w:r>
          </w:p>
        </w:tc>
        <w:tc>
          <w:tcPr>
            <w:tcW w:w="4489" w:type="dxa"/>
            <w:tcBorders>
              <w:top w:val="single" w:sz="4" w:space="0" w:color="000000"/>
              <w:left w:val="single" w:sz="4" w:space="0" w:color="000000"/>
              <w:bottom w:val="single" w:sz="4" w:space="0" w:color="000000"/>
            </w:tcBorders>
            <w:shd w:val="clear" w:color="auto" w:fill="auto"/>
          </w:tcPr>
          <w:p w:rsidR="001D5C50" w:rsidRPr="00556FEE" w:rsidRDefault="001D5C50" w:rsidP="00B24454">
            <w:pPr>
              <w:pStyle w:val="Bodytext20"/>
              <w:tabs>
                <w:tab w:val="left" w:pos="713"/>
              </w:tabs>
              <w:spacing w:line="240" w:lineRule="auto"/>
              <w:rPr>
                <w:sz w:val="24"/>
                <w:szCs w:val="24"/>
              </w:rPr>
            </w:pPr>
            <w:r w:rsidRPr="00556FEE">
              <w:rPr>
                <w:sz w:val="24"/>
                <w:szCs w:val="24"/>
              </w:rPr>
              <w:t xml:space="preserve">…Кроме того, применение настоящего свода правил обеспечивает соблюдение федеральных законов от 27 декабря 2002 г. № 184-ФЗ «О техническом </w:t>
            </w:r>
            <w:r w:rsidR="00D2706F" w:rsidRPr="00556FEE">
              <w:rPr>
                <w:sz w:val="24"/>
                <w:szCs w:val="24"/>
              </w:rPr>
              <w:t>регулировании» …</w:t>
            </w:r>
          </w:p>
          <w:p w:rsidR="001D5C50" w:rsidRPr="00556FEE" w:rsidRDefault="001D5C50" w:rsidP="00B24454">
            <w:pPr>
              <w:pStyle w:val="Bodytext20"/>
              <w:tabs>
                <w:tab w:val="left" w:pos="713"/>
              </w:tabs>
              <w:spacing w:line="240" w:lineRule="auto"/>
              <w:rPr>
                <w:sz w:val="24"/>
                <w:szCs w:val="24"/>
              </w:rPr>
            </w:pPr>
            <w:r w:rsidRPr="00556FEE">
              <w:rPr>
                <w:sz w:val="24"/>
                <w:szCs w:val="24"/>
              </w:rPr>
              <w:t>Фактически СМР, выполняемые по другим ТР выполняются, с учетом основных требований (положений) СП 48. Других документов по организации строительства в этих сферах нет. Поэтому работы, выполняемые но этим ТР, должны выполняться с учетом СП 48:</w:t>
            </w:r>
          </w:p>
          <w:p w:rsidR="00442AC2" w:rsidRPr="00556FEE" w:rsidRDefault="001D5C50" w:rsidP="00B24454">
            <w:pPr>
              <w:pStyle w:val="Bodytext20"/>
              <w:tabs>
                <w:tab w:val="left" w:pos="713"/>
              </w:tabs>
              <w:spacing w:line="240" w:lineRule="auto"/>
              <w:rPr>
                <w:sz w:val="24"/>
                <w:szCs w:val="24"/>
              </w:rPr>
            </w:pPr>
            <w:r w:rsidRPr="00556FEE">
              <w:rPr>
                <w:sz w:val="24"/>
                <w:szCs w:val="24"/>
              </w:rPr>
              <w:t>- Технический регламент о безопасности сетей газораспределения и газопотребления (ПП РФ 870);</w:t>
            </w:r>
          </w:p>
          <w:p w:rsidR="001D5C50" w:rsidRPr="00556FEE" w:rsidRDefault="001D5C50" w:rsidP="00B24454">
            <w:pPr>
              <w:pStyle w:val="Bodytext20"/>
              <w:tabs>
                <w:tab w:val="left" w:pos="713"/>
              </w:tabs>
              <w:spacing w:line="240" w:lineRule="auto"/>
              <w:rPr>
                <w:sz w:val="24"/>
                <w:szCs w:val="24"/>
              </w:rPr>
            </w:pPr>
            <w:r w:rsidRPr="00556FEE">
              <w:rPr>
                <w:sz w:val="24"/>
                <w:szCs w:val="24"/>
              </w:rPr>
              <w:lastRenderedPageBreak/>
              <w:t>-</w:t>
            </w:r>
            <w:r w:rsidRPr="00556FEE">
              <w:rPr>
                <w:sz w:val="24"/>
                <w:szCs w:val="24"/>
              </w:rPr>
              <w:tab/>
              <w:t>Технический регламент о безопасности объектов морского транспорта (ПП РФ 620);</w:t>
            </w:r>
          </w:p>
          <w:p w:rsidR="001D5C50" w:rsidRPr="00556FEE" w:rsidRDefault="001D5C50" w:rsidP="00B24454">
            <w:pPr>
              <w:pStyle w:val="Bodytext20"/>
              <w:tabs>
                <w:tab w:val="left" w:pos="713"/>
              </w:tabs>
              <w:spacing w:line="240" w:lineRule="auto"/>
              <w:rPr>
                <w:sz w:val="24"/>
                <w:szCs w:val="24"/>
              </w:rPr>
            </w:pPr>
            <w:r w:rsidRPr="00556FEE">
              <w:rPr>
                <w:sz w:val="24"/>
                <w:szCs w:val="24"/>
              </w:rPr>
              <w:t>-</w:t>
            </w:r>
            <w:r w:rsidRPr="00556FEE">
              <w:rPr>
                <w:sz w:val="24"/>
                <w:szCs w:val="24"/>
              </w:rPr>
              <w:tab/>
              <w:t>ТР ТС 002/2011 «О безопасности высокоскоростного железнодорожного транспорта»;</w:t>
            </w:r>
          </w:p>
          <w:p w:rsidR="001D5C50" w:rsidRPr="00556FEE" w:rsidRDefault="001D5C50" w:rsidP="00B24454">
            <w:pPr>
              <w:pStyle w:val="Bodytext20"/>
              <w:tabs>
                <w:tab w:val="left" w:pos="713"/>
              </w:tabs>
              <w:spacing w:line="240" w:lineRule="auto"/>
              <w:rPr>
                <w:sz w:val="24"/>
                <w:szCs w:val="24"/>
              </w:rPr>
            </w:pPr>
            <w:r w:rsidRPr="00556FEE">
              <w:rPr>
                <w:sz w:val="24"/>
                <w:szCs w:val="24"/>
              </w:rPr>
              <w:t>ур тс 003/2011 «О безопасности инфраструктуры железнодорожного транспорта»;</w:t>
            </w:r>
          </w:p>
          <w:p w:rsidR="001D5C50" w:rsidRPr="00556FEE" w:rsidRDefault="001D5C50" w:rsidP="00B24454">
            <w:pPr>
              <w:pStyle w:val="Bodytext20"/>
              <w:tabs>
                <w:tab w:val="left" w:pos="713"/>
              </w:tabs>
              <w:spacing w:line="240" w:lineRule="auto"/>
              <w:rPr>
                <w:sz w:val="24"/>
                <w:szCs w:val="24"/>
              </w:rPr>
            </w:pPr>
            <w:r w:rsidRPr="00556FEE">
              <w:rPr>
                <w:sz w:val="24"/>
                <w:szCs w:val="24"/>
              </w:rPr>
              <w:t>-</w:t>
            </w:r>
            <w:r w:rsidRPr="00556FEE">
              <w:rPr>
                <w:sz w:val="24"/>
                <w:szCs w:val="24"/>
              </w:rPr>
              <w:tab/>
              <w:t>ТР ТС 004/2011 «О безопасности низковольтного оборудования»;</w:t>
            </w:r>
          </w:p>
          <w:p w:rsidR="001D5C50" w:rsidRPr="00556FEE" w:rsidRDefault="001D5C50" w:rsidP="00B24454">
            <w:pPr>
              <w:pStyle w:val="Bodytext20"/>
              <w:tabs>
                <w:tab w:val="left" w:pos="713"/>
              </w:tabs>
              <w:spacing w:line="240" w:lineRule="auto"/>
              <w:rPr>
                <w:sz w:val="24"/>
                <w:szCs w:val="24"/>
              </w:rPr>
            </w:pPr>
            <w:r w:rsidRPr="00556FEE">
              <w:rPr>
                <w:sz w:val="24"/>
                <w:szCs w:val="24"/>
              </w:rPr>
              <w:t xml:space="preserve">Тр </w:t>
            </w:r>
            <w:r w:rsidR="00D843BE" w:rsidRPr="00556FEE">
              <w:rPr>
                <w:sz w:val="24"/>
                <w:szCs w:val="24"/>
              </w:rPr>
              <w:t xml:space="preserve">ТС </w:t>
            </w:r>
            <w:r w:rsidRPr="00556FEE">
              <w:rPr>
                <w:sz w:val="24"/>
                <w:szCs w:val="24"/>
              </w:rPr>
              <w:t>011/2011 «Безопасность лифтов»;</w:t>
            </w:r>
          </w:p>
          <w:p w:rsidR="001D5C50" w:rsidRPr="00556FEE" w:rsidRDefault="001D5C50" w:rsidP="00B24454">
            <w:pPr>
              <w:pStyle w:val="Bodytext20"/>
              <w:tabs>
                <w:tab w:val="left" w:pos="713"/>
              </w:tabs>
              <w:spacing w:line="240" w:lineRule="auto"/>
              <w:rPr>
                <w:sz w:val="24"/>
                <w:szCs w:val="24"/>
              </w:rPr>
            </w:pPr>
            <w:r w:rsidRPr="00556FEE">
              <w:rPr>
                <w:sz w:val="24"/>
                <w:szCs w:val="24"/>
              </w:rPr>
              <w:t xml:space="preserve">Тр </w:t>
            </w:r>
            <w:r w:rsidR="00D843BE" w:rsidRPr="00556FEE">
              <w:rPr>
                <w:sz w:val="24"/>
                <w:szCs w:val="24"/>
              </w:rPr>
              <w:t xml:space="preserve">ТС </w:t>
            </w:r>
            <w:r w:rsidRPr="00556FEE">
              <w:rPr>
                <w:sz w:val="24"/>
                <w:szCs w:val="24"/>
              </w:rPr>
              <w:t>014 /2011 «Безопасность автомобильных дорог»</w:t>
            </w:r>
          </w:p>
          <w:p w:rsidR="001D5C50" w:rsidRPr="00556FEE" w:rsidRDefault="001D5C50" w:rsidP="00B24454">
            <w:pPr>
              <w:pStyle w:val="Bodytext20"/>
              <w:tabs>
                <w:tab w:val="left" w:pos="713"/>
              </w:tabs>
              <w:spacing w:line="240" w:lineRule="auto"/>
              <w:rPr>
                <w:sz w:val="24"/>
                <w:szCs w:val="24"/>
              </w:rPr>
            </w:pPr>
            <w:r w:rsidRPr="00556FEE">
              <w:rPr>
                <w:sz w:val="24"/>
                <w:szCs w:val="24"/>
              </w:rPr>
              <w:t>Указанные технические регламенты должны быть учтены в СП 48.</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442AC2" w:rsidRPr="00556FEE" w:rsidRDefault="00816DAF"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FF0000"/>
                <w:sz w:val="24"/>
                <w:szCs w:val="24"/>
              </w:rPr>
              <w:lastRenderedPageBreak/>
              <w:t>Отклонено</w:t>
            </w:r>
          </w:p>
          <w:p w:rsidR="00816DAF" w:rsidRPr="00556FEE" w:rsidRDefault="00816DAF" w:rsidP="00B24454">
            <w:pPr>
              <w:spacing w:after="0" w:line="240" w:lineRule="auto"/>
              <w:jc w:val="center"/>
              <w:rPr>
                <w:rFonts w:ascii="Times New Roman" w:hAnsi="Times New Roman" w:cs="Times New Roman"/>
                <w:b/>
                <w:color w:val="00B050"/>
                <w:sz w:val="24"/>
                <w:szCs w:val="24"/>
              </w:rPr>
            </w:pPr>
          </w:p>
          <w:p w:rsidR="00816DAF" w:rsidRPr="00556FEE" w:rsidRDefault="00816DAF" w:rsidP="00B24454">
            <w:pPr>
              <w:spacing w:after="0" w:line="240" w:lineRule="auto"/>
              <w:jc w:val="center"/>
              <w:rPr>
                <w:rFonts w:ascii="Times New Roman" w:hAnsi="Times New Roman" w:cs="Times New Roman"/>
                <w:b/>
                <w:sz w:val="24"/>
                <w:szCs w:val="24"/>
              </w:rPr>
            </w:pPr>
            <w:r w:rsidRPr="00556FEE">
              <w:rPr>
                <w:rFonts w:ascii="Times New Roman" w:hAnsi="Times New Roman" w:cs="Times New Roman"/>
                <w:b/>
                <w:sz w:val="24"/>
                <w:szCs w:val="24"/>
              </w:rPr>
              <w:t>Обоснование:</w:t>
            </w:r>
          </w:p>
          <w:p w:rsidR="00E2554D" w:rsidRPr="00556FEE" w:rsidRDefault="008B2FA6" w:rsidP="00B24454">
            <w:pPr>
              <w:spacing w:after="0" w:line="240" w:lineRule="auto"/>
              <w:jc w:val="center"/>
              <w:rPr>
                <w:rFonts w:ascii="Times New Roman" w:hAnsi="Times New Roman" w:cs="Times New Roman"/>
                <w:b/>
                <w:color w:val="FF0000"/>
                <w:sz w:val="24"/>
                <w:szCs w:val="24"/>
              </w:rPr>
            </w:pPr>
            <w:r>
              <w:rPr>
                <w:rFonts w:ascii="Times New Roman" w:hAnsi="Times New Roman" w:cs="Times New Roman"/>
                <w:sz w:val="24"/>
                <w:szCs w:val="24"/>
              </w:rPr>
              <w:t>У</w:t>
            </w:r>
            <w:r w:rsidR="00E2554D">
              <w:rPr>
                <w:rFonts w:ascii="Times New Roman" w:hAnsi="Times New Roman" w:cs="Times New Roman"/>
                <w:sz w:val="24"/>
                <w:szCs w:val="24"/>
              </w:rPr>
              <w:t xml:space="preserve">казанное требование не соответствует утвержденному техническому заданию на разработку Изменения №1. </w:t>
            </w:r>
          </w:p>
        </w:tc>
      </w:tr>
      <w:tr w:rsidR="00442AC2" w:rsidRPr="00556FEE" w:rsidTr="00C1785E">
        <w:tc>
          <w:tcPr>
            <w:tcW w:w="832" w:type="dxa"/>
            <w:tcBorders>
              <w:top w:val="single" w:sz="4" w:space="0" w:color="000000"/>
              <w:left w:val="single" w:sz="4" w:space="0" w:color="000000"/>
              <w:bottom w:val="single" w:sz="4" w:space="0" w:color="000000"/>
            </w:tcBorders>
            <w:shd w:val="clear" w:color="auto" w:fill="auto"/>
          </w:tcPr>
          <w:p w:rsidR="00442AC2" w:rsidRPr="00556FEE" w:rsidRDefault="00442AC2"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442AC2" w:rsidRPr="00556FEE" w:rsidRDefault="001E5BC9"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2 Нормативные ссылки</w:t>
            </w:r>
          </w:p>
        </w:tc>
        <w:tc>
          <w:tcPr>
            <w:tcW w:w="4489" w:type="dxa"/>
            <w:tcBorders>
              <w:top w:val="single" w:sz="4" w:space="0" w:color="000000"/>
              <w:left w:val="single" w:sz="4" w:space="0" w:color="000000"/>
              <w:bottom w:val="single" w:sz="4" w:space="0" w:color="000000"/>
            </w:tcBorders>
            <w:shd w:val="clear" w:color="auto" w:fill="auto"/>
          </w:tcPr>
          <w:p w:rsidR="0088354D" w:rsidRPr="00556FEE" w:rsidRDefault="0088354D" w:rsidP="00B24454">
            <w:pPr>
              <w:pStyle w:val="Bodytext20"/>
              <w:spacing w:line="240" w:lineRule="auto"/>
              <w:rPr>
                <w:color w:val="000000"/>
                <w:sz w:val="24"/>
                <w:szCs w:val="24"/>
                <w:lang w:bidi="ru-RU"/>
              </w:rPr>
            </w:pPr>
            <w:r w:rsidRPr="00556FEE">
              <w:rPr>
                <w:color w:val="000000"/>
                <w:sz w:val="24"/>
                <w:szCs w:val="24"/>
                <w:lang w:bidi="ru-RU"/>
              </w:rPr>
              <w:t>Ассоциация «Общероссийская негосударственная некоммерческая организация - общероссийское отраслевое объединение работодателей «Национальное объединение саморегулируемых организаций, основанных на членстве лиц, осуществляющих строительство» (НОСТРОЙ).</w:t>
            </w:r>
          </w:p>
          <w:p w:rsidR="00442AC2" w:rsidRPr="00556FEE" w:rsidRDefault="0088354D" w:rsidP="00B24454">
            <w:pPr>
              <w:pStyle w:val="Bodytext20"/>
              <w:spacing w:line="240" w:lineRule="auto"/>
              <w:rPr>
                <w:color w:val="000000"/>
                <w:sz w:val="24"/>
                <w:szCs w:val="24"/>
                <w:lang w:bidi="ru-RU"/>
              </w:rPr>
            </w:pPr>
            <w:r w:rsidRPr="00556FEE">
              <w:rPr>
                <w:color w:val="000000"/>
                <w:sz w:val="24"/>
                <w:szCs w:val="24"/>
                <w:lang w:bidi="ru-RU"/>
              </w:rPr>
              <w:t>Исходящее письмо № 10-01-3027/21 от 28.07.2021</w:t>
            </w:r>
          </w:p>
        </w:tc>
        <w:tc>
          <w:tcPr>
            <w:tcW w:w="4489" w:type="dxa"/>
            <w:tcBorders>
              <w:top w:val="single" w:sz="4" w:space="0" w:color="000000"/>
              <w:left w:val="single" w:sz="4" w:space="0" w:color="000000"/>
              <w:bottom w:val="single" w:sz="4" w:space="0" w:color="000000"/>
            </w:tcBorders>
            <w:shd w:val="clear" w:color="auto" w:fill="auto"/>
          </w:tcPr>
          <w:p w:rsidR="001E5BC9" w:rsidRPr="00556FEE" w:rsidRDefault="001E5BC9" w:rsidP="00B24454">
            <w:pPr>
              <w:pStyle w:val="Bodytext20"/>
              <w:tabs>
                <w:tab w:val="left" w:pos="713"/>
              </w:tabs>
              <w:spacing w:line="240" w:lineRule="auto"/>
              <w:rPr>
                <w:sz w:val="24"/>
                <w:szCs w:val="24"/>
              </w:rPr>
            </w:pPr>
            <w:r w:rsidRPr="00556FEE">
              <w:rPr>
                <w:sz w:val="24"/>
                <w:szCs w:val="24"/>
              </w:rPr>
              <w:t>Не учтено изменение №2 к СП 45.13330.2017 «Земляные сооружения, основания и фундаменты».</w:t>
            </w:r>
          </w:p>
          <w:p w:rsidR="001E5BC9" w:rsidRPr="00556FEE" w:rsidRDefault="001E5BC9" w:rsidP="00B24454">
            <w:pPr>
              <w:pStyle w:val="Bodytext20"/>
              <w:tabs>
                <w:tab w:val="left" w:pos="713"/>
              </w:tabs>
              <w:spacing w:line="240" w:lineRule="auto"/>
              <w:rPr>
                <w:sz w:val="24"/>
                <w:szCs w:val="24"/>
              </w:rPr>
            </w:pPr>
            <w:r w:rsidRPr="00556FEE">
              <w:rPr>
                <w:sz w:val="24"/>
                <w:szCs w:val="24"/>
              </w:rPr>
              <w:t>Не учтено изменение № 1 к СП 68.13330.2017 «Приёмка в эксплуатацию законченных строительством объектов. Основные положения» Не учтено изменение № 4 к СП 70.13330.2012 «Несущие и ограждающие конструкции».</w:t>
            </w:r>
          </w:p>
          <w:p w:rsidR="00442AC2" w:rsidRPr="00556FEE" w:rsidRDefault="001E5BC9" w:rsidP="00B24454">
            <w:pPr>
              <w:pStyle w:val="Bodytext20"/>
              <w:tabs>
                <w:tab w:val="left" w:pos="713"/>
              </w:tabs>
              <w:spacing w:line="240" w:lineRule="auto"/>
              <w:rPr>
                <w:sz w:val="24"/>
                <w:szCs w:val="24"/>
              </w:rPr>
            </w:pPr>
            <w:r w:rsidRPr="00556FEE">
              <w:rPr>
                <w:sz w:val="24"/>
                <w:szCs w:val="24"/>
              </w:rPr>
              <w:t xml:space="preserve">В тексте изменения № 1 к СП 48.13330.2019 отсутствуют ссылки на СП </w:t>
            </w:r>
            <w:r w:rsidRPr="00556FEE">
              <w:rPr>
                <w:sz w:val="24"/>
                <w:szCs w:val="24"/>
              </w:rPr>
              <w:lastRenderedPageBreak/>
              <w:t>471.1325800.2019 «Информационное моделирование в строительстве. Контроль качества производства строительных работ».</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442AC2" w:rsidRPr="00556FEE" w:rsidRDefault="001E5BC9"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00B050"/>
                <w:sz w:val="24"/>
                <w:szCs w:val="24"/>
              </w:rPr>
              <w:lastRenderedPageBreak/>
              <w:t>Принято</w:t>
            </w:r>
          </w:p>
        </w:tc>
      </w:tr>
      <w:tr w:rsidR="002D2422" w:rsidRPr="00556FEE" w:rsidTr="00C1785E">
        <w:tc>
          <w:tcPr>
            <w:tcW w:w="832" w:type="dxa"/>
            <w:tcBorders>
              <w:top w:val="single" w:sz="4" w:space="0" w:color="000000"/>
              <w:left w:val="single" w:sz="4" w:space="0" w:color="000000"/>
              <w:bottom w:val="single" w:sz="4" w:space="0" w:color="000000"/>
            </w:tcBorders>
            <w:shd w:val="clear" w:color="auto" w:fill="auto"/>
          </w:tcPr>
          <w:p w:rsidR="002D2422" w:rsidRPr="00556FEE" w:rsidRDefault="002D2422"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2D2422" w:rsidRPr="00556FEE" w:rsidRDefault="002D2422"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2 Нормативные ссылки</w:t>
            </w:r>
          </w:p>
        </w:tc>
        <w:tc>
          <w:tcPr>
            <w:tcW w:w="4489" w:type="dxa"/>
            <w:tcBorders>
              <w:top w:val="single" w:sz="4" w:space="0" w:color="000000"/>
              <w:left w:val="single" w:sz="4" w:space="0" w:color="000000"/>
              <w:bottom w:val="single" w:sz="4" w:space="0" w:color="000000"/>
            </w:tcBorders>
            <w:shd w:val="clear" w:color="auto" w:fill="auto"/>
          </w:tcPr>
          <w:p w:rsidR="002D2422" w:rsidRPr="00556FEE" w:rsidRDefault="002D2422" w:rsidP="00B24454">
            <w:pPr>
              <w:pStyle w:val="Bodytext20"/>
              <w:spacing w:line="240" w:lineRule="auto"/>
              <w:rPr>
                <w:color w:val="000000"/>
                <w:sz w:val="24"/>
                <w:szCs w:val="24"/>
                <w:lang w:bidi="ru-RU"/>
              </w:rPr>
            </w:pPr>
            <w:r w:rsidRPr="00556FEE">
              <w:rPr>
                <w:color w:val="000000"/>
                <w:sz w:val="24"/>
                <w:szCs w:val="24"/>
                <w:lang w:bidi="ru-RU"/>
              </w:rPr>
              <w:t>Ассоциация «Общероссийская негосударственная некоммерческая организация - общероссийское отраслевое объединение работодателей «Национальное объединение саморегулируемых организаций, основанных на членстве лиц, осуществляющих строительство» (НОСТРОЙ).</w:t>
            </w:r>
          </w:p>
          <w:p w:rsidR="002D2422" w:rsidRPr="00556FEE" w:rsidRDefault="002D2422" w:rsidP="00B24454">
            <w:pPr>
              <w:pStyle w:val="Bodytext20"/>
              <w:spacing w:line="240" w:lineRule="auto"/>
              <w:rPr>
                <w:color w:val="000000"/>
                <w:sz w:val="24"/>
                <w:szCs w:val="24"/>
                <w:lang w:bidi="ru-RU"/>
              </w:rPr>
            </w:pPr>
            <w:r w:rsidRPr="00556FEE">
              <w:rPr>
                <w:color w:val="000000"/>
                <w:sz w:val="24"/>
                <w:szCs w:val="24"/>
                <w:lang w:bidi="ru-RU"/>
              </w:rPr>
              <w:t>Исходящее письмо № 10-01-3027/21 от 28.07.2021</w:t>
            </w:r>
          </w:p>
        </w:tc>
        <w:tc>
          <w:tcPr>
            <w:tcW w:w="4489" w:type="dxa"/>
            <w:tcBorders>
              <w:top w:val="single" w:sz="4" w:space="0" w:color="000000"/>
              <w:left w:val="single" w:sz="4" w:space="0" w:color="000000"/>
              <w:bottom w:val="single" w:sz="4" w:space="0" w:color="000000"/>
            </w:tcBorders>
            <w:shd w:val="clear" w:color="auto" w:fill="auto"/>
          </w:tcPr>
          <w:p w:rsidR="002D2422" w:rsidRPr="00556FEE" w:rsidRDefault="002D2422" w:rsidP="00B24454">
            <w:pPr>
              <w:pStyle w:val="Bodytext20"/>
              <w:tabs>
                <w:tab w:val="left" w:pos="713"/>
              </w:tabs>
              <w:spacing w:line="240" w:lineRule="auto"/>
              <w:rPr>
                <w:sz w:val="24"/>
                <w:szCs w:val="24"/>
              </w:rPr>
            </w:pPr>
            <w:r w:rsidRPr="00556FEE">
              <w:rPr>
                <w:sz w:val="24"/>
                <w:szCs w:val="24"/>
              </w:rPr>
              <w:t>Заменить на ГОСТ 24846-2019 Методы измерения деформаций оснований зданий и сооружений</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2D2422" w:rsidRPr="00556FEE" w:rsidRDefault="002D2422"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00B050"/>
                <w:sz w:val="24"/>
                <w:szCs w:val="24"/>
              </w:rPr>
              <w:t>Принято</w:t>
            </w:r>
          </w:p>
        </w:tc>
      </w:tr>
      <w:tr w:rsidR="00FB20BF" w:rsidRPr="00556FEE" w:rsidTr="00C1785E">
        <w:tc>
          <w:tcPr>
            <w:tcW w:w="832" w:type="dxa"/>
            <w:tcBorders>
              <w:top w:val="single" w:sz="4" w:space="0" w:color="000000"/>
              <w:left w:val="single" w:sz="4" w:space="0" w:color="000000"/>
              <w:bottom w:val="single" w:sz="4" w:space="0" w:color="000000"/>
            </w:tcBorders>
            <w:shd w:val="clear" w:color="auto" w:fill="auto"/>
          </w:tcPr>
          <w:p w:rsidR="00FB20BF" w:rsidRPr="00556FEE" w:rsidRDefault="00FB20BF"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FB20BF" w:rsidRPr="00556FEE" w:rsidRDefault="00FB20BF"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2 Нормативные ссылки</w:t>
            </w:r>
          </w:p>
        </w:tc>
        <w:tc>
          <w:tcPr>
            <w:tcW w:w="4489" w:type="dxa"/>
            <w:tcBorders>
              <w:top w:val="single" w:sz="4" w:space="0" w:color="000000"/>
              <w:left w:val="single" w:sz="4" w:space="0" w:color="000000"/>
              <w:bottom w:val="single" w:sz="4" w:space="0" w:color="000000"/>
            </w:tcBorders>
            <w:shd w:val="clear" w:color="auto" w:fill="auto"/>
          </w:tcPr>
          <w:p w:rsidR="00FB20BF" w:rsidRPr="00556FEE" w:rsidRDefault="00FB20BF" w:rsidP="00B24454">
            <w:pPr>
              <w:pStyle w:val="Bodytext20"/>
              <w:spacing w:line="240" w:lineRule="auto"/>
              <w:rPr>
                <w:color w:val="000000"/>
                <w:sz w:val="24"/>
                <w:szCs w:val="24"/>
                <w:lang w:bidi="ru-RU"/>
              </w:rPr>
            </w:pPr>
            <w:r w:rsidRPr="00556FEE">
              <w:rPr>
                <w:color w:val="000000"/>
                <w:sz w:val="24"/>
                <w:szCs w:val="24"/>
                <w:lang w:bidi="ru-RU"/>
              </w:rPr>
              <w:t>Ассоциация «Общероссийская негосударственная некоммерческая организация - общероссийское отраслевое объединение работодателей «Национальное объединение саморегулируемых организаций, основанных на членстве лиц, осуществляющих строительство» (НОСТРОЙ).</w:t>
            </w:r>
          </w:p>
          <w:p w:rsidR="00FB20BF" w:rsidRPr="00556FEE" w:rsidRDefault="00FB20BF" w:rsidP="00B24454">
            <w:pPr>
              <w:pStyle w:val="Bodytext20"/>
              <w:spacing w:line="240" w:lineRule="auto"/>
              <w:rPr>
                <w:color w:val="000000"/>
                <w:sz w:val="24"/>
                <w:szCs w:val="24"/>
                <w:lang w:bidi="ru-RU"/>
              </w:rPr>
            </w:pPr>
            <w:r w:rsidRPr="00556FEE">
              <w:rPr>
                <w:color w:val="000000"/>
                <w:sz w:val="24"/>
                <w:szCs w:val="24"/>
                <w:lang w:bidi="ru-RU"/>
              </w:rPr>
              <w:t>Исходящее письмо № 10-01-3027/21 от 28.07.2021</w:t>
            </w:r>
          </w:p>
        </w:tc>
        <w:tc>
          <w:tcPr>
            <w:tcW w:w="4489" w:type="dxa"/>
            <w:tcBorders>
              <w:top w:val="single" w:sz="4" w:space="0" w:color="000000"/>
              <w:left w:val="single" w:sz="4" w:space="0" w:color="000000"/>
              <w:bottom w:val="single" w:sz="4" w:space="0" w:color="000000"/>
            </w:tcBorders>
            <w:shd w:val="clear" w:color="auto" w:fill="auto"/>
          </w:tcPr>
          <w:p w:rsidR="00FB20BF" w:rsidRPr="00556FEE" w:rsidRDefault="00FB20BF" w:rsidP="00B24454">
            <w:pPr>
              <w:pStyle w:val="Bodytext20"/>
              <w:tabs>
                <w:tab w:val="left" w:pos="713"/>
              </w:tabs>
              <w:spacing w:line="240" w:lineRule="auto"/>
              <w:rPr>
                <w:sz w:val="24"/>
                <w:szCs w:val="24"/>
              </w:rPr>
            </w:pPr>
            <w:r w:rsidRPr="00556FEE">
              <w:rPr>
                <w:sz w:val="24"/>
                <w:szCs w:val="24"/>
              </w:rPr>
              <w:t>Заменить на СП 333.1325800.2020 Информационное моделирование в строительстве. Правила формирования информационной модели объектов на различных стадиях жизненного цикла</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FB20BF" w:rsidRPr="00556FEE" w:rsidRDefault="00FB20BF"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00B050"/>
                <w:sz w:val="24"/>
                <w:szCs w:val="24"/>
              </w:rPr>
              <w:t>Принято</w:t>
            </w:r>
          </w:p>
        </w:tc>
      </w:tr>
      <w:tr w:rsidR="00FB20BF" w:rsidRPr="00556FEE" w:rsidTr="00C1785E">
        <w:tc>
          <w:tcPr>
            <w:tcW w:w="832" w:type="dxa"/>
            <w:tcBorders>
              <w:top w:val="single" w:sz="4" w:space="0" w:color="000000"/>
              <w:left w:val="single" w:sz="4" w:space="0" w:color="000000"/>
              <w:bottom w:val="single" w:sz="4" w:space="0" w:color="000000"/>
            </w:tcBorders>
            <w:shd w:val="clear" w:color="auto" w:fill="auto"/>
          </w:tcPr>
          <w:p w:rsidR="00FB20BF" w:rsidRPr="00556FEE" w:rsidRDefault="00FB20BF"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FB20BF" w:rsidRPr="00556FEE" w:rsidRDefault="00FB20BF"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2 Нормативны</w:t>
            </w:r>
            <w:r w:rsidRPr="00556FEE">
              <w:rPr>
                <w:rFonts w:ascii="Times New Roman" w:hAnsi="Times New Roman" w:cs="Times New Roman"/>
                <w:sz w:val="24"/>
                <w:szCs w:val="24"/>
              </w:rPr>
              <w:lastRenderedPageBreak/>
              <w:t>е ссылки</w:t>
            </w:r>
          </w:p>
        </w:tc>
        <w:tc>
          <w:tcPr>
            <w:tcW w:w="4489" w:type="dxa"/>
            <w:tcBorders>
              <w:top w:val="single" w:sz="4" w:space="0" w:color="000000"/>
              <w:left w:val="single" w:sz="4" w:space="0" w:color="000000"/>
              <w:bottom w:val="single" w:sz="4" w:space="0" w:color="000000"/>
            </w:tcBorders>
            <w:shd w:val="clear" w:color="auto" w:fill="auto"/>
          </w:tcPr>
          <w:p w:rsidR="00FB20BF" w:rsidRPr="00556FEE" w:rsidRDefault="00FB20BF" w:rsidP="00B24454">
            <w:pPr>
              <w:pStyle w:val="Bodytext20"/>
              <w:spacing w:line="240" w:lineRule="auto"/>
              <w:rPr>
                <w:color w:val="000000"/>
                <w:sz w:val="24"/>
                <w:szCs w:val="24"/>
                <w:lang w:bidi="ru-RU"/>
              </w:rPr>
            </w:pPr>
            <w:r w:rsidRPr="00556FEE">
              <w:rPr>
                <w:color w:val="000000"/>
                <w:sz w:val="24"/>
                <w:szCs w:val="24"/>
                <w:lang w:bidi="ru-RU"/>
              </w:rPr>
              <w:lastRenderedPageBreak/>
              <w:t xml:space="preserve">Ассоциация «Общероссийская негосударственная некоммерческая </w:t>
            </w:r>
            <w:r w:rsidRPr="00556FEE">
              <w:rPr>
                <w:color w:val="000000"/>
                <w:sz w:val="24"/>
                <w:szCs w:val="24"/>
                <w:lang w:bidi="ru-RU"/>
              </w:rPr>
              <w:lastRenderedPageBreak/>
              <w:t>организация - общероссийское отраслевое объединение работодателей «Национальное объединение саморегулируемых организаций, основанных на членстве лиц, осуществляющих строительство» (НОСТРОЙ).</w:t>
            </w:r>
          </w:p>
          <w:p w:rsidR="00FB20BF" w:rsidRPr="00556FEE" w:rsidRDefault="00FB20BF" w:rsidP="00B24454">
            <w:pPr>
              <w:pStyle w:val="Bodytext20"/>
              <w:spacing w:line="240" w:lineRule="auto"/>
              <w:rPr>
                <w:color w:val="000000"/>
                <w:sz w:val="24"/>
                <w:szCs w:val="24"/>
                <w:lang w:bidi="ru-RU"/>
              </w:rPr>
            </w:pPr>
            <w:r w:rsidRPr="00556FEE">
              <w:rPr>
                <w:color w:val="000000"/>
                <w:sz w:val="24"/>
                <w:szCs w:val="24"/>
                <w:lang w:bidi="ru-RU"/>
              </w:rPr>
              <w:t>Исходящее письмо № 10-01-3027/21 от 28.07.2021</w:t>
            </w:r>
          </w:p>
        </w:tc>
        <w:tc>
          <w:tcPr>
            <w:tcW w:w="4489" w:type="dxa"/>
            <w:tcBorders>
              <w:top w:val="single" w:sz="4" w:space="0" w:color="000000"/>
              <w:left w:val="single" w:sz="4" w:space="0" w:color="000000"/>
              <w:bottom w:val="single" w:sz="4" w:space="0" w:color="000000"/>
            </w:tcBorders>
            <w:shd w:val="clear" w:color="auto" w:fill="auto"/>
          </w:tcPr>
          <w:p w:rsidR="00FB20BF" w:rsidRPr="00556FEE" w:rsidRDefault="00493233" w:rsidP="00B24454">
            <w:pPr>
              <w:pStyle w:val="Bodytext20"/>
              <w:tabs>
                <w:tab w:val="left" w:pos="713"/>
              </w:tabs>
              <w:spacing w:line="240" w:lineRule="auto"/>
              <w:rPr>
                <w:sz w:val="24"/>
                <w:szCs w:val="24"/>
              </w:rPr>
            </w:pPr>
            <w:r w:rsidRPr="00556FEE">
              <w:rPr>
                <w:sz w:val="24"/>
                <w:szCs w:val="24"/>
              </w:rPr>
              <w:lastRenderedPageBreak/>
              <w:t xml:space="preserve">Заменить на ГОСТ Р 21.101-2020. Национальный стандарт Российской </w:t>
            </w:r>
            <w:r w:rsidRPr="00556FEE">
              <w:rPr>
                <w:sz w:val="24"/>
                <w:szCs w:val="24"/>
              </w:rPr>
              <w:lastRenderedPageBreak/>
              <w:t>Федерации. Система проектной документации для строительства. Основные требования к проектной и рабочей документации</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FB20BF" w:rsidRPr="00556FEE" w:rsidRDefault="005F5551"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00B050"/>
                <w:sz w:val="24"/>
                <w:szCs w:val="24"/>
              </w:rPr>
              <w:lastRenderedPageBreak/>
              <w:t>Принято</w:t>
            </w:r>
          </w:p>
        </w:tc>
      </w:tr>
      <w:tr w:rsidR="005F5551" w:rsidRPr="00556FEE" w:rsidTr="00C1785E">
        <w:tc>
          <w:tcPr>
            <w:tcW w:w="832" w:type="dxa"/>
            <w:tcBorders>
              <w:top w:val="single" w:sz="4" w:space="0" w:color="000000"/>
              <w:left w:val="single" w:sz="4" w:space="0" w:color="000000"/>
              <w:bottom w:val="single" w:sz="4" w:space="0" w:color="000000"/>
            </w:tcBorders>
            <w:shd w:val="clear" w:color="auto" w:fill="auto"/>
          </w:tcPr>
          <w:p w:rsidR="005F5551" w:rsidRPr="00556FEE" w:rsidRDefault="005F5551"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5F5551" w:rsidRPr="00556FEE" w:rsidRDefault="005F5551"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2 Нормативные ссылки</w:t>
            </w:r>
          </w:p>
        </w:tc>
        <w:tc>
          <w:tcPr>
            <w:tcW w:w="4489" w:type="dxa"/>
            <w:tcBorders>
              <w:top w:val="single" w:sz="4" w:space="0" w:color="000000"/>
              <w:left w:val="single" w:sz="4" w:space="0" w:color="000000"/>
              <w:bottom w:val="single" w:sz="4" w:space="0" w:color="000000"/>
            </w:tcBorders>
            <w:shd w:val="clear" w:color="auto" w:fill="auto"/>
          </w:tcPr>
          <w:p w:rsidR="005F5551" w:rsidRPr="00556FEE" w:rsidRDefault="005F5551" w:rsidP="00B24454">
            <w:pPr>
              <w:pStyle w:val="Bodytext20"/>
              <w:spacing w:line="240" w:lineRule="auto"/>
              <w:rPr>
                <w:color w:val="000000"/>
                <w:sz w:val="24"/>
                <w:szCs w:val="24"/>
                <w:lang w:bidi="ru-RU"/>
              </w:rPr>
            </w:pPr>
            <w:r w:rsidRPr="00556FEE">
              <w:rPr>
                <w:color w:val="000000"/>
                <w:sz w:val="24"/>
                <w:szCs w:val="24"/>
                <w:lang w:bidi="ru-RU"/>
              </w:rPr>
              <w:t>Ассоциация «Общероссийская негосударственная некоммерческая организация - общероссийское отраслевое объединение работодателей «Национальное объединение саморегулируемых организаций, основанных на членстве лиц, осуществляющих строительство» (НОСТРОЙ).</w:t>
            </w:r>
          </w:p>
          <w:p w:rsidR="005F5551" w:rsidRPr="00556FEE" w:rsidRDefault="005F5551" w:rsidP="00B24454">
            <w:pPr>
              <w:pStyle w:val="Bodytext20"/>
              <w:spacing w:line="240" w:lineRule="auto"/>
              <w:rPr>
                <w:color w:val="000000"/>
                <w:sz w:val="24"/>
                <w:szCs w:val="24"/>
                <w:lang w:bidi="ru-RU"/>
              </w:rPr>
            </w:pPr>
            <w:r w:rsidRPr="00556FEE">
              <w:rPr>
                <w:color w:val="000000"/>
                <w:sz w:val="24"/>
                <w:szCs w:val="24"/>
                <w:lang w:bidi="ru-RU"/>
              </w:rPr>
              <w:t>Исходящее письмо № 10-01-3027/21 от 28.07.2021</w:t>
            </w:r>
          </w:p>
        </w:tc>
        <w:tc>
          <w:tcPr>
            <w:tcW w:w="4489" w:type="dxa"/>
            <w:tcBorders>
              <w:top w:val="single" w:sz="4" w:space="0" w:color="000000"/>
              <w:left w:val="single" w:sz="4" w:space="0" w:color="000000"/>
              <w:bottom w:val="single" w:sz="4" w:space="0" w:color="000000"/>
            </w:tcBorders>
            <w:shd w:val="clear" w:color="auto" w:fill="auto"/>
          </w:tcPr>
          <w:p w:rsidR="005F5551" w:rsidRPr="00556FEE" w:rsidRDefault="005F5551" w:rsidP="00B24454">
            <w:pPr>
              <w:pStyle w:val="Bodytext20"/>
              <w:tabs>
                <w:tab w:val="left" w:pos="713"/>
              </w:tabs>
              <w:spacing w:line="240" w:lineRule="auto"/>
              <w:rPr>
                <w:sz w:val="24"/>
                <w:szCs w:val="24"/>
              </w:rPr>
            </w:pPr>
            <w:r w:rsidRPr="00556FEE">
              <w:rPr>
                <w:sz w:val="24"/>
                <w:szCs w:val="24"/>
              </w:rPr>
              <w:t>Добавить и увязать СП 48 с СП 331.1325800.2017; СП 471.1325800.2019; СП 480.1325800; СП 481.1325800.2020.</w:t>
            </w:r>
          </w:p>
          <w:p w:rsidR="005F5551" w:rsidRPr="00556FEE" w:rsidRDefault="005F5551" w:rsidP="00B24454">
            <w:pPr>
              <w:pStyle w:val="Bodytext20"/>
              <w:tabs>
                <w:tab w:val="left" w:pos="713"/>
              </w:tabs>
              <w:spacing w:line="240" w:lineRule="auto"/>
              <w:rPr>
                <w:sz w:val="24"/>
                <w:szCs w:val="24"/>
              </w:rPr>
            </w:pPr>
            <w:r w:rsidRPr="00556FEE">
              <w:rPr>
                <w:sz w:val="24"/>
                <w:szCs w:val="24"/>
              </w:rPr>
              <w:t>Добавить упоминаемый в тексте СП ГОСТ 31937-2011 «Здания и сооружения. Правила обследования и мониторинга технического состояния», добавить ГОСТ Р 57563-2017/ISO/TS 12911:2012, ГОСТ Р ИСО 22263-2017, ГОСТ Р ИСО 12006-2-2017.</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5F5551" w:rsidRPr="00556FEE" w:rsidRDefault="005F5551" w:rsidP="00B24454">
            <w:pPr>
              <w:spacing w:after="0" w:line="240" w:lineRule="auto"/>
              <w:jc w:val="center"/>
              <w:rPr>
                <w:rFonts w:ascii="Times New Roman" w:hAnsi="Times New Roman" w:cs="Times New Roman"/>
                <w:b/>
                <w:color w:val="00B050"/>
                <w:sz w:val="24"/>
                <w:szCs w:val="24"/>
              </w:rPr>
            </w:pPr>
            <w:r w:rsidRPr="00556FEE">
              <w:rPr>
                <w:rFonts w:ascii="Times New Roman" w:hAnsi="Times New Roman" w:cs="Times New Roman"/>
                <w:b/>
                <w:color w:val="00B050"/>
                <w:sz w:val="24"/>
                <w:szCs w:val="24"/>
              </w:rPr>
              <w:t>Принято частично</w:t>
            </w:r>
          </w:p>
          <w:p w:rsidR="00C70918" w:rsidRPr="00556FEE" w:rsidRDefault="00C70918" w:rsidP="00B24454">
            <w:pPr>
              <w:spacing w:after="0" w:line="240" w:lineRule="auto"/>
              <w:jc w:val="center"/>
              <w:rPr>
                <w:rFonts w:ascii="Times New Roman" w:hAnsi="Times New Roman" w:cs="Times New Roman"/>
                <w:b/>
                <w:color w:val="00B050"/>
                <w:sz w:val="24"/>
                <w:szCs w:val="24"/>
              </w:rPr>
            </w:pPr>
          </w:p>
          <w:p w:rsidR="00C70918" w:rsidRPr="00556FEE" w:rsidRDefault="00C70918"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Часть указанных стандартов не относится к стадии строительства</w:t>
            </w:r>
          </w:p>
        </w:tc>
      </w:tr>
      <w:tr w:rsidR="000E63B9" w:rsidRPr="00556FEE" w:rsidTr="00C1785E">
        <w:tc>
          <w:tcPr>
            <w:tcW w:w="832" w:type="dxa"/>
            <w:tcBorders>
              <w:top w:val="single" w:sz="4" w:space="0" w:color="000000"/>
              <w:left w:val="single" w:sz="4" w:space="0" w:color="000000"/>
              <w:bottom w:val="single" w:sz="4" w:space="0" w:color="000000"/>
            </w:tcBorders>
            <w:shd w:val="clear" w:color="auto" w:fill="auto"/>
          </w:tcPr>
          <w:p w:rsidR="000E63B9" w:rsidRPr="00556FEE" w:rsidRDefault="000E63B9"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0E63B9" w:rsidRPr="00556FEE" w:rsidRDefault="000E63B9"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2 Нормативные ссылки</w:t>
            </w:r>
          </w:p>
        </w:tc>
        <w:tc>
          <w:tcPr>
            <w:tcW w:w="4489" w:type="dxa"/>
            <w:tcBorders>
              <w:top w:val="single" w:sz="4" w:space="0" w:color="000000"/>
              <w:left w:val="single" w:sz="4" w:space="0" w:color="000000"/>
              <w:bottom w:val="single" w:sz="4" w:space="0" w:color="000000"/>
            </w:tcBorders>
            <w:shd w:val="clear" w:color="auto" w:fill="auto"/>
          </w:tcPr>
          <w:p w:rsidR="000E63B9" w:rsidRPr="00556FEE" w:rsidRDefault="000E63B9" w:rsidP="00B24454">
            <w:pPr>
              <w:pStyle w:val="Bodytext20"/>
              <w:spacing w:line="240" w:lineRule="auto"/>
              <w:rPr>
                <w:color w:val="000000"/>
                <w:sz w:val="24"/>
                <w:szCs w:val="24"/>
                <w:lang w:bidi="ru-RU"/>
              </w:rPr>
            </w:pPr>
            <w:r w:rsidRPr="00556FEE">
              <w:rPr>
                <w:color w:val="000000"/>
                <w:sz w:val="24"/>
                <w:szCs w:val="24"/>
                <w:lang w:bidi="ru-RU"/>
              </w:rPr>
              <w:t xml:space="preserve">Ассоциация «Общероссийская негосударственная некоммерческая организация - общероссийское отраслевое объединение работодателей «Национальное объединение саморегулируемых организаций, основанных на членстве лиц, осуществляющих строительство» </w:t>
            </w:r>
            <w:r w:rsidRPr="00556FEE">
              <w:rPr>
                <w:color w:val="000000"/>
                <w:sz w:val="24"/>
                <w:szCs w:val="24"/>
                <w:lang w:bidi="ru-RU"/>
              </w:rPr>
              <w:lastRenderedPageBreak/>
              <w:t>(НОСТРОЙ).</w:t>
            </w:r>
          </w:p>
          <w:p w:rsidR="000E63B9" w:rsidRPr="00556FEE" w:rsidRDefault="000E63B9" w:rsidP="00B24454">
            <w:pPr>
              <w:pStyle w:val="Bodytext20"/>
              <w:spacing w:line="240" w:lineRule="auto"/>
              <w:rPr>
                <w:color w:val="000000"/>
                <w:sz w:val="24"/>
                <w:szCs w:val="24"/>
                <w:lang w:bidi="ru-RU"/>
              </w:rPr>
            </w:pPr>
            <w:r w:rsidRPr="00556FEE">
              <w:rPr>
                <w:color w:val="000000"/>
                <w:sz w:val="24"/>
                <w:szCs w:val="24"/>
                <w:lang w:bidi="ru-RU"/>
              </w:rPr>
              <w:t>Исходящее письмо № 10-01-3027/21 от 28.07.2021</w:t>
            </w:r>
          </w:p>
        </w:tc>
        <w:tc>
          <w:tcPr>
            <w:tcW w:w="4489" w:type="dxa"/>
            <w:tcBorders>
              <w:top w:val="single" w:sz="4" w:space="0" w:color="000000"/>
              <w:left w:val="single" w:sz="4" w:space="0" w:color="000000"/>
              <w:bottom w:val="single" w:sz="4" w:space="0" w:color="000000"/>
            </w:tcBorders>
            <w:shd w:val="clear" w:color="auto" w:fill="auto"/>
          </w:tcPr>
          <w:p w:rsidR="000E63B9" w:rsidRPr="00556FEE" w:rsidRDefault="000E63B9" w:rsidP="00B24454">
            <w:pPr>
              <w:pStyle w:val="Bodytext20"/>
              <w:tabs>
                <w:tab w:val="left" w:pos="713"/>
              </w:tabs>
              <w:spacing w:line="240" w:lineRule="auto"/>
              <w:rPr>
                <w:sz w:val="24"/>
                <w:szCs w:val="24"/>
              </w:rPr>
            </w:pPr>
            <w:r w:rsidRPr="00556FEE">
              <w:rPr>
                <w:sz w:val="24"/>
                <w:szCs w:val="24"/>
              </w:rPr>
              <w:lastRenderedPageBreak/>
              <w:t xml:space="preserve">Включить в раздел СП 46.13330.2012. Свод правил. Мосты и трубы. </w:t>
            </w:r>
            <w:r w:rsidR="009824F9" w:rsidRPr="00556FEE">
              <w:rPr>
                <w:sz w:val="24"/>
                <w:szCs w:val="24"/>
              </w:rPr>
              <w:t>Актуализированная</w:t>
            </w:r>
            <w:r w:rsidRPr="00556FEE">
              <w:rPr>
                <w:sz w:val="24"/>
                <w:szCs w:val="24"/>
              </w:rPr>
              <w:t xml:space="preserve"> редакция СНиП 3.06.04-91.</w:t>
            </w:r>
          </w:p>
          <w:p w:rsidR="000E63B9" w:rsidRPr="00556FEE" w:rsidRDefault="000E63B9" w:rsidP="00B24454">
            <w:pPr>
              <w:pStyle w:val="Bodytext20"/>
              <w:tabs>
                <w:tab w:val="left" w:pos="713"/>
              </w:tabs>
              <w:spacing w:line="240" w:lineRule="auto"/>
              <w:rPr>
                <w:sz w:val="24"/>
                <w:szCs w:val="24"/>
              </w:rPr>
            </w:pPr>
            <w:r w:rsidRPr="00556FEE">
              <w:rPr>
                <w:sz w:val="24"/>
                <w:szCs w:val="24"/>
              </w:rPr>
              <w:t xml:space="preserve">Только в нём (п.4.2) есть обязательное положение о согласовании ППР (регламентов, техкарт) с проектной организацией, остальные НПА дают </w:t>
            </w:r>
            <w:r w:rsidRPr="00556FEE">
              <w:rPr>
                <w:sz w:val="24"/>
                <w:szCs w:val="24"/>
              </w:rPr>
              <w:lastRenderedPageBreak/>
              <w:t>возможность подрядчику н</w:t>
            </w:r>
            <w:r w:rsidR="00DB7781" w:rsidRPr="00556FEE">
              <w:rPr>
                <w:sz w:val="24"/>
                <w:szCs w:val="24"/>
              </w:rPr>
              <w:t>е</w:t>
            </w:r>
            <w:r w:rsidRPr="00556FEE">
              <w:rPr>
                <w:sz w:val="24"/>
                <w:szCs w:val="24"/>
              </w:rPr>
              <w:t xml:space="preserve"> выполнять данное требование в т.ч. и СП 70 п.п. 3.3 и 3.14 «В необходимых случаях. </w:t>
            </w:r>
            <w:r w:rsidR="009824F9" w:rsidRPr="00556FEE">
              <w:rPr>
                <w:sz w:val="24"/>
                <w:szCs w:val="24"/>
              </w:rPr>
              <w:t>…</w:t>
            </w:r>
            <w:r w:rsidRPr="00556FEE">
              <w:rPr>
                <w:sz w:val="24"/>
                <w:szCs w:val="24"/>
              </w:rPr>
              <w:t>при необходимости...» что является крайне неверным при строительстве мостов.</w:t>
            </w:r>
          </w:p>
          <w:p w:rsidR="000E63B9" w:rsidRPr="00556FEE" w:rsidRDefault="000E63B9" w:rsidP="00B24454">
            <w:pPr>
              <w:pStyle w:val="Bodytext20"/>
              <w:tabs>
                <w:tab w:val="left" w:pos="713"/>
              </w:tabs>
              <w:spacing w:line="240" w:lineRule="auto"/>
              <w:rPr>
                <w:sz w:val="24"/>
                <w:szCs w:val="24"/>
              </w:rPr>
            </w:pPr>
            <w:r w:rsidRPr="00556FEE">
              <w:rPr>
                <w:sz w:val="24"/>
                <w:szCs w:val="24"/>
              </w:rPr>
              <w:t>При разработке ПОС проектные организации весьма поверхностно относятся к детальной проработке данного раздела Проекта, т.к. мало специалистов-мостовиков в проектировании с опытом строительства, а также практически н</w:t>
            </w:r>
            <w:r w:rsidR="009824F9" w:rsidRPr="00556FEE">
              <w:rPr>
                <w:sz w:val="24"/>
                <w:szCs w:val="24"/>
              </w:rPr>
              <w:t>е</w:t>
            </w:r>
            <w:r w:rsidRPr="00556FEE">
              <w:rPr>
                <w:sz w:val="24"/>
                <w:szCs w:val="24"/>
              </w:rPr>
              <w:t xml:space="preserve"> учитывается фактические возможности подрядной организации в части имеющегося в наличии технологического оборудования, грузоподъёмных машин и СВСиУ. После выпуска проекта (ПОС) и посте заключения контракта происходит детальная проработка ППР специализированной мостовой подрядной организацией, который должен быть обязательно согласован с проектировщиком (ГИПом).</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0E63B9" w:rsidRPr="00556FEE" w:rsidRDefault="000E63B9"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00B050"/>
                <w:sz w:val="24"/>
                <w:szCs w:val="24"/>
              </w:rPr>
              <w:lastRenderedPageBreak/>
              <w:t>Принято</w:t>
            </w:r>
          </w:p>
        </w:tc>
      </w:tr>
      <w:tr w:rsidR="009602C9" w:rsidRPr="00556FEE" w:rsidTr="00C1785E">
        <w:tc>
          <w:tcPr>
            <w:tcW w:w="832" w:type="dxa"/>
            <w:tcBorders>
              <w:top w:val="single" w:sz="4" w:space="0" w:color="000000"/>
              <w:left w:val="single" w:sz="4" w:space="0" w:color="000000"/>
              <w:bottom w:val="single" w:sz="4" w:space="0" w:color="000000"/>
            </w:tcBorders>
            <w:shd w:val="clear" w:color="auto" w:fill="auto"/>
          </w:tcPr>
          <w:p w:rsidR="009602C9" w:rsidRPr="00556FEE" w:rsidRDefault="009602C9"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9602C9" w:rsidRPr="00556FEE" w:rsidRDefault="009602C9"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2 Нормативные ссылки</w:t>
            </w:r>
            <w:r w:rsidR="00892BC8" w:rsidRPr="00556FEE">
              <w:rPr>
                <w:rFonts w:ascii="Times New Roman" w:hAnsi="Times New Roman" w:cs="Times New Roman"/>
                <w:sz w:val="24"/>
                <w:szCs w:val="24"/>
              </w:rPr>
              <w:t xml:space="preserve"> (примечание)</w:t>
            </w:r>
          </w:p>
        </w:tc>
        <w:tc>
          <w:tcPr>
            <w:tcW w:w="4489" w:type="dxa"/>
            <w:tcBorders>
              <w:top w:val="single" w:sz="4" w:space="0" w:color="000000"/>
              <w:left w:val="single" w:sz="4" w:space="0" w:color="000000"/>
              <w:bottom w:val="single" w:sz="4" w:space="0" w:color="000000"/>
            </w:tcBorders>
            <w:shd w:val="clear" w:color="auto" w:fill="auto"/>
          </w:tcPr>
          <w:p w:rsidR="009602C9" w:rsidRPr="00556FEE" w:rsidRDefault="009602C9" w:rsidP="00B24454">
            <w:pPr>
              <w:pStyle w:val="Bodytext20"/>
              <w:spacing w:line="240" w:lineRule="auto"/>
              <w:rPr>
                <w:color w:val="000000"/>
                <w:sz w:val="24"/>
                <w:szCs w:val="24"/>
                <w:lang w:bidi="ru-RU"/>
              </w:rPr>
            </w:pPr>
            <w:r w:rsidRPr="00556FEE">
              <w:rPr>
                <w:color w:val="000000"/>
                <w:sz w:val="24"/>
                <w:szCs w:val="24"/>
                <w:lang w:bidi="ru-RU"/>
              </w:rPr>
              <w:t xml:space="preserve">Ассоциация «Общероссийская негосударственная некоммерческая организация - общероссийское отраслевое объединение работодателей «Национальное объединение </w:t>
            </w:r>
            <w:r w:rsidRPr="00556FEE">
              <w:rPr>
                <w:color w:val="000000"/>
                <w:sz w:val="24"/>
                <w:szCs w:val="24"/>
                <w:lang w:bidi="ru-RU"/>
              </w:rPr>
              <w:lastRenderedPageBreak/>
              <w:t>саморегулируемых организаций, основанных на членстве лиц, осуществляющих строительство» (НОСТРОЙ).</w:t>
            </w:r>
          </w:p>
          <w:p w:rsidR="009602C9" w:rsidRPr="00556FEE" w:rsidRDefault="009602C9" w:rsidP="00B24454">
            <w:pPr>
              <w:pStyle w:val="Bodytext20"/>
              <w:spacing w:line="240" w:lineRule="auto"/>
              <w:rPr>
                <w:color w:val="000000"/>
                <w:sz w:val="24"/>
                <w:szCs w:val="24"/>
                <w:lang w:bidi="ru-RU"/>
              </w:rPr>
            </w:pPr>
            <w:r w:rsidRPr="00556FEE">
              <w:rPr>
                <w:color w:val="000000"/>
                <w:sz w:val="24"/>
                <w:szCs w:val="24"/>
                <w:lang w:bidi="ru-RU"/>
              </w:rPr>
              <w:t>Исходящее письмо № 10-01-3027/21 от 28.07.2021</w:t>
            </w:r>
          </w:p>
        </w:tc>
        <w:tc>
          <w:tcPr>
            <w:tcW w:w="4489" w:type="dxa"/>
            <w:tcBorders>
              <w:top w:val="single" w:sz="4" w:space="0" w:color="000000"/>
              <w:left w:val="single" w:sz="4" w:space="0" w:color="000000"/>
              <w:bottom w:val="single" w:sz="4" w:space="0" w:color="000000"/>
            </w:tcBorders>
            <w:shd w:val="clear" w:color="auto" w:fill="auto"/>
          </w:tcPr>
          <w:p w:rsidR="009602C9" w:rsidRPr="00556FEE" w:rsidRDefault="001720D8" w:rsidP="00B24454">
            <w:pPr>
              <w:pStyle w:val="Bodytext20"/>
              <w:tabs>
                <w:tab w:val="left" w:pos="713"/>
              </w:tabs>
              <w:spacing w:line="240" w:lineRule="auto"/>
              <w:rPr>
                <w:sz w:val="24"/>
                <w:szCs w:val="24"/>
              </w:rPr>
            </w:pPr>
            <w:r w:rsidRPr="00556FEE">
              <w:rPr>
                <w:sz w:val="24"/>
                <w:szCs w:val="24"/>
              </w:rPr>
              <w:lastRenderedPageBreak/>
              <w:t>В рекомендации по использованию действующих версий СП не учтено изменение СП при утверждении очередных перечней обязательных и добровольных документов.</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9602C9" w:rsidRPr="00556FEE" w:rsidRDefault="001720D8"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FF0000"/>
                <w:sz w:val="24"/>
                <w:szCs w:val="24"/>
              </w:rPr>
              <w:t>Отклонено</w:t>
            </w:r>
          </w:p>
          <w:p w:rsidR="001720D8" w:rsidRPr="00556FEE" w:rsidRDefault="001720D8" w:rsidP="00B24454">
            <w:pPr>
              <w:spacing w:after="0" w:line="240" w:lineRule="auto"/>
              <w:jc w:val="center"/>
              <w:rPr>
                <w:rFonts w:ascii="Times New Roman" w:hAnsi="Times New Roman" w:cs="Times New Roman"/>
                <w:b/>
                <w:color w:val="FF0000"/>
                <w:sz w:val="24"/>
                <w:szCs w:val="24"/>
              </w:rPr>
            </w:pPr>
          </w:p>
          <w:p w:rsidR="001720D8" w:rsidRPr="00556FEE" w:rsidRDefault="001720D8" w:rsidP="00B24454">
            <w:pPr>
              <w:spacing w:after="0" w:line="240" w:lineRule="auto"/>
              <w:rPr>
                <w:rFonts w:ascii="Times New Roman" w:hAnsi="Times New Roman" w:cs="Times New Roman"/>
                <w:b/>
                <w:color w:val="FF0000"/>
                <w:sz w:val="24"/>
                <w:szCs w:val="24"/>
              </w:rPr>
            </w:pPr>
          </w:p>
        </w:tc>
      </w:tr>
      <w:tr w:rsidR="005D6F0D" w:rsidRPr="00556FEE" w:rsidTr="00C1785E">
        <w:tc>
          <w:tcPr>
            <w:tcW w:w="832" w:type="dxa"/>
            <w:tcBorders>
              <w:top w:val="single" w:sz="4" w:space="0" w:color="000000"/>
              <w:left w:val="single" w:sz="4" w:space="0" w:color="000000"/>
              <w:bottom w:val="single" w:sz="4" w:space="0" w:color="000000"/>
            </w:tcBorders>
            <w:shd w:val="clear" w:color="auto" w:fill="auto"/>
          </w:tcPr>
          <w:p w:rsidR="005D6F0D" w:rsidRPr="00556FEE" w:rsidRDefault="005D6F0D"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5D6F0D" w:rsidRPr="00556FEE" w:rsidRDefault="005D6F0D"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3 Термины и определения</w:t>
            </w:r>
          </w:p>
        </w:tc>
        <w:tc>
          <w:tcPr>
            <w:tcW w:w="4489" w:type="dxa"/>
            <w:tcBorders>
              <w:top w:val="single" w:sz="4" w:space="0" w:color="000000"/>
              <w:left w:val="single" w:sz="4" w:space="0" w:color="000000"/>
              <w:bottom w:val="single" w:sz="4" w:space="0" w:color="000000"/>
            </w:tcBorders>
            <w:shd w:val="clear" w:color="auto" w:fill="auto"/>
          </w:tcPr>
          <w:p w:rsidR="005D6F0D" w:rsidRPr="00556FEE" w:rsidRDefault="005D6F0D" w:rsidP="00B24454">
            <w:pPr>
              <w:pStyle w:val="Bodytext20"/>
              <w:spacing w:line="240" w:lineRule="auto"/>
              <w:rPr>
                <w:color w:val="000000"/>
                <w:sz w:val="24"/>
                <w:szCs w:val="24"/>
                <w:lang w:bidi="ru-RU"/>
              </w:rPr>
            </w:pPr>
            <w:r w:rsidRPr="00556FEE">
              <w:rPr>
                <w:color w:val="000000"/>
                <w:sz w:val="24"/>
                <w:szCs w:val="24"/>
                <w:lang w:bidi="ru-RU"/>
              </w:rPr>
              <w:t>Ассоциация «Общероссийская негосударственная некоммерческая организация - общероссийское отраслевое объединение работодателей «Национальное объединение саморегулируемых организаций, основанных на членстве лиц, осуществляющих строительство» (НОСТРОЙ).</w:t>
            </w:r>
          </w:p>
          <w:p w:rsidR="005D6F0D" w:rsidRPr="00556FEE" w:rsidRDefault="005D6F0D" w:rsidP="00B24454">
            <w:pPr>
              <w:pStyle w:val="Bodytext20"/>
              <w:spacing w:line="240" w:lineRule="auto"/>
              <w:rPr>
                <w:color w:val="000000"/>
                <w:sz w:val="24"/>
                <w:szCs w:val="24"/>
                <w:lang w:bidi="ru-RU"/>
              </w:rPr>
            </w:pPr>
            <w:r w:rsidRPr="00556FEE">
              <w:rPr>
                <w:color w:val="000000"/>
                <w:sz w:val="24"/>
                <w:szCs w:val="24"/>
                <w:lang w:bidi="ru-RU"/>
              </w:rPr>
              <w:t>Исходящее письмо № 10-01-3027/21 от 28.07.2021</w:t>
            </w:r>
          </w:p>
        </w:tc>
        <w:tc>
          <w:tcPr>
            <w:tcW w:w="4489" w:type="dxa"/>
            <w:tcBorders>
              <w:top w:val="single" w:sz="4" w:space="0" w:color="000000"/>
              <w:left w:val="single" w:sz="4" w:space="0" w:color="000000"/>
              <w:bottom w:val="single" w:sz="4" w:space="0" w:color="000000"/>
            </w:tcBorders>
            <w:shd w:val="clear" w:color="auto" w:fill="auto"/>
          </w:tcPr>
          <w:p w:rsidR="005D6F0D" w:rsidRPr="00556FEE" w:rsidRDefault="005D6F0D" w:rsidP="00B24454">
            <w:pPr>
              <w:pStyle w:val="Bodytext20"/>
              <w:tabs>
                <w:tab w:val="left" w:pos="713"/>
              </w:tabs>
              <w:spacing w:line="240" w:lineRule="auto"/>
              <w:rPr>
                <w:sz w:val="24"/>
                <w:szCs w:val="24"/>
              </w:rPr>
            </w:pPr>
            <w:r w:rsidRPr="00556FEE">
              <w:rPr>
                <w:sz w:val="24"/>
                <w:szCs w:val="24"/>
              </w:rPr>
              <w:t>В пунктах 3.6, 3.7, 3.30, 3.31, 3.33, 3.34, 3.35 3.43. 3.44 добавить: «представляемые в том числе в форме информационной модели»</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5D6F0D" w:rsidRPr="00556FEE" w:rsidRDefault="000F6486" w:rsidP="00B24454">
            <w:pPr>
              <w:spacing w:after="0" w:line="240" w:lineRule="auto"/>
              <w:jc w:val="center"/>
              <w:rPr>
                <w:rFonts w:ascii="Times New Roman" w:hAnsi="Times New Roman" w:cs="Times New Roman"/>
                <w:b/>
                <w:color w:val="00B050"/>
                <w:sz w:val="24"/>
                <w:szCs w:val="24"/>
              </w:rPr>
            </w:pPr>
            <w:r w:rsidRPr="00556FEE">
              <w:rPr>
                <w:rFonts w:ascii="Times New Roman" w:hAnsi="Times New Roman" w:cs="Times New Roman"/>
                <w:b/>
                <w:color w:val="00B050"/>
                <w:sz w:val="24"/>
                <w:szCs w:val="24"/>
              </w:rPr>
              <w:t>Принято частично</w:t>
            </w:r>
          </w:p>
        </w:tc>
      </w:tr>
      <w:tr w:rsidR="002B6FB4" w:rsidRPr="00556FEE" w:rsidTr="00C1785E">
        <w:tc>
          <w:tcPr>
            <w:tcW w:w="832" w:type="dxa"/>
            <w:tcBorders>
              <w:top w:val="single" w:sz="4" w:space="0" w:color="000000"/>
              <w:left w:val="single" w:sz="4" w:space="0" w:color="000000"/>
              <w:bottom w:val="single" w:sz="4" w:space="0" w:color="000000"/>
            </w:tcBorders>
            <w:shd w:val="clear" w:color="auto" w:fill="auto"/>
          </w:tcPr>
          <w:p w:rsidR="002B6FB4" w:rsidRPr="00556FEE" w:rsidRDefault="002B6FB4"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2B6FB4" w:rsidRPr="00556FEE" w:rsidRDefault="002B6FB4"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3 Термины и определения</w:t>
            </w:r>
          </w:p>
        </w:tc>
        <w:tc>
          <w:tcPr>
            <w:tcW w:w="4489" w:type="dxa"/>
            <w:tcBorders>
              <w:top w:val="single" w:sz="4" w:space="0" w:color="000000"/>
              <w:left w:val="single" w:sz="4" w:space="0" w:color="000000"/>
              <w:bottom w:val="single" w:sz="4" w:space="0" w:color="000000"/>
            </w:tcBorders>
            <w:shd w:val="clear" w:color="auto" w:fill="auto"/>
          </w:tcPr>
          <w:p w:rsidR="002B6FB4" w:rsidRPr="00556FEE" w:rsidRDefault="002B6FB4" w:rsidP="00B24454">
            <w:pPr>
              <w:pStyle w:val="Bodytext20"/>
              <w:spacing w:line="240" w:lineRule="auto"/>
              <w:rPr>
                <w:color w:val="000000"/>
                <w:sz w:val="24"/>
                <w:szCs w:val="24"/>
                <w:lang w:bidi="ru-RU"/>
              </w:rPr>
            </w:pPr>
            <w:r w:rsidRPr="00556FEE">
              <w:rPr>
                <w:color w:val="000000"/>
                <w:sz w:val="24"/>
                <w:szCs w:val="24"/>
                <w:lang w:bidi="ru-RU"/>
              </w:rPr>
              <w:t>Ассоциация «Общероссийская негосударственная некоммерческая организация - общероссийское отраслевое объединение работодателей «Национальное объединение саморегулируемых организаций, основанных на членстве лиц, осуществляющих строительство» (НОСТРОЙ).</w:t>
            </w:r>
          </w:p>
          <w:p w:rsidR="002B6FB4" w:rsidRPr="00556FEE" w:rsidRDefault="002B6FB4" w:rsidP="00B24454">
            <w:pPr>
              <w:pStyle w:val="Bodytext20"/>
              <w:spacing w:line="240" w:lineRule="auto"/>
              <w:rPr>
                <w:color w:val="000000"/>
                <w:sz w:val="24"/>
                <w:szCs w:val="24"/>
                <w:lang w:bidi="ru-RU"/>
              </w:rPr>
            </w:pPr>
            <w:r w:rsidRPr="00556FEE">
              <w:rPr>
                <w:color w:val="000000"/>
                <w:sz w:val="24"/>
                <w:szCs w:val="24"/>
                <w:lang w:bidi="ru-RU"/>
              </w:rPr>
              <w:t>Исходящее письмо № 10-01-3027/21 от 28.07.2021</w:t>
            </w:r>
          </w:p>
        </w:tc>
        <w:tc>
          <w:tcPr>
            <w:tcW w:w="4489" w:type="dxa"/>
            <w:tcBorders>
              <w:top w:val="single" w:sz="4" w:space="0" w:color="000000"/>
              <w:left w:val="single" w:sz="4" w:space="0" w:color="000000"/>
              <w:bottom w:val="single" w:sz="4" w:space="0" w:color="000000"/>
            </w:tcBorders>
            <w:shd w:val="clear" w:color="auto" w:fill="auto"/>
          </w:tcPr>
          <w:p w:rsidR="002B6FB4" w:rsidRPr="00556FEE" w:rsidRDefault="002B6FB4" w:rsidP="00B24454">
            <w:pPr>
              <w:pStyle w:val="Bodytext20"/>
              <w:tabs>
                <w:tab w:val="left" w:pos="713"/>
              </w:tabs>
              <w:spacing w:line="240" w:lineRule="auto"/>
              <w:rPr>
                <w:sz w:val="24"/>
                <w:szCs w:val="24"/>
              </w:rPr>
            </w:pPr>
            <w:r w:rsidRPr="00556FEE">
              <w:rPr>
                <w:sz w:val="24"/>
                <w:szCs w:val="24"/>
              </w:rPr>
              <w:t>Дать определение термину «верификация», он в тексте трактуется по- разному.</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2B6FB4" w:rsidRPr="00556FEE" w:rsidRDefault="002E03BC"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FF0000"/>
                <w:sz w:val="24"/>
                <w:szCs w:val="24"/>
              </w:rPr>
              <w:t>Отклонено</w:t>
            </w:r>
          </w:p>
        </w:tc>
      </w:tr>
      <w:tr w:rsidR="004402FB" w:rsidRPr="00556FEE" w:rsidTr="00C1785E">
        <w:tc>
          <w:tcPr>
            <w:tcW w:w="832" w:type="dxa"/>
            <w:tcBorders>
              <w:top w:val="single" w:sz="4" w:space="0" w:color="000000"/>
              <w:left w:val="single" w:sz="4" w:space="0" w:color="000000"/>
              <w:bottom w:val="single" w:sz="4" w:space="0" w:color="000000"/>
            </w:tcBorders>
            <w:shd w:val="clear" w:color="auto" w:fill="auto"/>
          </w:tcPr>
          <w:p w:rsidR="004402FB" w:rsidRPr="00556FEE" w:rsidRDefault="004402FB"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4402FB" w:rsidRPr="00556FEE" w:rsidRDefault="004402FB"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3 Термины и определения</w:t>
            </w:r>
          </w:p>
        </w:tc>
        <w:tc>
          <w:tcPr>
            <w:tcW w:w="4489" w:type="dxa"/>
            <w:tcBorders>
              <w:top w:val="single" w:sz="4" w:space="0" w:color="000000"/>
              <w:left w:val="single" w:sz="4" w:space="0" w:color="000000"/>
              <w:bottom w:val="single" w:sz="4" w:space="0" w:color="000000"/>
            </w:tcBorders>
            <w:shd w:val="clear" w:color="auto" w:fill="auto"/>
          </w:tcPr>
          <w:p w:rsidR="004402FB" w:rsidRPr="00556FEE" w:rsidRDefault="004402FB" w:rsidP="00B24454">
            <w:pPr>
              <w:pStyle w:val="Bodytext20"/>
              <w:spacing w:line="240" w:lineRule="auto"/>
              <w:rPr>
                <w:color w:val="000000"/>
                <w:sz w:val="24"/>
                <w:szCs w:val="24"/>
                <w:lang w:bidi="ru-RU"/>
              </w:rPr>
            </w:pPr>
            <w:r w:rsidRPr="00556FEE">
              <w:rPr>
                <w:color w:val="000000"/>
                <w:sz w:val="24"/>
                <w:szCs w:val="24"/>
                <w:lang w:bidi="ru-RU"/>
              </w:rPr>
              <w:t>Ассоциация «Общероссийская негосударственная некоммерческая организация - общероссийское отраслевое объединение работодателей «Национальное объединение саморегулируемых организаций, основанных на членстве лиц, осуществляющих строительство» (НОСТРОЙ).</w:t>
            </w:r>
          </w:p>
          <w:p w:rsidR="004402FB" w:rsidRPr="00556FEE" w:rsidRDefault="004402FB" w:rsidP="00B24454">
            <w:pPr>
              <w:pStyle w:val="Bodytext20"/>
              <w:spacing w:line="240" w:lineRule="auto"/>
              <w:rPr>
                <w:color w:val="000000"/>
                <w:sz w:val="24"/>
                <w:szCs w:val="24"/>
                <w:lang w:bidi="ru-RU"/>
              </w:rPr>
            </w:pPr>
            <w:r w:rsidRPr="00556FEE">
              <w:rPr>
                <w:color w:val="000000"/>
                <w:sz w:val="24"/>
                <w:szCs w:val="24"/>
                <w:lang w:bidi="ru-RU"/>
              </w:rPr>
              <w:t>Исходящее письмо № 10-01-3027/21 от 28.07.2021</w:t>
            </w:r>
          </w:p>
        </w:tc>
        <w:tc>
          <w:tcPr>
            <w:tcW w:w="4489" w:type="dxa"/>
            <w:tcBorders>
              <w:top w:val="single" w:sz="4" w:space="0" w:color="000000"/>
              <w:left w:val="single" w:sz="4" w:space="0" w:color="000000"/>
              <w:bottom w:val="single" w:sz="4" w:space="0" w:color="000000"/>
            </w:tcBorders>
            <w:shd w:val="clear" w:color="auto" w:fill="auto"/>
          </w:tcPr>
          <w:p w:rsidR="004402FB" w:rsidRPr="00556FEE" w:rsidRDefault="004402FB" w:rsidP="00B24454">
            <w:pPr>
              <w:pStyle w:val="Bodytext20"/>
              <w:tabs>
                <w:tab w:val="left" w:pos="713"/>
              </w:tabs>
              <w:spacing w:line="240" w:lineRule="auto"/>
              <w:rPr>
                <w:sz w:val="24"/>
                <w:szCs w:val="24"/>
              </w:rPr>
            </w:pPr>
            <w:r w:rsidRPr="00556FEE">
              <w:rPr>
                <w:sz w:val="24"/>
                <w:szCs w:val="24"/>
              </w:rPr>
              <w:t>Дать определение термину «продукция», или «строительная продукция», он в тексте п.9.3 на практике трактуется очень по-разному.</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4402FB" w:rsidRPr="00556FEE" w:rsidRDefault="00310FDF"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FF0000"/>
                <w:sz w:val="24"/>
                <w:szCs w:val="24"/>
              </w:rPr>
              <w:t>Отклонено</w:t>
            </w:r>
          </w:p>
          <w:p w:rsidR="00310FDF" w:rsidRPr="00556FEE" w:rsidRDefault="00310FDF" w:rsidP="00B24454">
            <w:pPr>
              <w:spacing w:after="0" w:line="240" w:lineRule="auto"/>
              <w:jc w:val="center"/>
              <w:rPr>
                <w:rFonts w:ascii="Times New Roman" w:hAnsi="Times New Roman" w:cs="Times New Roman"/>
                <w:b/>
                <w:color w:val="FF0000"/>
                <w:sz w:val="24"/>
                <w:szCs w:val="24"/>
              </w:rPr>
            </w:pPr>
          </w:p>
          <w:p w:rsidR="00310FDF" w:rsidRPr="00556FEE" w:rsidRDefault="00310FDF" w:rsidP="00B24454">
            <w:pPr>
              <w:spacing w:after="0" w:line="240" w:lineRule="auto"/>
              <w:jc w:val="center"/>
              <w:rPr>
                <w:rFonts w:ascii="Times New Roman" w:hAnsi="Times New Roman" w:cs="Times New Roman"/>
                <w:b/>
                <w:sz w:val="24"/>
                <w:szCs w:val="24"/>
              </w:rPr>
            </w:pPr>
            <w:r w:rsidRPr="00556FEE">
              <w:rPr>
                <w:rFonts w:ascii="Times New Roman" w:hAnsi="Times New Roman" w:cs="Times New Roman"/>
                <w:b/>
                <w:sz w:val="24"/>
                <w:szCs w:val="24"/>
              </w:rPr>
              <w:t xml:space="preserve">Обоснование: </w:t>
            </w:r>
          </w:p>
          <w:p w:rsidR="00310FDF" w:rsidRPr="00556FEE" w:rsidRDefault="00310FDF" w:rsidP="00B24454">
            <w:pPr>
              <w:spacing w:after="0" w:line="240" w:lineRule="auto"/>
              <w:jc w:val="center"/>
              <w:rPr>
                <w:rFonts w:ascii="Times New Roman" w:hAnsi="Times New Roman" w:cs="Times New Roman"/>
                <w:color w:val="FF0000"/>
                <w:sz w:val="24"/>
                <w:szCs w:val="24"/>
              </w:rPr>
            </w:pPr>
            <w:r w:rsidRPr="00556FEE">
              <w:rPr>
                <w:rFonts w:ascii="Times New Roman" w:hAnsi="Times New Roman" w:cs="Times New Roman"/>
                <w:sz w:val="24"/>
                <w:szCs w:val="24"/>
              </w:rPr>
              <w:t>Определение приведено в пункте 3.3</w:t>
            </w:r>
          </w:p>
        </w:tc>
      </w:tr>
      <w:tr w:rsidR="004402FB" w:rsidRPr="00556FEE" w:rsidTr="00C1785E">
        <w:tc>
          <w:tcPr>
            <w:tcW w:w="832" w:type="dxa"/>
            <w:tcBorders>
              <w:top w:val="single" w:sz="4" w:space="0" w:color="000000"/>
              <w:left w:val="single" w:sz="4" w:space="0" w:color="000000"/>
              <w:bottom w:val="single" w:sz="4" w:space="0" w:color="000000"/>
            </w:tcBorders>
            <w:shd w:val="clear" w:color="auto" w:fill="auto"/>
          </w:tcPr>
          <w:p w:rsidR="004402FB" w:rsidRPr="00556FEE" w:rsidRDefault="004402FB"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4402FB" w:rsidRPr="00556FEE" w:rsidRDefault="009F317E"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3.2</w:t>
            </w:r>
          </w:p>
        </w:tc>
        <w:tc>
          <w:tcPr>
            <w:tcW w:w="4489" w:type="dxa"/>
            <w:tcBorders>
              <w:top w:val="single" w:sz="4" w:space="0" w:color="000000"/>
              <w:left w:val="single" w:sz="4" w:space="0" w:color="000000"/>
              <w:bottom w:val="single" w:sz="4" w:space="0" w:color="000000"/>
            </w:tcBorders>
            <w:shd w:val="clear" w:color="auto" w:fill="auto"/>
          </w:tcPr>
          <w:p w:rsidR="009F317E" w:rsidRPr="00556FEE" w:rsidRDefault="009F317E" w:rsidP="00B24454">
            <w:pPr>
              <w:pStyle w:val="Bodytext20"/>
              <w:spacing w:line="240" w:lineRule="auto"/>
              <w:rPr>
                <w:color w:val="000000"/>
                <w:sz w:val="24"/>
                <w:szCs w:val="24"/>
                <w:lang w:bidi="ru-RU"/>
              </w:rPr>
            </w:pPr>
            <w:r w:rsidRPr="00556FEE">
              <w:rPr>
                <w:color w:val="000000"/>
                <w:sz w:val="24"/>
                <w:szCs w:val="24"/>
                <w:lang w:bidi="ru-RU"/>
              </w:rPr>
              <w:t>Ассоциация «Общероссийская негосударственная некоммерческая организация - общероссийское отраслевое объединение работодателей «Национальное объединение саморегулируемых организаций, основанных на членстве лиц, осуществляющих строительство» (НОСТРОЙ).</w:t>
            </w:r>
          </w:p>
          <w:p w:rsidR="004402FB" w:rsidRPr="00556FEE" w:rsidRDefault="009F317E" w:rsidP="00B24454">
            <w:pPr>
              <w:pStyle w:val="Bodytext20"/>
              <w:spacing w:line="240" w:lineRule="auto"/>
              <w:rPr>
                <w:color w:val="000000"/>
                <w:sz w:val="24"/>
                <w:szCs w:val="24"/>
                <w:lang w:bidi="ru-RU"/>
              </w:rPr>
            </w:pPr>
            <w:r w:rsidRPr="00556FEE">
              <w:rPr>
                <w:color w:val="000000"/>
                <w:sz w:val="24"/>
                <w:szCs w:val="24"/>
                <w:lang w:bidi="ru-RU"/>
              </w:rPr>
              <w:t>Исходящее письмо № 10-01-3027/21 от 28.07.2021</w:t>
            </w:r>
          </w:p>
        </w:tc>
        <w:tc>
          <w:tcPr>
            <w:tcW w:w="4489" w:type="dxa"/>
            <w:tcBorders>
              <w:top w:val="single" w:sz="4" w:space="0" w:color="000000"/>
              <w:left w:val="single" w:sz="4" w:space="0" w:color="000000"/>
              <w:bottom w:val="single" w:sz="4" w:space="0" w:color="000000"/>
            </w:tcBorders>
            <w:shd w:val="clear" w:color="auto" w:fill="auto"/>
          </w:tcPr>
          <w:p w:rsidR="00A927FE" w:rsidRPr="00556FEE" w:rsidRDefault="00A927FE" w:rsidP="00B24454">
            <w:pPr>
              <w:pStyle w:val="Bodytext20"/>
              <w:tabs>
                <w:tab w:val="left" w:pos="713"/>
              </w:tabs>
              <w:spacing w:line="240" w:lineRule="auto"/>
              <w:rPr>
                <w:sz w:val="24"/>
                <w:szCs w:val="24"/>
              </w:rPr>
            </w:pPr>
            <w:r w:rsidRPr="00556FEE">
              <w:rPr>
                <w:sz w:val="24"/>
                <w:szCs w:val="24"/>
              </w:rPr>
              <w:t>После слов: «строительной организации» дополнить: «(в том числе в форме информационной модели)»</w:t>
            </w:r>
          </w:p>
          <w:p w:rsidR="00A927FE" w:rsidRPr="00556FEE" w:rsidRDefault="00A927FE" w:rsidP="00B24454">
            <w:pPr>
              <w:pStyle w:val="Bodytext20"/>
              <w:tabs>
                <w:tab w:val="left" w:pos="713"/>
              </w:tabs>
              <w:spacing w:line="240" w:lineRule="auto"/>
              <w:rPr>
                <w:sz w:val="24"/>
                <w:szCs w:val="24"/>
              </w:rPr>
            </w:pPr>
            <w:r w:rsidRPr="00556FEE">
              <w:rPr>
                <w:sz w:val="24"/>
                <w:szCs w:val="24"/>
              </w:rPr>
              <w:t>Исключить.</w:t>
            </w:r>
          </w:p>
          <w:p w:rsidR="004402FB" w:rsidRPr="00556FEE" w:rsidRDefault="00A927FE" w:rsidP="00B24454">
            <w:pPr>
              <w:pStyle w:val="Bodytext20"/>
              <w:tabs>
                <w:tab w:val="left" w:pos="713"/>
              </w:tabs>
              <w:spacing w:line="240" w:lineRule="auto"/>
              <w:rPr>
                <w:sz w:val="24"/>
                <w:szCs w:val="24"/>
              </w:rPr>
            </w:pPr>
            <w:r w:rsidRPr="00556FEE">
              <w:rPr>
                <w:sz w:val="24"/>
                <w:szCs w:val="24"/>
              </w:rPr>
              <w:t xml:space="preserve">Годовой план строительной организации не имеет отношения к информационной модели </w:t>
            </w:r>
            <w:r w:rsidR="008F0882" w:rsidRPr="00556FEE">
              <w:rPr>
                <w:sz w:val="24"/>
                <w:szCs w:val="24"/>
              </w:rPr>
              <w:t>объекта</w:t>
            </w:r>
            <w:r w:rsidRPr="00556FEE">
              <w:rPr>
                <w:sz w:val="24"/>
                <w:szCs w:val="24"/>
              </w:rPr>
              <w:t xml:space="preserve"> строительства</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4402FB" w:rsidRPr="00556FEE" w:rsidRDefault="00E41A3A"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FF0000"/>
                <w:sz w:val="24"/>
                <w:szCs w:val="24"/>
              </w:rPr>
              <w:t>Отклонить</w:t>
            </w:r>
          </w:p>
          <w:p w:rsidR="00E41A3A" w:rsidRPr="00556FEE" w:rsidRDefault="00E41A3A" w:rsidP="00B24454">
            <w:pPr>
              <w:spacing w:after="0" w:line="240" w:lineRule="auto"/>
              <w:jc w:val="center"/>
              <w:rPr>
                <w:rFonts w:ascii="Times New Roman" w:hAnsi="Times New Roman" w:cs="Times New Roman"/>
                <w:b/>
                <w:color w:val="FF0000"/>
                <w:sz w:val="24"/>
                <w:szCs w:val="24"/>
              </w:rPr>
            </w:pPr>
          </w:p>
          <w:p w:rsidR="00E41A3A" w:rsidRPr="00556FEE" w:rsidRDefault="00E41A3A" w:rsidP="00B24454">
            <w:pPr>
              <w:spacing w:after="0" w:line="240" w:lineRule="auto"/>
              <w:jc w:val="center"/>
              <w:rPr>
                <w:rFonts w:ascii="Times New Roman" w:hAnsi="Times New Roman" w:cs="Times New Roman"/>
                <w:b/>
                <w:sz w:val="24"/>
                <w:szCs w:val="24"/>
              </w:rPr>
            </w:pPr>
            <w:r w:rsidRPr="00556FEE">
              <w:rPr>
                <w:rFonts w:ascii="Times New Roman" w:hAnsi="Times New Roman" w:cs="Times New Roman"/>
                <w:b/>
                <w:sz w:val="24"/>
                <w:szCs w:val="24"/>
              </w:rPr>
              <w:t>Обоснование:</w:t>
            </w:r>
          </w:p>
          <w:p w:rsidR="00E41A3A" w:rsidRPr="00556FEE" w:rsidRDefault="00E41A3A" w:rsidP="00B24454">
            <w:pPr>
              <w:spacing w:after="0" w:line="240" w:lineRule="auto"/>
              <w:jc w:val="center"/>
              <w:rPr>
                <w:rFonts w:ascii="Times New Roman" w:hAnsi="Times New Roman" w:cs="Times New Roman"/>
                <w:color w:val="FF0000"/>
                <w:sz w:val="24"/>
                <w:szCs w:val="24"/>
              </w:rPr>
            </w:pPr>
            <w:r w:rsidRPr="00556FEE">
              <w:rPr>
                <w:rFonts w:ascii="Times New Roman" w:hAnsi="Times New Roman" w:cs="Times New Roman"/>
                <w:sz w:val="24"/>
                <w:szCs w:val="24"/>
              </w:rPr>
              <w:t xml:space="preserve">Общая тенденция цифровизации способствует интеграции и гармонизации планов работ строительных организаций с информационными моделями строящихся объектов, входящих в такие </w:t>
            </w:r>
            <w:r w:rsidR="00AB07C2" w:rsidRPr="00556FEE">
              <w:rPr>
                <w:rFonts w:ascii="Times New Roman" w:hAnsi="Times New Roman" w:cs="Times New Roman"/>
                <w:sz w:val="24"/>
                <w:szCs w:val="24"/>
              </w:rPr>
              <w:t>планы (</w:t>
            </w:r>
            <w:r w:rsidRPr="00556FEE">
              <w:rPr>
                <w:rFonts w:ascii="Times New Roman" w:hAnsi="Times New Roman" w:cs="Times New Roman"/>
                <w:sz w:val="24"/>
                <w:szCs w:val="24"/>
              </w:rPr>
              <w:t>программы</w:t>
            </w:r>
            <w:r w:rsidR="00AB07C2" w:rsidRPr="00556FEE">
              <w:rPr>
                <w:rFonts w:ascii="Times New Roman" w:hAnsi="Times New Roman" w:cs="Times New Roman"/>
                <w:sz w:val="24"/>
                <w:szCs w:val="24"/>
              </w:rPr>
              <w:t>)</w:t>
            </w:r>
          </w:p>
        </w:tc>
      </w:tr>
      <w:tr w:rsidR="00E84AA1" w:rsidRPr="00556FEE" w:rsidTr="00C1785E">
        <w:tc>
          <w:tcPr>
            <w:tcW w:w="832" w:type="dxa"/>
            <w:tcBorders>
              <w:top w:val="single" w:sz="4" w:space="0" w:color="000000"/>
              <w:left w:val="single" w:sz="4" w:space="0" w:color="000000"/>
              <w:bottom w:val="single" w:sz="4" w:space="0" w:color="000000"/>
            </w:tcBorders>
            <w:shd w:val="clear" w:color="auto" w:fill="auto"/>
          </w:tcPr>
          <w:p w:rsidR="00E84AA1" w:rsidRPr="00556FEE" w:rsidRDefault="00E84AA1"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E84AA1" w:rsidRPr="00556FEE" w:rsidRDefault="00E84AA1"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3.8</w:t>
            </w:r>
          </w:p>
        </w:tc>
        <w:tc>
          <w:tcPr>
            <w:tcW w:w="4489" w:type="dxa"/>
            <w:tcBorders>
              <w:top w:val="single" w:sz="4" w:space="0" w:color="000000"/>
              <w:left w:val="single" w:sz="4" w:space="0" w:color="000000"/>
              <w:bottom w:val="single" w:sz="4" w:space="0" w:color="000000"/>
            </w:tcBorders>
            <w:shd w:val="clear" w:color="auto" w:fill="auto"/>
          </w:tcPr>
          <w:p w:rsidR="00E84AA1" w:rsidRPr="00556FEE" w:rsidRDefault="00E84AA1" w:rsidP="00B24454">
            <w:pPr>
              <w:pStyle w:val="Bodytext20"/>
              <w:spacing w:line="240" w:lineRule="auto"/>
              <w:rPr>
                <w:color w:val="000000"/>
                <w:sz w:val="24"/>
                <w:szCs w:val="24"/>
                <w:lang w:bidi="ru-RU"/>
              </w:rPr>
            </w:pPr>
            <w:r w:rsidRPr="00556FEE">
              <w:rPr>
                <w:color w:val="000000"/>
                <w:sz w:val="24"/>
                <w:szCs w:val="24"/>
                <w:lang w:bidi="ru-RU"/>
              </w:rPr>
              <w:t xml:space="preserve">Ассоциация «Общероссийская негосударственная некоммерческая организация - общероссийское отраслевое объединение работодателей «Национальное объединение саморегулируемых организаций, </w:t>
            </w:r>
            <w:r w:rsidRPr="00556FEE">
              <w:rPr>
                <w:color w:val="000000"/>
                <w:sz w:val="24"/>
                <w:szCs w:val="24"/>
                <w:lang w:bidi="ru-RU"/>
              </w:rPr>
              <w:lastRenderedPageBreak/>
              <w:t>основанных на членстве лиц, осуществляющих строительство» (НОСТРОЙ).</w:t>
            </w:r>
          </w:p>
          <w:p w:rsidR="00E84AA1" w:rsidRPr="00556FEE" w:rsidRDefault="00E84AA1" w:rsidP="00B24454">
            <w:pPr>
              <w:pStyle w:val="Bodytext20"/>
              <w:spacing w:line="240" w:lineRule="auto"/>
              <w:rPr>
                <w:color w:val="000000"/>
                <w:sz w:val="24"/>
                <w:szCs w:val="24"/>
                <w:lang w:bidi="ru-RU"/>
              </w:rPr>
            </w:pPr>
            <w:r w:rsidRPr="00556FEE">
              <w:rPr>
                <w:color w:val="000000"/>
                <w:sz w:val="24"/>
                <w:szCs w:val="24"/>
                <w:lang w:bidi="ru-RU"/>
              </w:rPr>
              <w:t>Исходящее письмо № 10-01-3027/21 от 28.07.2021</w:t>
            </w:r>
          </w:p>
        </w:tc>
        <w:tc>
          <w:tcPr>
            <w:tcW w:w="4489" w:type="dxa"/>
            <w:tcBorders>
              <w:top w:val="single" w:sz="4" w:space="0" w:color="000000"/>
              <w:left w:val="single" w:sz="4" w:space="0" w:color="000000"/>
              <w:bottom w:val="single" w:sz="4" w:space="0" w:color="000000"/>
            </w:tcBorders>
            <w:shd w:val="clear" w:color="auto" w:fill="auto"/>
          </w:tcPr>
          <w:p w:rsidR="00E84AA1" w:rsidRPr="00556FEE" w:rsidRDefault="00E84AA1" w:rsidP="00B24454">
            <w:pPr>
              <w:pStyle w:val="Bodytext20"/>
              <w:tabs>
                <w:tab w:val="left" w:pos="713"/>
              </w:tabs>
              <w:spacing w:line="240" w:lineRule="auto"/>
              <w:rPr>
                <w:sz w:val="24"/>
                <w:szCs w:val="24"/>
              </w:rPr>
            </w:pPr>
            <w:r w:rsidRPr="00556FEE">
              <w:rPr>
                <w:sz w:val="24"/>
                <w:szCs w:val="24"/>
              </w:rPr>
              <w:lastRenderedPageBreak/>
              <w:t>«...или которому в соответствии со статьей 13, частью 3 Федерального закона от 29 июля 2017 года № 218-ФЗ...»</w:t>
            </w:r>
            <w:r w:rsidRPr="00556FEE">
              <w:rPr>
                <w:sz w:val="24"/>
                <w:szCs w:val="24"/>
              </w:rPr>
              <w:tab/>
            </w:r>
          </w:p>
          <w:p w:rsidR="00E84AA1" w:rsidRPr="00556FEE" w:rsidRDefault="00E84AA1" w:rsidP="00B24454">
            <w:pPr>
              <w:pStyle w:val="Bodytext20"/>
              <w:tabs>
                <w:tab w:val="left" w:pos="713"/>
              </w:tabs>
              <w:spacing w:line="240" w:lineRule="auto"/>
              <w:rPr>
                <w:sz w:val="24"/>
                <w:szCs w:val="24"/>
              </w:rPr>
            </w:pPr>
            <w:r w:rsidRPr="00556FEE">
              <w:rPr>
                <w:sz w:val="24"/>
                <w:szCs w:val="24"/>
              </w:rPr>
              <w:t>Допущена техническая неточность.</w:t>
            </w:r>
          </w:p>
          <w:p w:rsidR="00E84AA1" w:rsidRPr="00556FEE" w:rsidRDefault="00E84AA1" w:rsidP="00B24454">
            <w:pPr>
              <w:pStyle w:val="Bodytext20"/>
              <w:tabs>
                <w:tab w:val="left" w:pos="713"/>
              </w:tabs>
              <w:spacing w:line="240" w:lineRule="auto"/>
              <w:rPr>
                <w:sz w:val="24"/>
                <w:szCs w:val="24"/>
              </w:rPr>
            </w:pPr>
            <w:r w:rsidRPr="00556FEE">
              <w:rPr>
                <w:sz w:val="24"/>
                <w:szCs w:val="24"/>
              </w:rPr>
              <w:t xml:space="preserve">Заменить на «...или которому в </w:t>
            </w:r>
            <w:r w:rsidRPr="00556FEE">
              <w:rPr>
                <w:sz w:val="24"/>
                <w:szCs w:val="24"/>
              </w:rPr>
              <w:lastRenderedPageBreak/>
              <w:t>соответствии со статьей 13.3 Федерального закона от 29 июля 2017 года № 218-ФЗ</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E84AA1" w:rsidRPr="00556FEE" w:rsidRDefault="00EB6847" w:rsidP="00B24454">
            <w:pPr>
              <w:spacing w:after="0" w:line="240" w:lineRule="auto"/>
              <w:jc w:val="center"/>
              <w:rPr>
                <w:rFonts w:ascii="Times New Roman" w:hAnsi="Times New Roman" w:cs="Times New Roman"/>
                <w:b/>
                <w:color w:val="00B050"/>
                <w:sz w:val="24"/>
                <w:szCs w:val="24"/>
              </w:rPr>
            </w:pPr>
            <w:r w:rsidRPr="00556FEE">
              <w:rPr>
                <w:rFonts w:ascii="Times New Roman" w:hAnsi="Times New Roman" w:cs="Times New Roman"/>
                <w:b/>
                <w:color w:val="00B050"/>
                <w:sz w:val="24"/>
                <w:szCs w:val="24"/>
              </w:rPr>
              <w:lastRenderedPageBreak/>
              <w:t>Принято</w:t>
            </w:r>
          </w:p>
        </w:tc>
      </w:tr>
      <w:tr w:rsidR="00E84AA1" w:rsidRPr="00556FEE" w:rsidTr="00C1785E">
        <w:tc>
          <w:tcPr>
            <w:tcW w:w="832" w:type="dxa"/>
            <w:tcBorders>
              <w:top w:val="single" w:sz="4" w:space="0" w:color="000000"/>
              <w:left w:val="single" w:sz="4" w:space="0" w:color="000000"/>
              <w:bottom w:val="single" w:sz="4" w:space="0" w:color="000000"/>
            </w:tcBorders>
            <w:shd w:val="clear" w:color="auto" w:fill="auto"/>
          </w:tcPr>
          <w:p w:rsidR="00E84AA1" w:rsidRPr="00556FEE" w:rsidRDefault="00E84AA1"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E84AA1" w:rsidRPr="00556FEE" w:rsidRDefault="00E84AA1"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3.16</w:t>
            </w:r>
          </w:p>
        </w:tc>
        <w:tc>
          <w:tcPr>
            <w:tcW w:w="4489" w:type="dxa"/>
            <w:tcBorders>
              <w:top w:val="single" w:sz="4" w:space="0" w:color="000000"/>
              <w:left w:val="single" w:sz="4" w:space="0" w:color="000000"/>
              <w:bottom w:val="single" w:sz="4" w:space="0" w:color="000000"/>
            </w:tcBorders>
            <w:shd w:val="clear" w:color="auto" w:fill="auto"/>
          </w:tcPr>
          <w:p w:rsidR="00E84AA1" w:rsidRPr="00556FEE" w:rsidRDefault="00E84AA1" w:rsidP="00B24454">
            <w:pPr>
              <w:pStyle w:val="Bodytext20"/>
              <w:spacing w:line="240" w:lineRule="auto"/>
              <w:rPr>
                <w:color w:val="000000"/>
                <w:sz w:val="24"/>
                <w:szCs w:val="24"/>
                <w:lang w:bidi="ru-RU"/>
              </w:rPr>
            </w:pPr>
            <w:r w:rsidRPr="00556FEE">
              <w:rPr>
                <w:color w:val="000000"/>
                <w:sz w:val="24"/>
                <w:szCs w:val="24"/>
                <w:lang w:bidi="ru-RU"/>
              </w:rPr>
              <w:t>Ассоциация «Общероссийская негосударственная некоммерческая организация - общероссийское отраслевое объединение работодателей «Национальное объединение саморегулируемых организаций, основанных на членстве лиц, осуществляющих строительство» (НОСТРОЙ).</w:t>
            </w:r>
          </w:p>
          <w:p w:rsidR="00E84AA1" w:rsidRPr="00556FEE" w:rsidRDefault="00E84AA1" w:rsidP="00B24454">
            <w:pPr>
              <w:pStyle w:val="Bodytext20"/>
              <w:spacing w:line="240" w:lineRule="auto"/>
              <w:rPr>
                <w:color w:val="000000"/>
                <w:sz w:val="24"/>
                <w:szCs w:val="24"/>
                <w:lang w:bidi="ru-RU"/>
              </w:rPr>
            </w:pPr>
            <w:r w:rsidRPr="00556FEE">
              <w:rPr>
                <w:color w:val="000000"/>
                <w:sz w:val="24"/>
                <w:szCs w:val="24"/>
                <w:lang w:bidi="ru-RU"/>
              </w:rPr>
              <w:t>Исходящее письмо № 10-01-3027/21 от 28.07.2021</w:t>
            </w:r>
          </w:p>
        </w:tc>
        <w:tc>
          <w:tcPr>
            <w:tcW w:w="4489" w:type="dxa"/>
            <w:tcBorders>
              <w:top w:val="single" w:sz="4" w:space="0" w:color="000000"/>
              <w:left w:val="single" w:sz="4" w:space="0" w:color="000000"/>
              <w:bottom w:val="single" w:sz="4" w:space="0" w:color="000000"/>
            </w:tcBorders>
            <w:shd w:val="clear" w:color="auto" w:fill="auto"/>
          </w:tcPr>
          <w:p w:rsidR="00720A8B" w:rsidRPr="00556FEE" w:rsidRDefault="00E84AA1" w:rsidP="00B24454">
            <w:pPr>
              <w:pStyle w:val="Bodytext20"/>
              <w:tabs>
                <w:tab w:val="left" w:pos="713"/>
              </w:tabs>
              <w:spacing w:line="240" w:lineRule="auto"/>
              <w:rPr>
                <w:sz w:val="24"/>
                <w:szCs w:val="24"/>
              </w:rPr>
            </w:pPr>
            <w:r w:rsidRPr="00556FEE">
              <w:rPr>
                <w:sz w:val="24"/>
                <w:szCs w:val="24"/>
              </w:rPr>
              <w:t>После слов «производственному календарю» дополнить «(в том числе в форме информационной модели)»</w:t>
            </w:r>
            <w:r w:rsidRPr="00556FEE">
              <w:rPr>
                <w:sz w:val="24"/>
                <w:szCs w:val="24"/>
              </w:rPr>
              <w:tab/>
            </w:r>
          </w:p>
          <w:p w:rsidR="00720A8B" w:rsidRPr="00556FEE" w:rsidRDefault="00720A8B" w:rsidP="00B24454">
            <w:pPr>
              <w:pStyle w:val="Bodytext20"/>
              <w:tabs>
                <w:tab w:val="left" w:pos="713"/>
              </w:tabs>
              <w:spacing w:line="240" w:lineRule="auto"/>
              <w:rPr>
                <w:sz w:val="24"/>
                <w:szCs w:val="24"/>
              </w:rPr>
            </w:pPr>
          </w:p>
          <w:p w:rsidR="00E84AA1" w:rsidRPr="00556FEE" w:rsidRDefault="00E84AA1" w:rsidP="00B24454">
            <w:pPr>
              <w:pStyle w:val="Bodytext20"/>
              <w:tabs>
                <w:tab w:val="left" w:pos="713"/>
              </w:tabs>
              <w:spacing w:line="240" w:lineRule="auto"/>
              <w:rPr>
                <w:sz w:val="24"/>
                <w:szCs w:val="24"/>
              </w:rPr>
            </w:pPr>
            <w:r w:rsidRPr="00556FEE">
              <w:rPr>
                <w:sz w:val="24"/>
                <w:szCs w:val="24"/>
              </w:rPr>
              <w:t>Изложить следующей редакции:</w:t>
            </w:r>
          </w:p>
          <w:p w:rsidR="00E84AA1" w:rsidRPr="00556FEE" w:rsidRDefault="00E84AA1" w:rsidP="00B24454">
            <w:pPr>
              <w:pStyle w:val="Bodytext20"/>
              <w:tabs>
                <w:tab w:val="left" w:pos="713"/>
              </w:tabs>
              <w:spacing w:line="240" w:lineRule="auto"/>
              <w:rPr>
                <w:sz w:val="24"/>
                <w:szCs w:val="24"/>
              </w:rPr>
            </w:pPr>
            <w:r w:rsidRPr="00556FEE">
              <w:rPr>
                <w:sz w:val="24"/>
                <w:szCs w:val="24"/>
              </w:rPr>
              <w:t>«После слов «производственному календарю» дополнить «(в том числе в виде электронного документа с целью включения в информационную модель объекта капитального строительства при необходимости)»</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E84AA1" w:rsidRPr="00556FEE" w:rsidRDefault="00EA5F9E"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00B050"/>
                <w:sz w:val="24"/>
                <w:szCs w:val="24"/>
              </w:rPr>
              <w:t>Принято</w:t>
            </w:r>
          </w:p>
        </w:tc>
      </w:tr>
      <w:tr w:rsidR="00E84AA1" w:rsidRPr="00556FEE" w:rsidTr="00C1785E">
        <w:tc>
          <w:tcPr>
            <w:tcW w:w="832" w:type="dxa"/>
            <w:tcBorders>
              <w:top w:val="single" w:sz="4" w:space="0" w:color="000000"/>
              <w:left w:val="single" w:sz="4" w:space="0" w:color="000000"/>
              <w:bottom w:val="single" w:sz="4" w:space="0" w:color="000000"/>
            </w:tcBorders>
            <w:shd w:val="clear" w:color="auto" w:fill="auto"/>
          </w:tcPr>
          <w:p w:rsidR="00E84AA1" w:rsidRPr="00556FEE" w:rsidRDefault="00E84AA1"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E84AA1" w:rsidRPr="00556FEE" w:rsidRDefault="00E84AA1"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пункт 4.6 пункт 4.9 пункт 4.10</w:t>
            </w:r>
          </w:p>
        </w:tc>
        <w:tc>
          <w:tcPr>
            <w:tcW w:w="4489" w:type="dxa"/>
            <w:tcBorders>
              <w:top w:val="single" w:sz="4" w:space="0" w:color="000000"/>
              <w:left w:val="single" w:sz="4" w:space="0" w:color="000000"/>
              <w:bottom w:val="single" w:sz="4" w:space="0" w:color="000000"/>
            </w:tcBorders>
            <w:shd w:val="clear" w:color="auto" w:fill="auto"/>
          </w:tcPr>
          <w:p w:rsidR="00E84AA1" w:rsidRPr="00556FEE" w:rsidRDefault="00E84AA1" w:rsidP="00B24454">
            <w:pPr>
              <w:pStyle w:val="Bodytext20"/>
              <w:spacing w:line="240" w:lineRule="auto"/>
              <w:rPr>
                <w:color w:val="000000"/>
                <w:sz w:val="24"/>
                <w:szCs w:val="24"/>
                <w:lang w:bidi="ru-RU"/>
              </w:rPr>
            </w:pPr>
            <w:r w:rsidRPr="00556FEE">
              <w:rPr>
                <w:color w:val="000000"/>
                <w:sz w:val="24"/>
                <w:szCs w:val="24"/>
                <w:lang w:bidi="ru-RU"/>
              </w:rPr>
              <w:t>Ассоциация «Общероссийская негосударственная некоммерческая организация - общероссийское отраслевое объединение работодателей «Национальное объединение саморегулируемых организаций, основанных на членстве лиц, осуществляющих строительство» (НОСТРОЙ).</w:t>
            </w:r>
          </w:p>
          <w:p w:rsidR="00E84AA1" w:rsidRPr="00556FEE" w:rsidRDefault="00E84AA1" w:rsidP="00B24454">
            <w:pPr>
              <w:pStyle w:val="Bodytext20"/>
              <w:spacing w:line="240" w:lineRule="auto"/>
              <w:rPr>
                <w:color w:val="000000"/>
                <w:sz w:val="24"/>
                <w:szCs w:val="24"/>
                <w:lang w:bidi="ru-RU"/>
              </w:rPr>
            </w:pPr>
            <w:r w:rsidRPr="00556FEE">
              <w:rPr>
                <w:color w:val="000000"/>
                <w:sz w:val="24"/>
                <w:szCs w:val="24"/>
                <w:lang w:bidi="ru-RU"/>
              </w:rPr>
              <w:t>Исходящее письмо № 10-01-3027/21 от 28.07.2021</w:t>
            </w:r>
          </w:p>
        </w:tc>
        <w:tc>
          <w:tcPr>
            <w:tcW w:w="4489" w:type="dxa"/>
            <w:tcBorders>
              <w:top w:val="single" w:sz="4" w:space="0" w:color="000000"/>
              <w:left w:val="single" w:sz="4" w:space="0" w:color="000000"/>
              <w:bottom w:val="single" w:sz="4" w:space="0" w:color="000000"/>
            </w:tcBorders>
            <w:shd w:val="clear" w:color="auto" w:fill="auto"/>
          </w:tcPr>
          <w:p w:rsidR="00E84AA1" w:rsidRPr="00556FEE" w:rsidRDefault="00E84AA1" w:rsidP="00B24454">
            <w:pPr>
              <w:pStyle w:val="Bodytext20"/>
              <w:tabs>
                <w:tab w:val="left" w:pos="713"/>
              </w:tabs>
              <w:spacing w:line="240" w:lineRule="auto"/>
              <w:rPr>
                <w:sz w:val="24"/>
                <w:szCs w:val="24"/>
              </w:rPr>
            </w:pPr>
            <w:r w:rsidRPr="00556FEE">
              <w:rPr>
                <w:sz w:val="24"/>
                <w:szCs w:val="24"/>
              </w:rPr>
              <w:t xml:space="preserve">п. 4.6 Базовые функции застройщика </w:t>
            </w:r>
          </w:p>
          <w:p w:rsidR="00E84AA1" w:rsidRPr="00556FEE" w:rsidRDefault="00E84AA1" w:rsidP="00B24454">
            <w:pPr>
              <w:pStyle w:val="Bodytext20"/>
              <w:tabs>
                <w:tab w:val="left" w:pos="713"/>
              </w:tabs>
              <w:spacing w:line="240" w:lineRule="auto"/>
              <w:rPr>
                <w:sz w:val="24"/>
                <w:szCs w:val="24"/>
              </w:rPr>
            </w:pPr>
            <w:r w:rsidRPr="00556FEE">
              <w:rPr>
                <w:sz w:val="24"/>
                <w:szCs w:val="24"/>
              </w:rPr>
              <w:t xml:space="preserve">п. 4.9 Базовые функции подрядчика </w:t>
            </w:r>
          </w:p>
          <w:p w:rsidR="00E84AA1" w:rsidRPr="00556FEE" w:rsidRDefault="00E84AA1" w:rsidP="00B24454">
            <w:pPr>
              <w:pStyle w:val="Bodytext20"/>
              <w:tabs>
                <w:tab w:val="left" w:pos="713"/>
              </w:tabs>
              <w:spacing w:line="240" w:lineRule="auto"/>
              <w:rPr>
                <w:sz w:val="24"/>
                <w:szCs w:val="24"/>
              </w:rPr>
            </w:pPr>
            <w:r w:rsidRPr="00556FEE">
              <w:rPr>
                <w:sz w:val="24"/>
                <w:szCs w:val="24"/>
              </w:rPr>
              <w:t>п. 4.10 Функции лица, осуществляющего подготовку проектной документации</w:t>
            </w:r>
            <w:r w:rsidRPr="00556FEE">
              <w:rPr>
                <w:sz w:val="24"/>
                <w:szCs w:val="24"/>
              </w:rPr>
              <w:tab/>
            </w:r>
          </w:p>
          <w:p w:rsidR="00E84AA1" w:rsidRPr="00556FEE" w:rsidRDefault="00E84AA1" w:rsidP="00B24454">
            <w:pPr>
              <w:pStyle w:val="Bodytext20"/>
              <w:tabs>
                <w:tab w:val="left" w:pos="713"/>
              </w:tabs>
              <w:spacing w:line="240" w:lineRule="auto"/>
              <w:rPr>
                <w:sz w:val="24"/>
                <w:szCs w:val="24"/>
              </w:rPr>
            </w:pPr>
          </w:p>
          <w:p w:rsidR="00E84AA1" w:rsidRPr="00556FEE" w:rsidRDefault="00E84AA1" w:rsidP="00B24454">
            <w:pPr>
              <w:pStyle w:val="Bodytext20"/>
              <w:tabs>
                <w:tab w:val="left" w:pos="713"/>
              </w:tabs>
              <w:spacing w:line="240" w:lineRule="auto"/>
              <w:rPr>
                <w:sz w:val="24"/>
                <w:szCs w:val="24"/>
              </w:rPr>
            </w:pPr>
            <w:r w:rsidRPr="00556FEE">
              <w:rPr>
                <w:sz w:val="24"/>
                <w:szCs w:val="24"/>
              </w:rPr>
              <w:t>Пункты носят характер справочного материала, без договора подряда, где эти функции определяются и становятся обязательными, они ни о чем, бессмысленные, все основные действия участников строительства отражены/дублируются в разделах 5-9.</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E84AA1" w:rsidRPr="00556FEE" w:rsidRDefault="00997C83"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FF0000"/>
                <w:sz w:val="24"/>
                <w:szCs w:val="24"/>
              </w:rPr>
              <w:t xml:space="preserve">Отклонено </w:t>
            </w:r>
          </w:p>
        </w:tc>
      </w:tr>
      <w:tr w:rsidR="00E84AA1" w:rsidRPr="00556FEE" w:rsidTr="00C1785E">
        <w:tc>
          <w:tcPr>
            <w:tcW w:w="832" w:type="dxa"/>
            <w:tcBorders>
              <w:top w:val="single" w:sz="4" w:space="0" w:color="000000"/>
              <w:left w:val="single" w:sz="4" w:space="0" w:color="000000"/>
              <w:bottom w:val="single" w:sz="4" w:space="0" w:color="000000"/>
            </w:tcBorders>
            <w:shd w:val="clear" w:color="auto" w:fill="auto"/>
          </w:tcPr>
          <w:p w:rsidR="00E84AA1" w:rsidRPr="00556FEE" w:rsidRDefault="00E84AA1"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E84AA1" w:rsidRPr="00556FEE" w:rsidRDefault="00E84AA1"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пункт 4.6 перечисление 6</w:t>
            </w:r>
          </w:p>
        </w:tc>
        <w:tc>
          <w:tcPr>
            <w:tcW w:w="4489" w:type="dxa"/>
            <w:tcBorders>
              <w:top w:val="single" w:sz="4" w:space="0" w:color="000000"/>
              <w:left w:val="single" w:sz="4" w:space="0" w:color="000000"/>
              <w:bottom w:val="single" w:sz="4" w:space="0" w:color="000000"/>
            </w:tcBorders>
            <w:shd w:val="clear" w:color="auto" w:fill="auto"/>
          </w:tcPr>
          <w:p w:rsidR="00E84AA1" w:rsidRPr="00556FEE" w:rsidRDefault="00E84AA1" w:rsidP="00B24454">
            <w:pPr>
              <w:pStyle w:val="Bodytext20"/>
              <w:spacing w:line="240" w:lineRule="auto"/>
              <w:rPr>
                <w:color w:val="000000"/>
                <w:sz w:val="24"/>
                <w:szCs w:val="24"/>
                <w:lang w:bidi="ru-RU"/>
              </w:rPr>
            </w:pPr>
            <w:r w:rsidRPr="00556FEE">
              <w:rPr>
                <w:color w:val="000000"/>
                <w:sz w:val="24"/>
                <w:szCs w:val="24"/>
                <w:lang w:bidi="ru-RU"/>
              </w:rPr>
              <w:t>Ассоциация «Общероссийская негосударственная некоммерческая организация - общероссийское отраслевое объединение работодателей «Национальное объединение саморегулируемых организаций, основанных на членстве лиц, осуществляющих строительство» (НОСТРОЙ).</w:t>
            </w:r>
          </w:p>
          <w:p w:rsidR="00E84AA1" w:rsidRPr="00556FEE" w:rsidRDefault="00E84AA1" w:rsidP="00B24454">
            <w:pPr>
              <w:pStyle w:val="Bodytext20"/>
              <w:spacing w:line="240" w:lineRule="auto"/>
              <w:rPr>
                <w:color w:val="000000"/>
                <w:sz w:val="24"/>
                <w:szCs w:val="24"/>
                <w:lang w:bidi="ru-RU"/>
              </w:rPr>
            </w:pPr>
            <w:r w:rsidRPr="00556FEE">
              <w:rPr>
                <w:color w:val="000000"/>
                <w:sz w:val="24"/>
                <w:szCs w:val="24"/>
                <w:lang w:bidi="ru-RU"/>
              </w:rPr>
              <w:t>Исходящее письмо № 10-01-3027/21 от 28.07.2021</w:t>
            </w:r>
          </w:p>
        </w:tc>
        <w:tc>
          <w:tcPr>
            <w:tcW w:w="4489" w:type="dxa"/>
            <w:tcBorders>
              <w:top w:val="single" w:sz="4" w:space="0" w:color="000000"/>
              <w:left w:val="single" w:sz="4" w:space="0" w:color="000000"/>
              <w:bottom w:val="single" w:sz="4" w:space="0" w:color="000000"/>
            </w:tcBorders>
            <w:shd w:val="clear" w:color="auto" w:fill="auto"/>
          </w:tcPr>
          <w:p w:rsidR="00E84AA1" w:rsidRPr="00556FEE" w:rsidRDefault="00E84AA1" w:rsidP="00B24454">
            <w:pPr>
              <w:pStyle w:val="Bodytext20"/>
              <w:tabs>
                <w:tab w:val="left" w:pos="713"/>
              </w:tabs>
              <w:spacing w:line="240" w:lineRule="auto"/>
              <w:rPr>
                <w:sz w:val="24"/>
                <w:szCs w:val="24"/>
              </w:rPr>
            </w:pPr>
            <w:r w:rsidRPr="00556FEE">
              <w:rPr>
                <w:sz w:val="24"/>
                <w:szCs w:val="24"/>
              </w:rPr>
              <w:t>- обеспечение строительства проектной документацией и результатами инженерных изысканий, утвержденных в установленном порядке согласно [2], [12], [19], [20] (в том числе в форме информационной модели);</w:t>
            </w:r>
            <w:r w:rsidRPr="00556FEE">
              <w:rPr>
                <w:sz w:val="24"/>
                <w:szCs w:val="24"/>
              </w:rPr>
              <w:tab/>
            </w:r>
          </w:p>
          <w:p w:rsidR="00E84AA1" w:rsidRPr="00556FEE" w:rsidRDefault="00E84AA1" w:rsidP="00B24454">
            <w:pPr>
              <w:pStyle w:val="Bodytext20"/>
              <w:tabs>
                <w:tab w:val="left" w:pos="713"/>
              </w:tabs>
              <w:spacing w:line="240" w:lineRule="auto"/>
              <w:rPr>
                <w:sz w:val="24"/>
                <w:szCs w:val="24"/>
              </w:rPr>
            </w:pPr>
          </w:p>
          <w:p w:rsidR="00E84AA1" w:rsidRPr="00556FEE" w:rsidRDefault="00E84AA1" w:rsidP="00B24454">
            <w:pPr>
              <w:pStyle w:val="Bodytext20"/>
              <w:tabs>
                <w:tab w:val="left" w:pos="713"/>
              </w:tabs>
              <w:spacing w:line="240" w:lineRule="auto"/>
              <w:rPr>
                <w:sz w:val="24"/>
                <w:szCs w:val="24"/>
              </w:rPr>
            </w:pPr>
            <w:r w:rsidRPr="00556FEE">
              <w:rPr>
                <w:sz w:val="24"/>
                <w:szCs w:val="24"/>
              </w:rPr>
              <w:t>Изложить в следующей редакции:</w:t>
            </w:r>
          </w:p>
          <w:p w:rsidR="00E84AA1" w:rsidRPr="00556FEE" w:rsidRDefault="00E84AA1" w:rsidP="00B24454">
            <w:pPr>
              <w:pStyle w:val="Bodytext20"/>
              <w:tabs>
                <w:tab w:val="left" w:pos="713"/>
              </w:tabs>
              <w:spacing w:line="240" w:lineRule="auto"/>
              <w:rPr>
                <w:sz w:val="24"/>
                <w:szCs w:val="24"/>
              </w:rPr>
            </w:pPr>
            <w:r w:rsidRPr="00556FEE">
              <w:rPr>
                <w:sz w:val="24"/>
                <w:szCs w:val="24"/>
              </w:rPr>
              <w:t xml:space="preserve">«- обеспечение строительства проектной и </w:t>
            </w:r>
            <w:r w:rsidRPr="00556FEE">
              <w:rPr>
                <w:b/>
                <w:sz w:val="24"/>
                <w:szCs w:val="24"/>
              </w:rPr>
              <w:t>рабочей</w:t>
            </w:r>
            <w:r w:rsidRPr="00556FEE">
              <w:rPr>
                <w:sz w:val="24"/>
                <w:szCs w:val="24"/>
              </w:rPr>
              <w:t xml:space="preserve"> документацией, </w:t>
            </w:r>
            <w:r w:rsidRPr="00556FEE">
              <w:rPr>
                <w:b/>
                <w:sz w:val="24"/>
                <w:szCs w:val="24"/>
              </w:rPr>
              <w:t>материалами</w:t>
            </w:r>
            <w:r w:rsidRPr="00556FEE">
              <w:rPr>
                <w:sz w:val="24"/>
                <w:szCs w:val="24"/>
              </w:rPr>
              <w:t xml:space="preserve"> и результатами инженерных изысканий...»</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E84AA1" w:rsidRPr="00556FEE" w:rsidRDefault="00023BE1"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00B050"/>
                <w:sz w:val="24"/>
                <w:szCs w:val="24"/>
              </w:rPr>
              <w:t>Принято</w:t>
            </w:r>
          </w:p>
        </w:tc>
      </w:tr>
      <w:tr w:rsidR="00E84AA1" w:rsidRPr="00556FEE" w:rsidTr="00C1785E">
        <w:tc>
          <w:tcPr>
            <w:tcW w:w="832" w:type="dxa"/>
            <w:tcBorders>
              <w:top w:val="single" w:sz="4" w:space="0" w:color="000000"/>
              <w:left w:val="single" w:sz="4" w:space="0" w:color="000000"/>
              <w:bottom w:val="single" w:sz="4" w:space="0" w:color="000000"/>
            </w:tcBorders>
            <w:shd w:val="clear" w:color="auto" w:fill="auto"/>
          </w:tcPr>
          <w:p w:rsidR="00E84AA1" w:rsidRPr="00556FEE" w:rsidRDefault="00E84AA1"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E84AA1" w:rsidRPr="00556FEE" w:rsidRDefault="00E84AA1"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пункт 4.6 перечисление 9</w:t>
            </w:r>
          </w:p>
        </w:tc>
        <w:tc>
          <w:tcPr>
            <w:tcW w:w="4489" w:type="dxa"/>
            <w:tcBorders>
              <w:top w:val="single" w:sz="4" w:space="0" w:color="000000"/>
              <w:left w:val="single" w:sz="4" w:space="0" w:color="000000"/>
              <w:bottom w:val="single" w:sz="4" w:space="0" w:color="000000"/>
            </w:tcBorders>
            <w:shd w:val="clear" w:color="auto" w:fill="auto"/>
          </w:tcPr>
          <w:p w:rsidR="00E84AA1" w:rsidRPr="00556FEE" w:rsidRDefault="00E84AA1" w:rsidP="00B24454">
            <w:pPr>
              <w:pStyle w:val="Bodytext20"/>
              <w:spacing w:line="240" w:lineRule="auto"/>
              <w:rPr>
                <w:color w:val="000000"/>
                <w:sz w:val="24"/>
                <w:szCs w:val="24"/>
                <w:lang w:bidi="ru-RU"/>
              </w:rPr>
            </w:pPr>
            <w:r w:rsidRPr="00556FEE">
              <w:rPr>
                <w:color w:val="000000"/>
                <w:sz w:val="24"/>
                <w:szCs w:val="24"/>
                <w:lang w:bidi="ru-RU"/>
              </w:rPr>
              <w:t>Ассоциация «Общероссийская негосударственная некоммерческая организация - общероссийское отраслевое объединение работодателей «Национальное объединение саморегулируемых организаций, основанных на членстве лиц, осуществляющих строительство» (НОСТРОЙ).</w:t>
            </w:r>
          </w:p>
          <w:p w:rsidR="00E84AA1" w:rsidRPr="00556FEE" w:rsidRDefault="00E84AA1" w:rsidP="00B24454">
            <w:pPr>
              <w:pStyle w:val="Bodytext20"/>
              <w:spacing w:line="240" w:lineRule="auto"/>
              <w:rPr>
                <w:color w:val="000000"/>
                <w:sz w:val="24"/>
                <w:szCs w:val="24"/>
                <w:lang w:bidi="ru-RU"/>
              </w:rPr>
            </w:pPr>
            <w:r w:rsidRPr="00556FEE">
              <w:rPr>
                <w:color w:val="000000"/>
                <w:sz w:val="24"/>
                <w:szCs w:val="24"/>
                <w:lang w:bidi="ru-RU"/>
              </w:rPr>
              <w:t>Исходящее письмо № 10-01-3027/21 от 28.07.2021</w:t>
            </w:r>
          </w:p>
        </w:tc>
        <w:tc>
          <w:tcPr>
            <w:tcW w:w="4489" w:type="dxa"/>
            <w:tcBorders>
              <w:top w:val="single" w:sz="4" w:space="0" w:color="000000"/>
              <w:left w:val="single" w:sz="4" w:space="0" w:color="000000"/>
              <w:bottom w:val="single" w:sz="4" w:space="0" w:color="000000"/>
            </w:tcBorders>
            <w:shd w:val="clear" w:color="auto" w:fill="auto"/>
          </w:tcPr>
          <w:p w:rsidR="00E84AA1" w:rsidRPr="00556FEE" w:rsidRDefault="00E84AA1" w:rsidP="00B24454">
            <w:pPr>
              <w:pStyle w:val="Bodytext20"/>
              <w:tabs>
                <w:tab w:val="left" w:pos="713"/>
              </w:tabs>
              <w:spacing w:line="240" w:lineRule="auto"/>
              <w:rPr>
                <w:sz w:val="24"/>
                <w:szCs w:val="24"/>
              </w:rPr>
            </w:pPr>
            <w:r w:rsidRPr="00556FEE">
              <w:rPr>
                <w:sz w:val="24"/>
                <w:szCs w:val="24"/>
              </w:rPr>
              <w:t>- подготовка требований заказчика к информационному моделированию и организация среды общих данных на период реализации проекта с привлечением, при необходимости, специализированной организации;</w:t>
            </w:r>
            <w:r w:rsidRPr="00556FEE">
              <w:rPr>
                <w:sz w:val="24"/>
                <w:szCs w:val="24"/>
              </w:rPr>
              <w:tab/>
            </w:r>
          </w:p>
          <w:p w:rsidR="00E84AA1" w:rsidRPr="00556FEE" w:rsidRDefault="00E84AA1" w:rsidP="00B24454">
            <w:pPr>
              <w:pStyle w:val="Bodytext20"/>
              <w:tabs>
                <w:tab w:val="left" w:pos="713"/>
              </w:tabs>
              <w:spacing w:line="240" w:lineRule="auto"/>
              <w:rPr>
                <w:sz w:val="24"/>
                <w:szCs w:val="24"/>
              </w:rPr>
            </w:pPr>
          </w:p>
          <w:p w:rsidR="00E84AA1" w:rsidRPr="00556FEE" w:rsidRDefault="00E84AA1" w:rsidP="00B24454">
            <w:pPr>
              <w:pStyle w:val="Bodytext20"/>
              <w:tabs>
                <w:tab w:val="left" w:pos="713"/>
              </w:tabs>
              <w:spacing w:line="240" w:lineRule="auto"/>
              <w:rPr>
                <w:sz w:val="24"/>
                <w:szCs w:val="24"/>
              </w:rPr>
            </w:pPr>
            <w:r w:rsidRPr="00556FEE">
              <w:rPr>
                <w:sz w:val="24"/>
                <w:szCs w:val="24"/>
              </w:rPr>
              <w:t>Изложить в следующей редакции:</w:t>
            </w:r>
          </w:p>
          <w:p w:rsidR="00E84AA1" w:rsidRPr="00556FEE" w:rsidRDefault="00E84AA1" w:rsidP="00B24454">
            <w:pPr>
              <w:pStyle w:val="Bodytext20"/>
              <w:tabs>
                <w:tab w:val="left" w:pos="713"/>
              </w:tabs>
              <w:spacing w:line="240" w:lineRule="auto"/>
              <w:rPr>
                <w:sz w:val="24"/>
                <w:szCs w:val="24"/>
              </w:rPr>
            </w:pPr>
            <w:r w:rsidRPr="00556FEE">
              <w:rPr>
                <w:sz w:val="24"/>
                <w:szCs w:val="24"/>
              </w:rPr>
              <w:t>«- подготовка требований заказчика к информационному моделированию и организация среды общих данных на период реализации проекта с привлечением, при необходимости, специализированной организации;»</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E84AA1" w:rsidRPr="00556FEE" w:rsidRDefault="00023BE1"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00B050"/>
                <w:sz w:val="24"/>
                <w:szCs w:val="24"/>
              </w:rPr>
              <w:t>Принято</w:t>
            </w:r>
          </w:p>
        </w:tc>
      </w:tr>
      <w:tr w:rsidR="00E84AA1" w:rsidRPr="00556FEE" w:rsidTr="00C1785E">
        <w:tc>
          <w:tcPr>
            <w:tcW w:w="832" w:type="dxa"/>
            <w:tcBorders>
              <w:top w:val="single" w:sz="4" w:space="0" w:color="000000"/>
              <w:left w:val="single" w:sz="4" w:space="0" w:color="000000"/>
              <w:bottom w:val="single" w:sz="4" w:space="0" w:color="000000"/>
            </w:tcBorders>
            <w:shd w:val="clear" w:color="auto" w:fill="auto"/>
          </w:tcPr>
          <w:p w:rsidR="00E84AA1" w:rsidRPr="00556FEE" w:rsidRDefault="00E84AA1"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E84AA1" w:rsidRPr="00556FEE" w:rsidRDefault="00E84AA1"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пункт 4.6 перечислени</w:t>
            </w:r>
            <w:r w:rsidRPr="00556FEE">
              <w:rPr>
                <w:rFonts w:ascii="Times New Roman" w:hAnsi="Times New Roman" w:cs="Times New Roman"/>
                <w:sz w:val="24"/>
                <w:szCs w:val="24"/>
              </w:rPr>
              <w:lastRenderedPageBreak/>
              <w:t>е 11</w:t>
            </w:r>
          </w:p>
        </w:tc>
        <w:tc>
          <w:tcPr>
            <w:tcW w:w="4489" w:type="dxa"/>
            <w:tcBorders>
              <w:top w:val="single" w:sz="4" w:space="0" w:color="000000"/>
              <w:left w:val="single" w:sz="4" w:space="0" w:color="000000"/>
              <w:bottom w:val="single" w:sz="4" w:space="0" w:color="000000"/>
            </w:tcBorders>
            <w:shd w:val="clear" w:color="auto" w:fill="auto"/>
          </w:tcPr>
          <w:p w:rsidR="00E84AA1" w:rsidRPr="00556FEE" w:rsidRDefault="00E84AA1" w:rsidP="00B24454">
            <w:pPr>
              <w:pStyle w:val="Bodytext20"/>
              <w:spacing w:line="240" w:lineRule="auto"/>
              <w:rPr>
                <w:color w:val="000000"/>
                <w:sz w:val="24"/>
                <w:szCs w:val="24"/>
                <w:lang w:bidi="ru-RU"/>
              </w:rPr>
            </w:pPr>
            <w:r w:rsidRPr="00556FEE">
              <w:rPr>
                <w:color w:val="000000"/>
                <w:sz w:val="24"/>
                <w:szCs w:val="24"/>
                <w:lang w:bidi="ru-RU"/>
              </w:rPr>
              <w:lastRenderedPageBreak/>
              <w:t xml:space="preserve">Ассоциация «Общероссийская негосударственная некоммерческая </w:t>
            </w:r>
            <w:r w:rsidRPr="00556FEE">
              <w:rPr>
                <w:color w:val="000000"/>
                <w:sz w:val="24"/>
                <w:szCs w:val="24"/>
                <w:lang w:bidi="ru-RU"/>
              </w:rPr>
              <w:lastRenderedPageBreak/>
              <w:t>организация - общероссийское отраслевое объединение работодателей «Национальное объединение саморегулируемых организаций, основанных на членстве лиц, осуществляющих строительство» (НОСТРОЙ).</w:t>
            </w:r>
          </w:p>
          <w:p w:rsidR="00E84AA1" w:rsidRPr="00556FEE" w:rsidRDefault="00E84AA1" w:rsidP="00B24454">
            <w:pPr>
              <w:pStyle w:val="Bodytext20"/>
              <w:spacing w:line="240" w:lineRule="auto"/>
              <w:rPr>
                <w:color w:val="000000"/>
                <w:sz w:val="24"/>
                <w:szCs w:val="24"/>
                <w:lang w:bidi="ru-RU"/>
              </w:rPr>
            </w:pPr>
            <w:r w:rsidRPr="00556FEE">
              <w:rPr>
                <w:color w:val="000000"/>
                <w:sz w:val="24"/>
                <w:szCs w:val="24"/>
                <w:lang w:bidi="ru-RU"/>
              </w:rPr>
              <w:t>Исходящее письмо № 10-01-3027/21 от 28.07.2021</w:t>
            </w:r>
          </w:p>
        </w:tc>
        <w:tc>
          <w:tcPr>
            <w:tcW w:w="4489" w:type="dxa"/>
            <w:tcBorders>
              <w:top w:val="single" w:sz="4" w:space="0" w:color="000000"/>
              <w:left w:val="single" w:sz="4" w:space="0" w:color="000000"/>
              <w:bottom w:val="single" w:sz="4" w:space="0" w:color="000000"/>
            </w:tcBorders>
            <w:shd w:val="clear" w:color="auto" w:fill="auto"/>
          </w:tcPr>
          <w:p w:rsidR="00E84AA1" w:rsidRPr="00556FEE" w:rsidRDefault="00E84AA1" w:rsidP="00B24454">
            <w:pPr>
              <w:pStyle w:val="Bodytext20"/>
              <w:tabs>
                <w:tab w:val="left" w:pos="713"/>
              </w:tabs>
              <w:spacing w:line="240" w:lineRule="auto"/>
              <w:rPr>
                <w:sz w:val="24"/>
                <w:szCs w:val="24"/>
              </w:rPr>
            </w:pPr>
            <w:r w:rsidRPr="00556FEE">
              <w:rPr>
                <w:sz w:val="24"/>
                <w:szCs w:val="24"/>
              </w:rPr>
              <w:lastRenderedPageBreak/>
              <w:t xml:space="preserve">- организация внесения изменений в утвержденную проектную документацию </w:t>
            </w:r>
            <w:r w:rsidRPr="00556FEE">
              <w:rPr>
                <w:sz w:val="24"/>
                <w:szCs w:val="24"/>
              </w:rPr>
              <w:lastRenderedPageBreak/>
              <w:t>при необходимости (в том числе в форме информационной модели) в соответствии с требованиями [2];</w:t>
            </w:r>
            <w:r w:rsidRPr="00556FEE">
              <w:rPr>
                <w:sz w:val="24"/>
                <w:szCs w:val="24"/>
              </w:rPr>
              <w:tab/>
            </w:r>
          </w:p>
          <w:p w:rsidR="00E84AA1" w:rsidRPr="00556FEE" w:rsidRDefault="00E84AA1" w:rsidP="00B24454">
            <w:pPr>
              <w:pStyle w:val="Bodytext20"/>
              <w:tabs>
                <w:tab w:val="left" w:pos="713"/>
              </w:tabs>
              <w:spacing w:line="240" w:lineRule="auto"/>
              <w:rPr>
                <w:sz w:val="24"/>
                <w:szCs w:val="24"/>
              </w:rPr>
            </w:pPr>
          </w:p>
          <w:p w:rsidR="00E84AA1" w:rsidRPr="00556FEE" w:rsidRDefault="00E84AA1" w:rsidP="00B24454">
            <w:pPr>
              <w:pStyle w:val="Bodytext20"/>
              <w:tabs>
                <w:tab w:val="left" w:pos="713"/>
              </w:tabs>
              <w:spacing w:line="240" w:lineRule="auto"/>
              <w:rPr>
                <w:sz w:val="24"/>
                <w:szCs w:val="24"/>
              </w:rPr>
            </w:pPr>
            <w:r w:rsidRPr="00556FEE">
              <w:rPr>
                <w:sz w:val="24"/>
                <w:szCs w:val="24"/>
              </w:rPr>
              <w:t>Изложить в следующей редакции:</w:t>
            </w:r>
          </w:p>
          <w:p w:rsidR="00E84AA1" w:rsidRPr="00556FEE" w:rsidRDefault="00E84AA1" w:rsidP="00B24454">
            <w:pPr>
              <w:pStyle w:val="Bodytext20"/>
              <w:tabs>
                <w:tab w:val="left" w:pos="713"/>
              </w:tabs>
              <w:spacing w:line="240" w:lineRule="auto"/>
              <w:rPr>
                <w:sz w:val="24"/>
                <w:szCs w:val="24"/>
              </w:rPr>
            </w:pPr>
            <w:r w:rsidRPr="00556FEE">
              <w:rPr>
                <w:sz w:val="24"/>
                <w:szCs w:val="24"/>
              </w:rPr>
              <w:t xml:space="preserve">«- </w:t>
            </w:r>
            <w:r w:rsidRPr="00556FEE">
              <w:rPr>
                <w:b/>
                <w:sz w:val="24"/>
                <w:szCs w:val="24"/>
              </w:rPr>
              <w:t>утверждение</w:t>
            </w:r>
            <w:r w:rsidRPr="00556FEE">
              <w:rPr>
                <w:sz w:val="24"/>
                <w:szCs w:val="24"/>
              </w:rPr>
              <w:t xml:space="preserve"> изменений в проектную документацию при необходимости (в том числе в форме информационной модели) в соответствии с требованиями [2];»</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E84AA1" w:rsidRPr="00556FEE" w:rsidRDefault="00F30A2F"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00B050"/>
                <w:sz w:val="24"/>
                <w:szCs w:val="24"/>
              </w:rPr>
              <w:lastRenderedPageBreak/>
              <w:t>Принято</w:t>
            </w:r>
          </w:p>
        </w:tc>
      </w:tr>
      <w:tr w:rsidR="00E84AA1" w:rsidRPr="00556FEE" w:rsidTr="00C1785E">
        <w:tc>
          <w:tcPr>
            <w:tcW w:w="832" w:type="dxa"/>
            <w:tcBorders>
              <w:top w:val="single" w:sz="4" w:space="0" w:color="000000"/>
              <w:left w:val="single" w:sz="4" w:space="0" w:color="000000"/>
              <w:bottom w:val="single" w:sz="4" w:space="0" w:color="000000"/>
            </w:tcBorders>
            <w:shd w:val="clear" w:color="auto" w:fill="auto"/>
          </w:tcPr>
          <w:p w:rsidR="00E84AA1" w:rsidRPr="00556FEE" w:rsidRDefault="00E84AA1"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E84AA1" w:rsidRPr="00556FEE" w:rsidRDefault="00E84AA1"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пункт 4.6 перечисление 28</w:t>
            </w:r>
          </w:p>
        </w:tc>
        <w:tc>
          <w:tcPr>
            <w:tcW w:w="4489" w:type="dxa"/>
            <w:tcBorders>
              <w:top w:val="single" w:sz="4" w:space="0" w:color="000000"/>
              <w:left w:val="single" w:sz="4" w:space="0" w:color="000000"/>
              <w:bottom w:val="single" w:sz="4" w:space="0" w:color="000000"/>
            </w:tcBorders>
            <w:shd w:val="clear" w:color="auto" w:fill="auto"/>
          </w:tcPr>
          <w:p w:rsidR="00E84AA1" w:rsidRPr="00556FEE" w:rsidRDefault="00E84AA1" w:rsidP="00B24454">
            <w:pPr>
              <w:pStyle w:val="Bodytext20"/>
              <w:spacing w:line="240" w:lineRule="auto"/>
              <w:rPr>
                <w:color w:val="000000"/>
                <w:sz w:val="24"/>
                <w:szCs w:val="24"/>
                <w:lang w:bidi="ru-RU"/>
              </w:rPr>
            </w:pPr>
            <w:r w:rsidRPr="00556FEE">
              <w:rPr>
                <w:color w:val="000000"/>
                <w:sz w:val="24"/>
                <w:szCs w:val="24"/>
                <w:lang w:bidi="ru-RU"/>
              </w:rPr>
              <w:t>Ассоциация «Общероссийская негосударственная некоммерческая организация - общероссийское отраслевое объединение работодателей «Национальное объединение саморегулируемых организаций, основанных на членстве лиц, осуществляющих строительство» (НОСТРОЙ).</w:t>
            </w:r>
          </w:p>
          <w:p w:rsidR="00E84AA1" w:rsidRPr="00556FEE" w:rsidRDefault="00E84AA1" w:rsidP="00B24454">
            <w:pPr>
              <w:pStyle w:val="Bodytext20"/>
              <w:spacing w:line="240" w:lineRule="auto"/>
              <w:rPr>
                <w:color w:val="000000"/>
                <w:sz w:val="24"/>
                <w:szCs w:val="24"/>
                <w:lang w:bidi="ru-RU"/>
              </w:rPr>
            </w:pPr>
            <w:r w:rsidRPr="00556FEE">
              <w:rPr>
                <w:color w:val="000000"/>
                <w:sz w:val="24"/>
                <w:szCs w:val="24"/>
                <w:lang w:bidi="ru-RU"/>
              </w:rPr>
              <w:t>Исходящее письмо № 10-01-3027/21 от 28.07.2021</w:t>
            </w:r>
          </w:p>
        </w:tc>
        <w:tc>
          <w:tcPr>
            <w:tcW w:w="4489" w:type="dxa"/>
            <w:tcBorders>
              <w:top w:val="single" w:sz="4" w:space="0" w:color="000000"/>
              <w:left w:val="single" w:sz="4" w:space="0" w:color="000000"/>
              <w:bottom w:val="single" w:sz="4" w:space="0" w:color="000000"/>
            </w:tcBorders>
            <w:shd w:val="clear" w:color="auto" w:fill="auto"/>
          </w:tcPr>
          <w:p w:rsidR="00E84AA1" w:rsidRPr="00556FEE" w:rsidRDefault="00E84AA1" w:rsidP="00B24454">
            <w:pPr>
              <w:pStyle w:val="Bodytext20"/>
              <w:tabs>
                <w:tab w:val="left" w:pos="713"/>
              </w:tabs>
              <w:spacing w:line="240" w:lineRule="auto"/>
              <w:rPr>
                <w:sz w:val="24"/>
                <w:szCs w:val="24"/>
              </w:rPr>
            </w:pPr>
            <w:r w:rsidRPr="00556FEE">
              <w:rPr>
                <w:sz w:val="24"/>
                <w:szCs w:val="24"/>
              </w:rPr>
              <w:t>- организация выполнения работ по строительству, реконструкции, капитальному ремонту специалистом по организации строительства, внесенным в национальный реестр специалистов в области строительства, и обеспечение его постоянного присутствия на строительной площадке;</w:t>
            </w:r>
            <w:r w:rsidRPr="00556FEE">
              <w:rPr>
                <w:sz w:val="24"/>
                <w:szCs w:val="24"/>
              </w:rPr>
              <w:tab/>
            </w:r>
          </w:p>
          <w:p w:rsidR="00E84AA1" w:rsidRPr="00556FEE" w:rsidRDefault="00E84AA1" w:rsidP="00B24454">
            <w:pPr>
              <w:pStyle w:val="Bodytext20"/>
              <w:tabs>
                <w:tab w:val="left" w:pos="713"/>
              </w:tabs>
              <w:spacing w:line="240" w:lineRule="auto"/>
              <w:rPr>
                <w:sz w:val="24"/>
                <w:szCs w:val="24"/>
              </w:rPr>
            </w:pPr>
          </w:p>
          <w:p w:rsidR="00E84AA1" w:rsidRPr="00556FEE" w:rsidRDefault="00E84AA1" w:rsidP="00B24454">
            <w:pPr>
              <w:pStyle w:val="Bodytext20"/>
              <w:tabs>
                <w:tab w:val="left" w:pos="713"/>
              </w:tabs>
              <w:spacing w:line="240" w:lineRule="auto"/>
              <w:rPr>
                <w:sz w:val="24"/>
                <w:szCs w:val="24"/>
              </w:rPr>
            </w:pPr>
            <w:r w:rsidRPr="00556FEE">
              <w:rPr>
                <w:sz w:val="24"/>
                <w:szCs w:val="24"/>
              </w:rPr>
              <w:t>Изложить в следующей редакции:</w:t>
            </w:r>
          </w:p>
          <w:p w:rsidR="00E84AA1" w:rsidRPr="00556FEE" w:rsidRDefault="00E84AA1" w:rsidP="00B24454">
            <w:pPr>
              <w:pStyle w:val="Bodytext20"/>
              <w:tabs>
                <w:tab w:val="left" w:pos="713"/>
              </w:tabs>
              <w:spacing w:line="240" w:lineRule="auto"/>
              <w:rPr>
                <w:sz w:val="24"/>
                <w:szCs w:val="24"/>
              </w:rPr>
            </w:pPr>
            <w:r w:rsidRPr="00556FEE">
              <w:rPr>
                <w:sz w:val="24"/>
                <w:szCs w:val="24"/>
              </w:rPr>
              <w:t xml:space="preserve">«- организация выполнения работ </w:t>
            </w:r>
            <w:r w:rsidRPr="00556FEE">
              <w:rPr>
                <w:b/>
                <w:sz w:val="24"/>
                <w:szCs w:val="24"/>
              </w:rPr>
              <w:t>по контролю</w:t>
            </w:r>
            <w:r w:rsidRPr="00556FEE">
              <w:rPr>
                <w:sz w:val="24"/>
                <w:szCs w:val="24"/>
              </w:rPr>
              <w:t xml:space="preserve"> за строительством, реконструкцией, капитальным ремонтом специалистом застройщика (технического заказчика), внесенным в национальный реестр специалистов в области строительства, и обеспечение его присутствия на строительной </w:t>
            </w:r>
            <w:r w:rsidRPr="00556FEE">
              <w:rPr>
                <w:sz w:val="24"/>
                <w:szCs w:val="24"/>
              </w:rPr>
              <w:lastRenderedPageBreak/>
              <w:t>площадке при необходимости:»</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E84AA1" w:rsidRPr="00556FEE" w:rsidRDefault="00F30A2F"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00B050"/>
                <w:sz w:val="24"/>
                <w:szCs w:val="24"/>
              </w:rPr>
              <w:lastRenderedPageBreak/>
              <w:t>Принято</w:t>
            </w:r>
          </w:p>
        </w:tc>
      </w:tr>
      <w:tr w:rsidR="00E84AA1" w:rsidRPr="00556FEE" w:rsidTr="00C1785E">
        <w:tc>
          <w:tcPr>
            <w:tcW w:w="832" w:type="dxa"/>
            <w:tcBorders>
              <w:top w:val="single" w:sz="4" w:space="0" w:color="000000"/>
              <w:left w:val="single" w:sz="4" w:space="0" w:color="000000"/>
              <w:bottom w:val="single" w:sz="4" w:space="0" w:color="000000"/>
            </w:tcBorders>
            <w:shd w:val="clear" w:color="auto" w:fill="auto"/>
          </w:tcPr>
          <w:p w:rsidR="00E84AA1" w:rsidRPr="00556FEE" w:rsidRDefault="00E84AA1"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E84AA1" w:rsidRPr="00556FEE" w:rsidRDefault="00E84AA1"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пункт 4.6 перечисление 32</w:t>
            </w:r>
          </w:p>
        </w:tc>
        <w:tc>
          <w:tcPr>
            <w:tcW w:w="4489" w:type="dxa"/>
            <w:tcBorders>
              <w:top w:val="single" w:sz="4" w:space="0" w:color="000000"/>
              <w:left w:val="single" w:sz="4" w:space="0" w:color="000000"/>
              <w:bottom w:val="single" w:sz="4" w:space="0" w:color="000000"/>
            </w:tcBorders>
            <w:shd w:val="clear" w:color="auto" w:fill="auto"/>
          </w:tcPr>
          <w:p w:rsidR="00E84AA1" w:rsidRPr="00556FEE" w:rsidRDefault="00E84AA1" w:rsidP="00B24454">
            <w:pPr>
              <w:pStyle w:val="Bodytext20"/>
              <w:spacing w:line="240" w:lineRule="auto"/>
              <w:rPr>
                <w:color w:val="000000"/>
                <w:sz w:val="24"/>
                <w:szCs w:val="24"/>
                <w:lang w:bidi="ru-RU"/>
              </w:rPr>
            </w:pPr>
            <w:r w:rsidRPr="00556FEE">
              <w:rPr>
                <w:color w:val="000000"/>
                <w:sz w:val="24"/>
                <w:szCs w:val="24"/>
                <w:lang w:bidi="ru-RU"/>
              </w:rPr>
              <w:t>Ассоциация «Общероссийская негосударственная некоммерческая организация - общероссийское отраслевое объединение работодателей «Национальное объединение саморегулируемых организаций, основанных на членстве лиц, осуществляющих строительство» (НОСТРОЙ).</w:t>
            </w:r>
          </w:p>
          <w:p w:rsidR="00E84AA1" w:rsidRPr="00556FEE" w:rsidRDefault="00E84AA1" w:rsidP="00B24454">
            <w:pPr>
              <w:pStyle w:val="Bodytext20"/>
              <w:spacing w:line="240" w:lineRule="auto"/>
              <w:rPr>
                <w:color w:val="000000"/>
                <w:sz w:val="24"/>
                <w:szCs w:val="24"/>
                <w:lang w:bidi="ru-RU"/>
              </w:rPr>
            </w:pPr>
            <w:r w:rsidRPr="00556FEE">
              <w:rPr>
                <w:color w:val="000000"/>
                <w:sz w:val="24"/>
                <w:szCs w:val="24"/>
                <w:lang w:bidi="ru-RU"/>
              </w:rPr>
              <w:t>Исходящее письмо № 10-01-3027/21 от 28.07.2021</w:t>
            </w:r>
          </w:p>
        </w:tc>
        <w:tc>
          <w:tcPr>
            <w:tcW w:w="4489" w:type="dxa"/>
            <w:tcBorders>
              <w:top w:val="single" w:sz="4" w:space="0" w:color="000000"/>
              <w:left w:val="single" w:sz="4" w:space="0" w:color="000000"/>
              <w:bottom w:val="single" w:sz="4" w:space="0" w:color="000000"/>
            </w:tcBorders>
            <w:shd w:val="clear" w:color="auto" w:fill="auto"/>
          </w:tcPr>
          <w:p w:rsidR="00E84AA1" w:rsidRPr="00556FEE" w:rsidRDefault="00E84AA1" w:rsidP="00B24454">
            <w:pPr>
              <w:pStyle w:val="Bodytext20"/>
              <w:tabs>
                <w:tab w:val="left" w:pos="713"/>
              </w:tabs>
              <w:spacing w:line="240" w:lineRule="auto"/>
              <w:rPr>
                <w:sz w:val="24"/>
                <w:szCs w:val="24"/>
              </w:rPr>
            </w:pPr>
            <w:r w:rsidRPr="00556FEE">
              <w:rPr>
                <w:sz w:val="24"/>
                <w:szCs w:val="24"/>
              </w:rPr>
              <w:t>- организация заказа, изготовления, поставки, приемки, хранения и передачу подрядчику для монтажа инженерного и технологического оборудования строящегося объекта;</w:t>
            </w:r>
            <w:r w:rsidRPr="00556FEE">
              <w:rPr>
                <w:sz w:val="24"/>
                <w:szCs w:val="24"/>
              </w:rPr>
              <w:tab/>
            </w:r>
          </w:p>
          <w:p w:rsidR="00E84AA1" w:rsidRPr="00556FEE" w:rsidRDefault="00E84AA1" w:rsidP="00B24454">
            <w:pPr>
              <w:pStyle w:val="Bodytext20"/>
              <w:tabs>
                <w:tab w:val="left" w:pos="713"/>
              </w:tabs>
              <w:spacing w:line="240" w:lineRule="auto"/>
              <w:rPr>
                <w:sz w:val="24"/>
                <w:szCs w:val="24"/>
              </w:rPr>
            </w:pPr>
          </w:p>
          <w:p w:rsidR="00E84AA1" w:rsidRPr="00556FEE" w:rsidRDefault="00E84AA1" w:rsidP="00B24454">
            <w:pPr>
              <w:pStyle w:val="Bodytext20"/>
              <w:tabs>
                <w:tab w:val="left" w:pos="713"/>
              </w:tabs>
              <w:spacing w:line="240" w:lineRule="auto"/>
              <w:rPr>
                <w:sz w:val="24"/>
                <w:szCs w:val="24"/>
              </w:rPr>
            </w:pPr>
            <w:r w:rsidRPr="00556FEE">
              <w:rPr>
                <w:sz w:val="24"/>
                <w:szCs w:val="24"/>
              </w:rPr>
              <w:t>Изложить в следующей редакции:</w:t>
            </w:r>
          </w:p>
          <w:p w:rsidR="00E84AA1" w:rsidRPr="00556FEE" w:rsidRDefault="00E84AA1" w:rsidP="00B24454">
            <w:pPr>
              <w:pStyle w:val="Bodytext20"/>
              <w:tabs>
                <w:tab w:val="left" w:pos="713"/>
              </w:tabs>
              <w:spacing w:line="240" w:lineRule="auto"/>
              <w:rPr>
                <w:sz w:val="24"/>
                <w:szCs w:val="24"/>
              </w:rPr>
            </w:pPr>
            <w:r w:rsidRPr="00556FEE">
              <w:rPr>
                <w:sz w:val="24"/>
                <w:szCs w:val="24"/>
              </w:rPr>
              <w:t xml:space="preserve">«- организация заказа, изготовления, поставки, приемки, хранения и </w:t>
            </w:r>
            <w:r w:rsidRPr="00556FEE">
              <w:rPr>
                <w:b/>
                <w:sz w:val="24"/>
                <w:szCs w:val="24"/>
              </w:rPr>
              <w:t>передач</w:t>
            </w:r>
            <w:r w:rsidR="00363B45" w:rsidRPr="00556FEE">
              <w:rPr>
                <w:b/>
                <w:sz w:val="24"/>
                <w:szCs w:val="24"/>
              </w:rPr>
              <w:t>и</w:t>
            </w:r>
            <w:r w:rsidRPr="00556FEE">
              <w:rPr>
                <w:sz w:val="24"/>
                <w:szCs w:val="24"/>
              </w:rPr>
              <w:t xml:space="preserve"> подрядчику для монтажа инженерного и технологического оборудования строящегося объекта </w:t>
            </w:r>
            <w:r w:rsidRPr="00556FEE">
              <w:rPr>
                <w:b/>
                <w:sz w:val="24"/>
                <w:szCs w:val="24"/>
              </w:rPr>
              <w:t xml:space="preserve">(поставки заказчика в </w:t>
            </w:r>
            <w:r w:rsidRPr="00556FEE">
              <w:rPr>
                <w:b/>
                <w:sz w:val="24"/>
                <w:szCs w:val="24"/>
              </w:rPr>
              <w:tab/>
              <w:t>соответствии с договором строительного подряда)</w:t>
            </w:r>
            <w:r w:rsidRPr="00556FEE">
              <w:rPr>
                <w:sz w:val="24"/>
                <w:szCs w:val="24"/>
              </w:rPr>
              <w:t>;»</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E84AA1" w:rsidRPr="00556FEE" w:rsidRDefault="003B4813" w:rsidP="00B24454">
            <w:pPr>
              <w:spacing w:after="0" w:line="240" w:lineRule="auto"/>
              <w:jc w:val="center"/>
              <w:rPr>
                <w:rFonts w:ascii="Times New Roman" w:hAnsi="Times New Roman" w:cs="Times New Roman"/>
                <w:b/>
                <w:color w:val="00B050"/>
                <w:sz w:val="24"/>
                <w:szCs w:val="24"/>
              </w:rPr>
            </w:pPr>
            <w:r w:rsidRPr="00556FEE">
              <w:rPr>
                <w:rFonts w:ascii="Times New Roman" w:hAnsi="Times New Roman" w:cs="Times New Roman"/>
                <w:b/>
                <w:color w:val="00B050"/>
                <w:sz w:val="24"/>
                <w:szCs w:val="24"/>
              </w:rPr>
              <w:t>Принято частично</w:t>
            </w:r>
            <w:r w:rsidR="005845E8" w:rsidRPr="00556FEE">
              <w:rPr>
                <w:rFonts w:ascii="Times New Roman" w:hAnsi="Times New Roman" w:cs="Times New Roman"/>
                <w:b/>
                <w:color w:val="00B050"/>
                <w:sz w:val="24"/>
                <w:szCs w:val="24"/>
              </w:rPr>
              <w:t xml:space="preserve"> </w:t>
            </w:r>
          </w:p>
        </w:tc>
      </w:tr>
      <w:tr w:rsidR="00E84AA1" w:rsidRPr="00556FEE" w:rsidTr="00C1785E">
        <w:tc>
          <w:tcPr>
            <w:tcW w:w="832" w:type="dxa"/>
            <w:tcBorders>
              <w:top w:val="single" w:sz="4" w:space="0" w:color="000000"/>
              <w:left w:val="single" w:sz="4" w:space="0" w:color="000000"/>
              <w:bottom w:val="single" w:sz="4" w:space="0" w:color="000000"/>
            </w:tcBorders>
            <w:shd w:val="clear" w:color="auto" w:fill="auto"/>
          </w:tcPr>
          <w:p w:rsidR="00E84AA1" w:rsidRPr="00556FEE" w:rsidRDefault="00E84AA1"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E84AA1" w:rsidRPr="00556FEE" w:rsidRDefault="00E84AA1"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пункт 4.6 перечисление 33</w:t>
            </w:r>
          </w:p>
        </w:tc>
        <w:tc>
          <w:tcPr>
            <w:tcW w:w="4489" w:type="dxa"/>
            <w:tcBorders>
              <w:top w:val="single" w:sz="4" w:space="0" w:color="000000"/>
              <w:left w:val="single" w:sz="4" w:space="0" w:color="000000"/>
              <w:bottom w:val="single" w:sz="4" w:space="0" w:color="000000"/>
            </w:tcBorders>
            <w:shd w:val="clear" w:color="auto" w:fill="auto"/>
          </w:tcPr>
          <w:p w:rsidR="00E84AA1" w:rsidRPr="00556FEE" w:rsidRDefault="00E84AA1" w:rsidP="00B24454">
            <w:pPr>
              <w:pStyle w:val="Bodytext20"/>
              <w:spacing w:line="240" w:lineRule="auto"/>
              <w:rPr>
                <w:color w:val="000000"/>
                <w:sz w:val="24"/>
                <w:szCs w:val="24"/>
                <w:lang w:bidi="ru-RU"/>
              </w:rPr>
            </w:pPr>
            <w:r w:rsidRPr="00556FEE">
              <w:rPr>
                <w:color w:val="000000"/>
                <w:sz w:val="24"/>
                <w:szCs w:val="24"/>
                <w:lang w:bidi="ru-RU"/>
              </w:rPr>
              <w:t>Ассоциация «Общероссийская негосударственная некоммерческая организация - общероссийское отраслевое объединение работодателей «Национальное объединение саморегулируемых организаций, основанных на членстве лиц, осуществляющих строительство» (НОСТРОЙ).</w:t>
            </w:r>
          </w:p>
          <w:p w:rsidR="00E84AA1" w:rsidRPr="00556FEE" w:rsidRDefault="00E84AA1" w:rsidP="00B24454">
            <w:pPr>
              <w:pStyle w:val="Bodytext20"/>
              <w:spacing w:line="240" w:lineRule="auto"/>
              <w:rPr>
                <w:color w:val="000000"/>
                <w:sz w:val="24"/>
                <w:szCs w:val="24"/>
                <w:lang w:bidi="ru-RU"/>
              </w:rPr>
            </w:pPr>
            <w:r w:rsidRPr="00556FEE">
              <w:rPr>
                <w:color w:val="000000"/>
                <w:sz w:val="24"/>
                <w:szCs w:val="24"/>
                <w:lang w:bidi="ru-RU"/>
              </w:rPr>
              <w:t>Исходящее письмо № 10-01-3027/21 от 28.07.2021</w:t>
            </w:r>
          </w:p>
        </w:tc>
        <w:tc>
          <w:tcPr>
            <w:tcW w:w="4489" w:type="dxa"/>
            <w:tcBorders>
              <w:top w:val="single" w:sz="4" w:space="0" w:color="000000"/>
              <w:left w:val="single" w:sz="4" w:space="0" w:color="000000"/>
              <w:bottom w:val="single" w:sz="4" w:space="0" w:color="000000"/>
            </w:tcBorders>
            <w:shd w:val="clear" w:color="auto" w:fill="auto"/>
          </w:tcPr>
          <w:p w:rsidR="00E84AA1" w:rsidRPr="00556FEE" w:rsidRDefault="00E84AA1" w:rsidP="00B24454">
            <w:pPr>
              <w:pStyle w:val="Bodytext20"/>
              <w:tabs>
                <w:tab w:val="left" w:pos="713"/>
              </w:tabs>
              <w:spacing w:line="240" w:lineRule="auto"/>
              <w:rPr>
                <w:sz w:val="24"/>
                <w:szCs w:val="24"/>
              </w:rPr>
            </w:pPr>
            <w:r w:rsidRPr="00556FEE">
              <w:rPr>
                <w:sz w:val="24"/>
                <w:szCs w:val="24"/>
              </w:rPr>
              <w:t>- организация наладки и апробирования инженерного и технологического оборудования, пробного производства продукции и других мероприятий по подготовке объекта капитального строительства к эксплуатации;</w:t>
            </w:r>
          </w:p>
          <w:p w:rsidR="00E84AA1" w:rsidRPr="00556FEE" w:rsidRDefault="00E84AA1" w:rsidP="00B24454">
            <w:pPr>
              <w:pStyle w:val="Bodytext20"/>
              <w:tabs>
                <w:tab w:val="left" w:pos="713"/>
              </w:tabs>
              <w:spacing w:line="240" w:lineRule="auto"/>
              <w:rPr>
                <w:sz w:val="24"/>
                <w:szCs w:val="24"/>
              </w:rPr>
            </w:pPr>
          </w:p>
          <w:p w:rsidR="00E84AA1" w:rsidRPr="00556FEE" w:rsidRDefault="00E84AA1" w:rsidP="00B24454">
            <w:pPr>
              <w:pStyle w:val="Bodytext20"/>
              <w:tabs>
                <w:tab w:val="left" w:pos="713"/>
              </w:tabs>
              <w:spacing w:line="240" w:lineRule="auto"/>
              <w:rPr>
                <w:sz w:val="24"/>
                <w:szCs w:val="24"/>
              </w:rPr>
            </w:pPr>
            <w:r w:rsidRPr="00556FEE">
              <w:rPr>
                <w:sz w:val="24"/>
                <w:szCs w:val="24"/>
              </w:rPr>
              <w:tab/>
              <w:t>Изложить в следующей редакции:</w:t>
            </w:r>
          </w:p>
          <w:p w:rsidR="00E84AA1" w:rsidRPr="00556FEE" w:rsidRDefault="00E84AA1" w:rsidP="00B24454">
            <w:pPr>
              <w:pStyle w:val="Bodytext20"/>
              <w:tabs>
                <w:tab w:val="left" w:pos="713"/>
              </w:tabs>
              <w:spacing w:line="240" w:lineRule="auto"/>
              <w:rPr>
                <w:sz w:val="24"/>
                <w:szCs w:val="24"/>
              </w:rPr>
            </w:pPr>
            <w:r w:rsidRPr="00556FEE">
              <w:rPr>
                <w:sz w:val="24"/>
                <w:szCs w:val="24"/>
              </w:rPr>
              <w:t xml:space="preserve">«- организация наладки и апробирования инженерного и технологического оборудования </w:t>
            </w:r>
            <w:r w:rsidRPr="00556FEE">
              <w:rPr>
                <w:b/>
                <w:sz w:val="24"/>
                <w:szCs w:val="24"/>
              </w:rPr>
              <w:t>(поставки заказчика в соответствии</w:t>
            </w:r>
            <w:r w:rsidR="00A74B3A" w:rsidRPr="00556FEE">
              <w:rPr>
                <w:b/>
                <w:sz w:val="24"/>
                <w:szCs w:val="24"/>
              </w:rPr>
              <w:t xml:space="preserve"> </w:t>
            </w:r>
            <w:r w:rsidRPr="00556FEE">
              <w:rPr>
                <w:b/>
                <w:sz w:val="24"/>
                <w:szCs w:val="24"/>
              </w:rPr>
              <w:t xml:space="preserve">с договором строительного </w:t>
            </w:r>
            <w:r w:rsidR="00A74B3A" w:rsidRPr="00556FEE">
              <w:rPr>
                <w:b/>
                <w:sz w:val="24"/>
                <w:szCs w:val="24"/>
              </w:rPr>
              <w:t>подряда)</w:t>
            </w:r>
            <w:r w:rsidR="00A74B3A" w:rsidRPr="00556FEE">
              <w:rPr>
                <w:sz w:val="24"/>
                <w:szCs w:val="24"/>
              </w:rPr>
              <w:t xml:space="preserve">, пробного </w:t>
            </w:r>
            <w:r w:rsidR="00A74B3A" w:rsidRPr="00556FEE">
              <w:rPr>
                <w:sz w:val="24"/>
                <w:szCs w:val="24"/>
              </w:rPr>
              <w:lastRenderedPageBreak/>
              <w:t xml:space="preserve">производства </w:t>
            </w:r>
            <w:r w:rsidRPr="00556FEE">
              <w:rPr>
                <w:sz w:val="24"/>
                <w:szCs w:val="24"/>
              </w:rPr>
              <w:t>продукции и других мероприятий по подготовке объекта капитального строительства к эксплуатации;»</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E84AA1" w:rsidRPr="00556FEE" w:rsidRDefault="00A74B3A"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FF0000"/>
                <w:sz w:val="24"/>
                <w:szCs w:val="24"/>
              </w:rPr>
              <w:lastRenderedPageBreak/>
              <w:t xml:space="preserve">Отклонено </w:t>
            </w:r>
          </w:p>
          <w:p w:rsidR="00A41D97" w:rsidRPr="00556FEE" w:rsidRDefault="00A41D97" w:rsidP="00B24454">
            <w:pPr>
              <w:spacing w:after="0" w:line="240" w:lineRule="auto"/>
              <w:jc w:val="center"/>
              <w:rPr>
                <w:rFonts w:ascii="Times New Roman" w:hAnsi="Times New Roman" w:cs="Times New Roman"/>
                <w:b/>
                <w:color w:val="FF0000"/>
                <w:sz w:val="24"/>
                <w:szCs w:val="24"/>
              </w:rPr>
            </w:pPr>
          </w:p>
          <w:p w:rsidR="00A41D97" w:rsidRPr="00556FEE" w:rsidRDefault="00A41D97" w:rsidP="00B24454">
            <w:pPr>
              <w:spacing w:after="0" w:line="240" w:lineRule="auto"/>
              <w:jc w:val="center"/>
              <w:rPr>
                <w:rFonts w:ascii="Times New Roman" w:hAnsi="Times New Roman" w:cs="Times New Roman"/>
                <w:b/>
                <w:sz w:val="24"/>
                <w:szCs w:val="24"/>
              </w:rPr>
            </w:pPr>
            <w:r w:rsidRPr="00556FEE">
              <w:rPr>
                <w:rFonts w:ascii="Times New Roman" w:hAnsi="Times New Roman" w:cs="Times New Roman"/>
                <w:b/>
                <w:sz w:val="24"/>
                <w:szCs w:val="24"/>
              </w:rPr>
              <w:t>Обоснование:</w:t>
            </w:r>
          </w:p>
          <w:p w:rsidR="00A41D97" w:rsidRPr="00556FEE" w:rsidRDefault="00A41D97" w:rsidP="00B24454">
            <w:pPr>
              <w:spacing w:after="0" w:line="240" w:lineRule="auto"/>
              <w:jc w:val="center"/>
              <w:rPr>
                <w:rFonts w:ascii="Times New Roman" w:hAnsi="Times New Roman" w:cs="Times New Roman"/>
                <w:color w:val="FF0000"/>
                <w:sz w:val="24"/>
                <w:szCs w:val="24"/>
              </w:rPr>
            </w:pPr>
            <w:r w:rsidRPr="00556FEE">
              <w:rPr>
                <w:rFonts w:ascii="Times New Roman" w:hAnsi="Times New Roman" w:cs="Times New Roman"/>
                <w:sz w:val="24"/>
                <w:szCs w:val="24"/>
              </w:rPr>
              <w:t>Разработчик считает нецелесообразным фиксирование типа договора в данном пункте стандарта, так как схема поставки материалов может регулироваться иначе</w:t>
            </w:r>
          </w:p>
        </w:tc>
      </w:tr>
      <w:tr w:rsidR="00E84AA1" w:rsidRPr="00556FEE" w:rsidTr="00C1785E">
        <w:tc>
          <w:tcPr>
            <w:tcW w:w="832" w:type="dxa"/>
            <w:tcBorders>
              <w:top w:val="single" w:sz="4" w:space="0" w:color="000000"/>
              <w:left w:val="single" w:sz="4" w:space="0" w:color="000000"/>
              <w:bottom w:val="single" w:sz="4" w:space="0" w:color="000000"/>
            </w:tcBorders>
            <w:shd w:val="clear" w:color="auto" w:fill="auto"/>
          </w:tcPr>
          <w:p w:rsidR="00E84AA1" w:rsidRPr="00556FEE" w:rsidRDefault="00E84AA1"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E84AA1" w:rsidRPr="00556FEE" w:rsidRDefault="00E84AA1"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пункт 4.6 перечисление 36</w:t>
            </w:r>
          </w:p>
        </w:tc>
        <w:tc>
          <w:tcPr>
            <w:tcW w:w="4489" w:type="dxa"/>
            <w:tcBorders>
              <w:top w:val="single" w:sz="4" w:space="0" w:color="000000"/>
              <w:left w:val="single" w:sz="4" w:space="0" w:color="000000"/>
              <w:bottom w:val="single" w:sz="4" w:space="0" w:color="000000"/>
            </w:tcBorders>
            <w:shd w:val="clear" w:color="auto" w:fill="auto"/>
          </w:tcPr>
          <w:p w:rsidR="00E84AA1" w:rsidRPr="00556FEE" w:rsidRDefault="00E84AA1" w:rsidP="00B24454">
            <w:pPr>
              <w:pStyle w:val="Bodytext20"/>
              <w:spacing w:line="240" w:lineRule="auto"/>
              <w:rPr>
                <w:color w:val="000000"/>
                <w:sz w:val="24"/>
                <w:szCs w:val="24"/>
                <w:lang w:bidi="ru-RU"/>
              </w:rPr>
            </w:pPr>
            <w:r w:rsidRPr="00556FEE">
              <w:rPr>
                <w:color w:val="000000"/>
                <w:sz w:val="24"/>
                <w:szCs w:val="24"/>
                <w:lang w:bidi="ru-RU"/>
              </w:rPr>
              <w:t>Ассоциация «Общероссийская негосударственная некоммерческая организация - общероссийское отраслевое объединение работодателей «Национальное объединение саморегулируемых организаций, основанных на членстве лиц, осуществляющих строительство» (НОСТРОЙ).</w:t>
            </w:r>
          </w:p>
          <w:p w:rsidR="00E84AA1" w:rsidRPr="00556FEE" w:rsidRDefault="00E84AA1" w:rsidP="00B24454">
            <w:pPr>
              <w:pStyle w:val="Bodytext20"/>
              <w:spacing w:line="240" w:lineRule="auto"/>
              <w:rPr>
                <w:color w:val="000000"/>
                <w:sz w:val="24"/>
                <w:szCs w:val="24"/>
                <w:lang w:bidi="ru-RU"/>
              </w:rPr>
            </w:pPr>
            <w:r w:rsidRPr="00556FEE">
              <w:rPr>
                <w:color w:val="000000"/>
                <w:sz w:val="24"/>
                <w:szCs w:val="24"/>
                <w:lang w:bidi="ru-RU"/>
              </w:rPr>
              <w:t>Исходящее письмо № 10-01-3027/21 от 28.07.2021</w:t>
            </w:r>
          </w:p>
        </w:tc>
        <w:tc>
          <w:tcPr>
            <w:tcW w:w="4489" w:type="dxa"/>
            <w:tcBorders>
              <w:top w:val="single" w:sz="4" w:space="0" w:color="000000"/>
              <w:left w:val="single" w:sz="4" w:space="0" w:color="000000"/>
              <w:bottom w:val="single" w:sz="4" w:space="0" w:color="000000"/>
            </w:tcBorders>
            <w:shd w:val="clear" w:color="auto" w:fill="auto"/>
          </w:tcPr>
          <w:p w:rsidR="00E84AA1" w:rsidRPr="00556FEE" w:rsidRDefault="00E84AA1" w:rsidP="00B24454">
            <w:pPr>
              <w:pStyle w:val="Bodytext20"/>
              <w:tabs>
                <w:tab w:val="left" w:pos="713"/>
              </w:tabs>
              <w:spacing w:line="240" w:lineRule="auto"/>
              <w:rPr>
                <w:sz w:val="24"/>
                <w:szCs w:val="24"/>
              </w:rPr>
            </w:pPr>
            <w:r w:rsidRPr="00556FEE">
              <w:rPr>
                <w:sz w:val="24"/>
                <w:szCs w:val="24"/>
              </w:rPr>
              <w:t>- предъявление законченного строительством объекта органам государственного строительного надзора и экологического надзора (в случаях и порядке, предусмотренных [2]);</w:t>
            </w:r>
            <w:r w:rsidRPr="00556FEE">
              <w:rPr>
                <w:sz w:val="24"/>
                <w:szCs w:val="24"/>
              </w:rPr>
              <w:tab/>
            </w:r>
          </w:p>
          <w:p w:rsidR="00E84AA1" w:rsidRPr="00556FEE" w:rsidRDefault="00E84AA1" w:rsidP="00B24454">
            <w:pPr>
              <w:pStyle w:val="Bodytext20"/>
              <w:tabs>
                <w:tab w:val="left" w:pos="713"/>
              </w:tabs>
              <w:spacing w:line="240" w:lineRule="auto"/>
              <w:rPr>
                <w:sz w:val="24"/>
                <w:szCs w:val="24"/>
              </w:rPr>
            </w:pPr>
          </w:p>
          <w:p w:rsidR="00E84AA1" w:rsidRPr="00556FEE" w:rsidRDefault="00E84AA1" w:rsidP="00B24454">
            <w:pPr>
              <w:pStyle w:val="Bodytext20"/>
              <w:tabs>
                <w:tab w:val="left" w:pos="713"/>
              </w:tabs>
              <w:spacing w:line="240" w:lineRule="auto"/>
              <w:rPr>
                <w:sz w:val="24"/>
                <w:szCs w:val="24"/>
              </w:rPr>
            </w:pPr>
            <w:r w:rsidRPr="00556FEE">
              <w:rPr>
                <w:sz w:val="24"/>
                <w:szCs w:val="24"/>
              </w:rPr>
              <w:t>Изложить в следующей редакции:</w:t>
            </w:r>
          </w:p>
          <w:p w:rsidR="00E84AA1" w:rsidRPr="00556FEE" w:rsidRDefault="00E84AA1" w:rsidP="00B24454">
            <w:pPr>
              <w:pStyle w:val="Bodytext20"/>
              <w:tabs>
                <w:tab w:val="left" w:pos="713"/>
              </w:tabs>
              <w:spacing w:line="240" w:lineRule="auto"/>
              <w:rPr>
                <w:sz w:val="24"/>
                <w:szCs w:val="24"/>
              </w:rPr>
            </w:pPr>
            <w:r w:rsidRPr="00556FEE">
              <w:rPr>
                <w:sz w:val="24"/>
                <w:szCs w:val="24"/>
              </w:rPr>
              <w:t xml:space="preserve">«- предъявление законченного строительством объекта органам государственного строительного надзора и экологического надзора (в случаях и порядке, предусмотренных </w:t>
            </w:r>
            <w:r w:rsidR="00A41D97" w:rsidRPr="00556FEE">
              <w:rPr>
                <w:sz w:val="24"/>
                <w:szCs w:val="24"/>
              </w:rPr>
              <w:t>[2]</w:t>
            </w:r>
            <w:r w:rsidRPr="00556FEE">
              <w:rPr>
                <w:sz w:val="24"/>
                <w:szCs w:val="24"/>
              </w:rPr>
              <w:t xml:space="preserve"> </w:t>
            </w:r>
            <w:r w:rsidRPr="00556FEE">
              <w:rPr>
                <w:b/>
                <w:sz w:val="24"/>
                <w:szCs w:val="24"/>
              </w:rPr>
              <w:t>и получение заключения о</w:t>
            </w:r>
            <w:r w:rsidR="00A41D97" w:rsidRPr="00556FEE">
              <w:rPr>
                <w:b/>
                <w:sz w:val="24"/>
                <w:szCs w:val="24"/>
              </w:rPr>
              <w:t xml:space="preserve"> </w:t>
            </w:r>
            <w:r w:rsidRPr="00556FEE">
              <w:rPr>
                <w:b/>
                <w:sz w:val="24"/>
                <w:szCs w:val="24"/>
              </w:rPr>
              <w:t>соответствии построенного, реконструированного объекта</w:t>
            </w:r>
            <w:r w:rsidR="00A41D97" w:rsidRPr="00556FEE">
              <w:rPr>
                <w:b/>
                <w:sz w:val="24"/>
                <w:szCs w:val="24"/>
              </w:rPr>
              <w:t xml:space="preserve"> </w:t>
            </w:r>
            <w:r w:rsidRPr="00556FEE">
              <w:rPr>
                <w:b/>
                <w:sz w:val="24"/>
                <w:szCs w:val="24"/>
              </w:rPr>
              <w:t>капитального строительства требованиям технических</w:t>
            </w:r>
            <w:r w:rsidR="00A41D97" w:rsidRPr="00556FEE">
              <w:rPr>
                <w:b/>
                <w:sz w:val="24"/>
                <w:szCs w:val="24"/>
              </w:rPr>
              <w:t xml:space="preserve"> </w:t>
            </w:r>
            <w:r w:rsidRPr="00556FEE">
              <w:rPr>
                <w:b/>
                <w:sz w:val="24"/>
                <w:szCs w:val="24"/>
              </w:rPr>
              <w:t>регламентов, проектной документации, в том числе требованиям</w:t>
            </w:r>
            <w:r w:rsidR="00A41D97" w:rsidRPr="00556FEE">
              <w:rPr>
                <w:b/>
                <w:sz w:val="24"/>
                <w:szCs w:val="24"/>
              </w:rPr>
              <w:t xml:space="preserve"> </w:t>
            </w:r>
            <w:r w:rsidRPr="00556FEE">
              <w:rPr>
                <w:b/>
                <w:sz w:val="24"/>
                <w:szCs w:val="24"/>
              </w:rPr>
              <w:t>энергетической эффективности и требованиям оснащенности</w:t>
            </w:r>
            <w:r w:rsidR="00A41D97" w:rsidRPr="00556FEE">
              <w:rPr>
                <w:b/>
                <w:sz w:val="24"/>
                <w:szCs w:val="24"/>
              </w:rPr>
              <w:t xml:space="preserve"> </w:t>
            </w:r>
            <w:r w:rsidRPr="00556FEE">
              <w:rPr>
                <w:b/>
                <w:sz w:val="24"/>
                <w:szCs w:val="24"/>
              </w:rPr>
              <w:t>объекта капитального строительства приборами учета</w:t>
            </w:r>
            <w:r w:rsidR="00A41D97" w:rsidRPr="00556FEE">
              <w:rPr>
                <w:b/>
                <w:sz w:val="24"/>
                <w:szCs w:val="24"/>
              </w:rPr>
              <w:t xml:space="preserve"> </w:t>
            </w:r>
            <w:r w:rsidRPr="00556FEE">
              <w:rPr>
                <w:b/>
                <w:sz w:val="24"/>
                <w:szCs w:val="24"/>
              </w:rPr>
              <w:t>используемых энергетических ресурсов»</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E84AA1" w:rsidRPr="00556FEE" w:rsidRDefault="00A41D97"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00B050"/>
                <w:sz w:val="24"/>
                <w:szCs w:val="24"/>
              </w:rPr>
              <w:t>Принято</w:t>
            </w:r>
          </w:p>
        </w:tc>
      </w:tr>
      <w:tr w:rsidR="00E84AA1" w:rsidRPr="00556FEE" w:rsidTr="00C1785E">
        <w:tc>
          <w:tcPr>
            <w:tcW w:w="832" w:type="dxa"/>
            <w:tcBorders>
              <w:top w:val="single" w:sz="4" w:space="0" w:color="000000"/>
              <w:left w:val="single" w:sz="4" w:space="0" w:color="000000"/>
              <w:bottom w:val="single" w:sz="4" w:space="0" w:color="000000"/>
            </w:tcBorders>
            <w:shd w:val="clear" w:color="auto" w:fill="auto"/>
          </w:tcPr>
          <w:p w:rsidR="00E84AA1" w:rsidRPr="00556FEE" w:rsidRDefault="00E84AA1"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E84AA1" w:rsidRPr="00556FEE" w:rsidRDefault="00E84AA1"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пункт 4.6 перечисление 37</w:t>
            </w:r>
          </w:p>
        </w:tc>
        <w:tc>
          <w:tcPr>
            <w:tcW w:w="4489" w:type="dxa"/>
            <w:tcBorders>
              <w:top w:val="single" w:sz="4" w:space="0" w:color="000000"/>
              <w:left w:val="single" w:sz="4" w:space="0" w:color="000000"/>
              <w:bottom w:val="single" w:sz="4" w:space="0" w:color="000000"/>
            </w:tcBorders>
            <w:shd w:val="clear" w:color="auto" w:fill="auto"/>
          </w:tcPr>
          <w:p w:rsidR="00E84AA1" w:rsidRPr="00556FEE" w:rsidRDefault="00E84AA1" w:rsidP="00B24454">
            <w:pPr>
              <w:pStyle w:val="Bodytext20"/>
              <w:spacing w:line="240" w:lineRule="auto"/>
              <w:rPr>
                <w:color w:val="000000"/>
                <w:sz w:val="24"/>
                <w:szCs w:val="24"/>
                <w:lang w:bidi="ru-RU"/>
              </w:rPr>
            </w:pPr>
            <w:r w:rsidRPr="00556FEE">
              <w:rPr>
                <w:color w:val="000000"/>
                <w:sz w:val="24"/>
                <w:szCs w:val="24"/>
                <w:lang w:bidi="ru-RU"/>
              </w:rPr>
              <w:t>Ассоциация «Общероссийская негосударственная некоммерческая организация - общероссийское отраслевое объединение работодателей «Национальное объединение саморегулируемых организаций, основанных на членстве лиц, осуществляющих строительство» (НОСТРОЙ).</w:t>
            </w:r>
          </w:p>
          <w:p w:rsidR="00E84AA1" w:rsidRPr="00556FEE" w:rsidRDefault="00E84AA1" w:rsidP="00B24454">
            <w:pPr>
              <w:pStyle w:val="Bodytext20"/>
              <w:spacing w:line="240" w:lineRule="auto"/>
              <w:rPr>
                <w:color w:val="000000"/>
                <w:sz w:val="24"/>
                <w:szCs w:val="24"/>
                <w:lang w:bidi="ru-RU"/>
              </w:rPr>
            </w:pPr>
            <w:r w:rsidRPr="00556FEE">
              <w:rPr>
                <w:color w:val="000000"/>
                <w:sz w:val="24"/>
                <w:szCs w:val="24"/>
                <w:lang w:bidi="ru-RU"/>
              </w:rPr>
              <w:t>Исходящее письмо № 10-01-3027/21 от 28.07.2021</w:t>
            </w:r>
          </w:p>
        </w:tc>
        <w:tc>
          <w:tcPr>
            <w:tcW w:w="4489" w:type="dxa"/>
            <w:tcBorders>
              <w:top w:val="single" w:sz="4" w:space="0" w:color="000000"/>
              <w:left w:val="single" w:sz="4" w:space="0" w:color="000000"/>
              <w:bottom w:val="single" w:sz="4" w:space="0" w:color="000000"/>
            </w:tcBorders>
            <w:shd w:val="clear" w:color="auto" w:fill="auto"/>
          </w:tcPr>
          <w:p w:rsidR="00E84AA1" w:rsidRPr="00556FEE" w:rsidRDefault="00E84AA1" w:rsidP="00B24454">
            <w:pPr>
              <w:pStyle w:val="Bodytext20"/>
              <w:tabs>
                <w:tab w:val="left" w:pos="713"/>
              </w:tabs>
              <w:spacing w:line="240" w:lineRule="auto"/>
              <w:rPr>
                <w:sz w:val="24"/>
                <w:szCs w:val="24"/>
              </w:rPr>
            </w:pPr>
            <w:r w:rsidRPr="00556FEE">
              <w:rPr>
                <w:sz w:val="24"/>
                <w:szCs w:val="24"/>
              </w:rPr>
              <w:t>- организация подготовки и оформления документов, для заявления о выдаче разрешения на ввод объекта в эксплуатацию (если такое разрешение требуется), направление заявления о выдаче разрешения на ввод объекта в эксплуатацию, предъявление законченного объекта органам государственного строительного надзора и экологического надзора и получение</w:t>
            </w:r>
          </w:p>
          <w:p w:rsidR="00E84AA1" w:rsidRPr="00556FEE" w:rsidRDefault="00E84AA1" w:rsidP="00B24454">
            <w:pPr>
              <w:pStyle w:val="Bodytext20"/>
              <w:tabs>
                <w:tab w:val="left" w:pos="713"/>
              </w:tabs>
              <w:spacing w:line="240" w:lineRule="auto"/>
              <w:rPr>
                <w:sz w:val="24"/>
                <w:szCs w:val="24"/>
              </w:rPr>
            </w:pPr>
            <w:r w:rsidRPr="00556FEE">
              <w:rPr>
                <w:sz w:val="24"/>
                <w:szCs w:val="24"/>
              </w:rPr>
              <w:t>разрешения (в случаях, предусмотренных [2]);</w:t>
            </w:r>
          </w:p>
          <w:p w:rsidR="00E84AA1" w:rsidRPr="00556FEE" w:rsidRDefault="00E84AA1" w:rsidP="00B24454">
            <w:pPr>
              <w:pStyle w:val="Bodytext20"/>
              <w:tabs>
                <w:tab w:val="left" w:pos="713"/>
              </w:tabs>
              <w:spacing w:line="240" w:lineRule="auto"/>
              <w:rPr>
                <w:sz w:val="24"/>
                <w:szCs w:val="24"/>
              </w:rPr>
            </w:pPr>
          </w:p>
          <w:p w:rsidR="00E84AA1" w:rsidRPr="00556FEE" w:rsidRDefault="009D7EB1" w:rsidP="00B24454">
            <w:pPr>
              <w:pStyle w:val="Bodytext20"/>
              <w:tabs>
                <w:tab w:val="left" w:pos="713"/>
              </w:tabs>
              <w:spacing w:line="240" w:lineRule="auto"/>
              <w:rPr>
                <w:sz w:val="24"/>
                <w:szCs w:val="24"/>
              </w:rPr>
            </w:pPr>
            <w:r w:rsidRPr="00556FEE">
              <w:rPr>
                <w:sz w:val="24"/>
                <w:szCs w:val="24"/>
              </w:rPr>
              <w:t>Убрать ф</w:t>
            </w:r>
            <w:r w:rsidR="00E84AA1" w:rsidRPr="00556FEE">
              <w:rPr>
                <w:sz w:val="24"/>
                <w:szCs w:val="24"/>
              </w:rPr>
              <w:t>ормулировку «</w:t>
            </w:r>
            <w:r w:rsidR="00E84AA1" w:rsidRPr="00556FEE">
              <w:rPr>
                <w:b/>
                <w:sz w:val="24"/>
                <w:szCs w:val="24"/>
              </w:rPr>
              <w:t>предъявление законченного объекта органам</w:t>
            </w:r>
            <w:r w:rsidRPr="00556FEE">
              <w:rPr>
                <w:b/>
                <w:sz w:val="24"/>
                <w:szCs w:val="24"/>
              </w:rPr>
              <w:t xml:space="preserve"> </w:t>
            </w:r>
            <w:r w:rsidR="00E84AA1" w:rsidRPr="00556FEE">
              <w:rPr>
                <w:b/>
                <w:sz w:val="24"/>
                <w:szCs w:val="24"/>
              </w:rPr>
              <w:t>государственного строительного надзора и экологического надзора и</w:t>
            </w:r>
            <w:r w:rsidRPr="00556FEE">
              <w:rPr>
                <w:b/>
                <w:sz w:val="24"/>
                <w:szCs w:val="24"/>
              </w:rPr>
              <w:t xml:space="preserve"> </w:t>
            </w:r>
            <w:r w:rsidR="00E84AA1" w:rsidRPr="00556FEE">
              <w:rPr>
                <w:b/>
                <w:sz w:val="24"/>
                <w:szCs w:val="24"/>
              </w:rPr>
              <w:t xml:space="preserve">получение разрешения (в случаях, предусмотренных </w:t>
            </w:r>
            <w:r w:rsidRPr="00556FEE">
              <w:rPr>
                <w:b/>
                <w:sz w:val="24"/>
                <w:szCs w:val="24"/>
              </w:rPr>
              <w:t xml:space="preserve"> [2]</w:t>
            </w:r>
            <w:r w:rsidR="00E84AA1" w:rsidRPr="00556FEE">
              <w:rPr>
                <w:b/>
                <w:sz w:val="24"/>
                <w:szCs w:val="24"/>
              </w:rPr>
              <w:t>)</w:t>
            </w:r>
            <w:r w:rsidR="00302580" w:rsidRPr="00556FEE">
              <w:rPr>
                <w:b/>
                <w:sz w:val="24"/>
                <w:szCs w:val="24"/>
              </w:rPr>
              <w:t>»</w:t>
            </w:r>
            <w:r w:rsidR="00E84AA1" w:rsidRPr="00556FEE">
              <w:rPr>
                <w:sz w:val="24"/>
                <w:szCs w:val="24"/>
              </w:rPr>
              <w:t xml:space="preserve"> так как дублируется с предыдущим перечислением.</w:t>
            </w:r>
          </w:p>
          <w:p w:rsidR="00E84AA1" w:rsidRPr="00556FEE" w:rsidRDefault="00E84AA1" w:rsidP="00B24454">
            <w:pPr>
              <w:pStyle w:val="Bodytext20"/>
              <w:tabs>
                <w:tab w:val="left" w:pos="713"/>
              </w:tabs>
              <w:spacing w:line="240" w:lineRule="auto"/>
              <w:rPr>
                <w:sz w:val="24"/>
                <w:szCs w:val="24"/>
              </w:rPr>
            </w:pPr>
            <w:r w:rsidRPr="00556FEE">
              <w:rPr>
                <w:sz w:val="24"/>
                <w:szCs w:val="24"/>
              </w:rPr>
              <w:t>Изложить в следующей редакции:</w:t>
            </w:r>
          </w:p>
          <w:p w:rsidR="00E84AA1" w:rsidRPr="00556FEE" w:rsidRDefault="00E84AA1" w:rsidP="00B24454">
            <w:pPr>
              <w:pStyle w:val="Bodytext20"/>
              <w:tabs>
                <w:tab w:val="left" w:pos="713"/>
              </w:tabs>
              <w:spacing w:line="240" w:lineRule="auto"/>
              <w:rPr>
                <w:sz w:val="24"/>
                <w:szCs w:val="24"/>
              </w:rPr>
            </w:pPr>
            <w:r w:rsidRPr="00556FEE">
              <w:rPr>
                <w:sz w:val="24"/>
                <w:szCs w:val="24"/>
              </w:rPr>
              <w:t xml:space="preserve">«- организация подготовки и оформления документов, для заявления о выдаче разрешения на ввод объекта в эксплуатацию (если такое разрешение требуется), направление заявления о выдаче разрешения на ввод объекта в </w:t>
            </w:r>
            <w:r w:rsidRPr="00556FEE">
              <w:rPr>
                <w:sz w:val="24"/>
                <w:szCs w:val="24"/>
              </w:rPr>
              <w:lastRenderedPageBreak/>
              <w:t>эксплуатацию.»</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E84AA1" w:rsidRPr="00556FEE" w:rsidRDefault="009D7EB1" w:rsidP="00B24454">
            <w:pPr>
              <w:spacing w:after="0" w:line="240" w:lineRule="auto"/>
              <w:jc w:val="center"/>
              <w:rPr>
                <w:rFonts w:ascii="Times New Roman" w:hAnsi="Times New Roman" w:cs="Times New Roman"/>
                <w:b/>
                <w:color w:val="00B050"/>
                <w:sz w:val="24"/>
                <w:szCs w:val="24"/>
              </w:rPr>
            </w:pPr>
            <w:r w:rsidRPr="00556FEE">
              <w:rPr>
                <w:rFonts w:ascii="Times New Roman" w:hAnsi="Times New Roman" w:cs="Times New Roman"/>
                <w:b/>
                <w:color w:val="00B050"/>
                <w:sz w:val="24"/>
                <w:szCs w:val="24"/>
              </w:rPr>
              <w:lastRenderedPageBreak/>
              <w:t>Принято</w:t>
            </w:r>
          </w:p>
        </w:tc>
      </w:tr>
      <w:tr w:rsidR="00E84AA1" w:rsidRPr="00556FEE" w:rsidTr="00C1785E">
        <w:tc>
          <w:tcPr>
            <w:tcW w:w="832" w:type="dxa"/>
            <w:tcBorders>
              <w:top w:val="single" w:sz="4" w:space="0" w:color="000000"/>
              <w:left w:val="single" w:sz="4" w:space="0" w:color="000000"/>
              <w:bottom w:val="single" w:sz="4" w:space="0" w:color="000000"/>
            </w:tcBorders>
            <w:shd w:val="clear" w:color="auto" w:fill="auto"/>
          </w:tcPr>
          <w:p w:rsidR="00E84AA1" w:rsidRPr="00556FEE" w:rsidRDefault="00E84AA1"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E84AA1" w:rsidRPr="00556FEE" w:rsidRDefault="00E84AA1"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пункт 4.6 перечисление 39</w:t>
            </w:r>
          </w:p>
        </w:tc>
        <w:tc>
          <w:tcPr>
            <w:tcW w:w="4489" w:type="dxa"/>
            <w:tcBorders>
              <w:top w:val="single" w:sz="4" w:space="0" w:color="000000"/>
              <w:left w:val="single" w:sz="4" w:space="0" w:color="000000"/>
              <w:bottom w:val="single" w:sz="4" w:space="0" w:color="000000"/>
            </w:tcBorders>
            <w:shd w:val="clear" w:color="auto" w:fill="auto"/>
          </w:tcPr>
          <w:p w:rsidR="00E84AA1" w:rsidRPr="00556FEE" w:rsidRDefault="00E84AA1" w:rsidP="00B24454">
            <w:pPr>
              <w:pStyle w:val="Bodytext20"/>
              <w:spacing w:line="240" w:lineRule="auto"/>
              <w:rPr>
                <w:color w:val="000000"/>
                <w:sz w:val="24"/>
                <w:szCs w:val="24"/>
                <w:lang w:bidi="ru-RU"/>
              </w:rPr>
            </w:pPr>
            <w:r w:rsidRPr="00556FEE">
              <w:rPr>
                <w:color w:val="000000"/>
                <w:sz w:val="24"/>
                <w:szCs w:val="24"/>
                <w:lang w:bidi="ru-RU"/>
              </w:rPr>
              <w:t>Ассоциация «Общероссийская негосударственная некоммерческая организация - общероссийское отраслевое объединение работодателей «Национальное объединение саморегулируемых организаций, основанных на членстве лиц, осуществляющих строительство» (НОСТРОЙ).</w:t>
            </w:r>
          </w:p>
          <w:p w:rsidR="00E84AA1" w:rsidRPr="00556FEE" w:rsidRDefault="00E84AA1" w:rsidP="00B24454">
            <w:pPr>
              <w:pStyle w:val="Bodytext20"/>
              <w:spacing w:line="240" w:lineRule="auto"/>
              <w:rPr>
                <w:color w:val="000000"/>
                <w:sz w:val="24"/>
                <w:szCs w:val="24"/>
                <w:lang w:bidi="ru-RU"/>
              </w:rPr>
            </w:pPr>
            <w:r w:rsidRPr="00556FEE">
              <w:rPr>
                <w:color w:val="000000"/>
                <w:sz w:val="24"/>
                <w:szCs w:val="24"/>
                <w:lang w:bidi="ru-RU"/>
              </w:rPr>
              <w:t>Исходящее письмо № 10-01-3027/21 от 28.07.2021</w:t>
            </w:r>
          </w:p>
        </w:tc>
        <w:tc>
          <w:tcPr>
            <w:tcW w:w="4489" w:type="dxa"/>
            <w:tcBorders>
              <w:top w:val="single" w:sz="4" w:space="0" w:color="000000"/>
              <w:left w:val="single" w:sz="4" w:space="0" w:color="000000"/>
              <w:bottom w:val="single" w:sz="4" w:space="0" w:color="000000"/>
            </w:tcBorders>
            <w:shd w:val="clear" w:color="auto" w:fill="auto"/>
          </w:tcPr>
          <w:p w:rsidR="00E84AA1" w:rsidRPr="00556FEE" w:rsidRDefault="00E84AA1" w:rsidP="00B24454">
            <w:pPr>
              <w:pStyle w:val="Bodytext20"/>
              <w:tabs>
                <w:tab w:val="left" w:pos="713"/>
              </w:tabs>
              <w:spacing w:line="240" w:lineRule="auto"/>
              <w:rPr>
                <w:sz w:val="24"/>
                <w:szCs w:val="24"/>
              </w:rPr>
            </w:pPr>
            <w:r w:rsidRPr="00556FEE">
              <w:rPr>
                <w:sz w:val="24"/>
                <w:szCs w:val="24"/>
              </w:rPr>
              <w:t xml:space="preserve">- </w:t>
            </w:r>
            <w:r w:rsidRPr="00556FEE">
              <w:rPr>
                <w:b/>
                <w:sz w:val="24"/>
                <w:szCs w:val="24"/>
              </w:rPr>
              <w:t>оформление</w:t>
            </w:r>
            <w:r w:rsidRPr="00556FEE">
              <w:rPr>
                <w:sz w:val="24"/>
                <w:szCs w:val="24"/>
              </w:rPr>
              <w:t xml:space="preserve">, комплектование, учет, хранение и передача соответствующим организациям исполнительной документации (в том числе в форме информационной модели) в соответствии с действующими нормативными документами (ГОСТ Р 21.1101, ГОСТ Р 7.0.8 и иными), включая общие журналы работ с их регистрацией в органах государственного строительного надзора; </w:t>
            </w:r>
          </w:p>
          <w:p w:rsidR="00E84AA1" w:rsidRPr="00556FEE" w:rsidRDefault="00E84AA1" w:rsidP="00B24454">
            <w:pPr>
              <w:pStyle w:val="Bodytext20"/>
              <w:tabs>
                <w:tab w:val="left" w:pos="713"/>
              </w:tabs>
              <w:spacing w:line="240" w:lineRule="auto"/>
              <w:rPr>
                <w:sz w:val="24"/>
                <w:szCs w:val="24"/>
              </w:rPr>
            </w:pPr>
          </w:p>
          <w:p w:rsidR="00244C58" w:rsidRPr="00556FEE" w:rsidRDefault="00E84AA1" w:rsidP="00B24454">
            <w:pPr>
              <w:pStyle w:val="Bodytext20"/>
              <w:tabs>
                <w:tab w:val="left" w:pos="713"/>
              </w:tabs>
              <w:spacing w:line="240" w:lineRule="auto"/>
              <w:rPr>
                <w:sz w:val="24"/>
                <w:szCs w:val="24"/>
              </w:rPr>
            </w:pPr>
            <w:r w:rsidRPr="00556FEE">
              <w:rPr>
                <w:sz w:val="24"/>
                <w:szCs w:val="24"/>
              </w:rPr>
              <w:t xml:space="preserve">Указанное перечисление в предлагаемой редакции противоречит пункту 5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 (вместе с "РД-11-02-2006..."), утвержденных Приказом Ростехнадзора от 26.12.2006 № 1128, согласно которому обязанность ведения, а равно и оформления исполнительной </w:t>
            </w:r>
            <w:r w:rsidRPr="00556FEE">
              <w:rPr>
                <w:sz w:val="24"/>
                <w:szCs w:val="24"/>
              </w:rPr>
              <w:lastRenderedPageBreak/>
              <w:t xml:space="preserve">документации возложена на лицо, осуществляющее строительство </w:t>
            </w:r>
          </w:p>
          <w:p w:rsidR="00244C58" w:rsidRPr="00556FEE" w:rsidRDefault="00244C58" w:rsidP="00B24454">
            <w:pPr>
              <w:pStyle w:val="Bodytext20"/>
              <w:tabs>
                <w:tab w:val="left" w:pos="713"/>
              </w:tabs>
              <w:spacing w:line="240" w:lineRule="auto"/>
              <w:rPr>
                <w:sz w:val="24"/>
                <w:szCs w:val="24"/>
              </w:rPr>
            </w:pPr>
          </w:p>
          <w:p w:rsidR="00E84AA1" w:rsidRPr="00556FEE" w:rsidRDefault="00E84AA1" w:rsidP="00B24454">
            <w:pPr>
              <w:pStyle w:val="Bodytext20"/>
              <w:tabs>
                <w:tab w:val="left" w:pos="713"/>
              </w:tabs>
              <w:spacing w:line="240" w:lineRule="auto"/>
              <w:rPr>
                <w:sz w:val="24"/>
                <w:szCs w:val="24"/>
              </w:rPr>
            </w:pPr>
            <w:r w:rsidRPr="00556FEE">
              <w:rPr>
                <w:sz w:val="24"/>
                <w:szCs w:val="24"/>
              </w:rPr>
              <w:t>Изложить в следующей редакции:</w:t>
            </w:r>
          </w:p>
          <w:p w:rsidR="00E84AA1" w:rsidRPr="00556FEE" w:rsidRDefault="00E84AA1" w:rsidP="00B24454">
            <w:pPr>
              <w:pStyle w:val="Bodytext20"/>
              <w:tabs>
                <w:tab w:val="left" w:pos="713"/>
              </w:tabs>
              <w:spacing w:line="240" w:lineRule="auto"/>
              <w:rPr>
                <w:sz w:val="24"/>
                <w:szCs w:val="24"/>
              </w:rPr>
            </w:pPr>
            <w:r w:rsidRPr="00556FEE">
              <w:rPr>
                <w:sz w:val="24"/>
                <w:szCs w:val="24"/>
              </w:rPr>
              <w:t>«- комплектование, учет, хранение и передача соответствующим организациям исполнительной документации (в том числе в форме информационной модели) в соответствии с действующими нормативными документами (ГОСТ Р 21.101, ГОСТ Р 7.0.8 и иными), включая общие журналы работ с их регистрацией в органах государственного строительного надзора;»</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E84AA1" w:rsidRPr="00556FEE" w:rsidRDefault="00244C58"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00B050"/>
                <w:sz w:val="24"/>
                <w:szCs w:val="24"/>
              </w:rPr>
              <w:lastRenderedPageBreak/>
              <w:t>Принято</w:t>
            </w:r>
          </w:p>
        </w:tc>
      </w:tr>
      <w:tr w:rsidR="00E84AA1" w:rsidRPr="00556FEE" w:rsidTr="00C1785E">
        <w:tc>
          <w:tcPr>
            <w:tcW w:w="832" w:type="dxa"/>
            <w:tcBorders>
              <w:top w:val="single" w:sz="4" w:space="0" w:color="000000"/>
              <w:left w:val="single" w:sz="4" w:space="0" w:color="000000"/>
              <w:bottom w:val="single" w:sz="4" w:space="0" w:color="000000"/>
            </w:tcBorders>
            <w:shd w:val="clear" w:color="auto" w:fill="auto"/>
          </w:tcPr>
          <w:p w:rsidR="00E84AA1" w:rsidRPr="00556FEE" w:rsidRDefault="00E84AA1"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E84AA1" w:rsidRPr="00556FEE" w:rsidRDefault="00E84AA1"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пункт 4.6</w:t>
            </w:r>
          </w:p>
        </w:tc>
        <w:tc>
          <w:tcPr>
            <w:tcW w:w="4489" w:type="dxa"/>
            <w:tcBorders>
              <w:top w:val="single" w:sz="4" w:space="0" w:color="000000"/>
              <w:left w:val="single" w:sz="4" w:space="0" w:color="000000"/>
              <w:bottom w:val="single" w:sz="4" w:space="0" w:color="000000"/>
            </w:tcBorders>
            <w:shd w:val="clear" w:color="auto" w:fill="auto"/>
          </w:tcPr>
          <w:p w:rsidR="00E84AA1" w:rsidRPr="00556FEE" w:rsidRDefault="00E84AA1" w:rsidP="00B24454">
            <w:pPr>
              <w:pStyle w:val="Bodytext20"/>
              <w:spacing w:line="240" w:lineRule="auto"/>
              <w:rPr>
                <w:color w:val="000000"/>
                <w:sz w:val="24"/>
                <w:szCs w:val="24"/>
                <w:lang w:bidi="ru-RU"/>
              </w:rPr>
            </w:pPr>
            <w:r w:rsidRPr="00556FEE">
              <w:rPr>
                <w:color w:val="000000"/>
                <w:sz w:val="24"/>
                <w:szCs w:val="24"/>
                <w:lang w:bidi="ru-RU"/>
              </w:rPr>
              <w:t>Ассоциация «Общероссийская негосударственная некоммерческая организация - общероссийское отраслевое объединение работодателей «Национальное объединение саморегулируемых организаций, основанных на членстве лиц, осуществляющих строительство» (НОСТРОЙ).</w:t>
            </w:r>
          </w:p>
          <w:p w:rsidR="00E84AA1" w:rsidRPr="00556FEE" w:rsidRDefault="00E84AA1" w:rsidP="00B24454">
            <w:pPr>
              <w:pStyle w:val="Bodytext20"/>
              <w:spacing w:line="240" w:lineRule="auto"/>
              <w:rPr>
                <w:color w:val="000000"/>
                <w:sz w:val="24"/>
                <w:szCs w:val="24"/>
                <w:lang w:bidi="ru-RU"/>
              </w:rPr>
            </w:pPr>
            <w:r w:rsidRPr="00556FEE">
              <w:rPr>
                <w:color w:val="000000"/>
                <w:sz w:val="24"/>
                <w:szCs w:val="24"/>
                <w:lang w:bidi="ru-RU"/>
              </w:rPr>
              <w:t>Исходящее письмо № 10-01-3027/21 от 28.07.2021</w:t>
            </w:r>
          </w:p>
        </w:tc>
        <w:tc>
          <w:tcPr>
            <w:tcW w:w="4489" w:type="dxa"/>
            <w:tcBorders>
              <w:top w:val="single" w:sz="4" w:space="0" w:color="000000"/>
              <w:left w:val="single" w:sz="4" w:space="0" w:color="000000"/>
              <w:bottom w:val="single" w:sz="4" w:space="0" w:color="000000"/>
            </w:tcBorders>
            <w:shd w:val="clear" w:color="auto" w:fill="auto"/>
          </w:tcPr>
          <w:p w:rsidR="00E84AA1" w:rsidRPr="00556FEE" w:rsidRDefault="00E84AA1" w:rsidP="00B24454">
            <w:pPr>
              <w:pStyle w:val="Bodytext20"/>
              <w:tabs>
                <w:tab w:val="left" w:pos="713"/>
              </w:tabs>
              <w:spacing w:line="240" w:lineRule="auto"/>
              <w:rPr>
                <w:sz w:val="24"/>
                <w:szCs w:val="24"/>
              </w:rPr>
            </w:pPr>
            <w:r w:rsidRPr="00556FEE">
              <w:rPr>
                <w:sz w:val="24"/>
                <w:szCs w:val="24"/>
              </w:rPr>
              <w:t>Дополнить перечислениями следующего содержания:</w:t>
            </w:r>
          </w:p>
          <w:p w:rsidR="00E84AA1" w:rsidRPr="00556FEE" w:rsidRDefault="00E84AA1" w:rsidP="00B24454">
            <w:pPr>
              <w:pStyle w:val="Bodytext20"/>
              <w:tabs>
                <w:tab w:val="left" w:pos="713"/>
              </w:tabs>
              <w:spacing w:line="240" w:lineRule="auto"/>
              <w:rPr>
                <w:sz w:val="24"/>
                <w:szCs w:val="24"/>
              </w:rPr>
            </w:pPr>
            <w:r w:rsidRPr="00556FEE">
              <w:rPr>
                <w:sz w:val="24"/>
                <w:szCs w:val="24"/>
              </w:rPr>
              <w:t>«- получение правоустанавливающих документов на земельный участок и ГПЗУ;</w:t>
            </w:r>
          </w:p>
          <w:p w:rsidR="00E84AA1" w:rsidRPr="00556FEE" w:rsidRDefault="00E84AA1" w:rsidP="00B24454">
            <w:pPr>
              <w:pStyle w:val="Bodytext20"/>
              <w:tabs>
                <w:tab w:val="left" w:pos="713"/>
              </w:tabs>
              <w:spacing w:line="240" w:lineRule="auto"/>
              <w:rPr>
                <w:sz w:val="24"/>
                <w:szCs w:val="24"/>
              </w:rPr>
            </w:pPr>
            <w:r w:rsidRPr="00556FEE">
              <w:rPr>
                <w:sz w:val="24"/>
                <w:szCs w:val="24"/>
              </w:rPr>
              <w:t>- получение и передача подрядчику положительного заключения экспертизы на проектную документацию.»</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E84AA1" w:rsidRPr="00556FEE" w:rsidRDefault="00D168EC"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FF0000"/>
                <w:sz w:val="24"/>
                <w:szCs w:val="24"/>
              </w:rPr>
              <w:t>Отклонено</w:t>
            </w:r>
          </w:p>
          <w:p w:rsidR="00D168EC" w:rsidRPr="00556FEE" w:rsidRDefault="00D168EC" w:rsidP="00B24454">
            <w:pPr>
              <w:spacing w:after="0" w:line="240" w:lineRule="auto"/>
              <w:jc w:val="center"/>
              <w:rPr>
                <w:rFonts w:ascii="Times New Roman" w:hAnsi="Times New Roman" w:cs="Times New Roman"/>
                <w:b/>
                <w:color w:val="FF0000"/>
                <w:sz w:val="24"/>
                <w:szCs w:val="24"/>
              </w:rPr>
            </w:pPr>
          </w:p>
          <w:p w:rsidR="00D168EC" w:rsidRPr="00556FEE" w:rsidRDefault="00D168EC" w:rsidP="00B24454">
            <w:pPr>
              <w:spacing w:after="0" w:line="240" w:lineRule="auto"/>
              <w:jc w:val="center"/>
              <w:rPr>
                <w:rFonts w:ascii="Times New Roman" w:hAnsi="Times New Roman" w:cs="Times New Roman"/>
                <w:b/>
                <w:sz w:val="24"/>
                <w:szCs w:val="24"/>
              </w:rPr>
            </w:pPr>
            <w:r w:rsidRPr="00556FEE">
              <w:rPr>
                <w:rFonts w:ascii="Times New Roman" w:hAnsi="Times New Roman" w:cs="Times New Roman"/>
                <w:b/>
                <w:sz w:val="24"/>
                <w:szCs w:val="24"/>
              </w:rPr>
              <w:t>Обоснование:</w:t>
            </w:r>
          </w:p>
          <w:p w:rsidR="00D168EC" w:rsidRPr="00556FEE" w:rsidRDefault="00D168EC" w:rsidP="00B24454">
            <w:pPr>
              <w:spacing w:after="0" w:line="240" w:lineRule="auto"/>
              <w:jc w:val="center"/>
              <w:rPr>
                <w:rFonts w:ascii="Times New Roman" w:hAnsi="Times New Roman" w:cs="Times New Roman"/>
                <w:color w:val="FF0000"/>
                <w:sz w:val="24"/>
                <w:szCs w:val="24"/>
              </w:rPr>
            </w:pPr>
            <w:r w:rsidRPr="00556FEE">
              <w:rPr>
                <w:rFonts w:ascii="Times New Roman" w:hAnsi="Times New Roman" w:cs="Times New Roman"/>
                <w:sz w:val="24"/>
                <w:szCs w:val="24"/>
              </w:rPr>
              <w:t>В данном пункте приводятся функции именно</w:t>
            </w:r>
            <w:r w:rsidRPr="00556FEE">
              <w:rPr>
                <w:rFonts w:ascii="Times New Roman" w:hAnsi="Times New Roman" w:cs="Times New Roman"/>
                <w:sz w:val="24"/>
                <w:szCs w:val="24"/>
                <w:u w:val="single"/>
              </w:rPr>
              <w:t xml:space="preserve"> на период строительства. </w:t>
            </w:r>
          </w:p>
        </w:tc>
      </w:tr>
      <w:tr w:rsidR="00E84AA1" w:rsidRPr="00556FEE" w:rsidTr="00C1785E">
        <w:tc>
          <w:tcPr>
            <w:tcW w:w="832" w:type="dxa"/>
            <w:tcBorders>
              <w:top w:val="single" w:sz="4" w:space="0" w:color="000000"/>
              <w:left w:val="single" w:sz="4" w:space="0" w:color="000000"/>
              <w:bottom w:val="single" w:sz="4" w:space="0" w:color="000000"/>
            </w:tcBorders>
            <w:shd w:val="clear" w:color="auto" w:fill="auto"/>
          </w:tcPr>
          <w:p w:rsidR="00E84AA1" w:rsidRPr="00556FEE" w:rsidRDefault="00E84AA1"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E84AA1" w:rsidRPr="00556FEE" w:rsidRDefault="00E84AA1"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пункт 4.8 перечислени</w:t>
            </w:r>
            <w:r w:rsidRPr="00556FEE">
              <w:rPr>
                <w:rFonts w:ascii="Times New Roman" w:hAnsi="Times New Roman" w:cs="Times New Roman"/>
                <w:sz w:val="24"/>
                <w:szCs w:val="24"/>
              </w:rPr>
              <w:lastRenderedPageBreak/>
              <w:t>е 1</w:t>
            </w:r>
          </w:p>
        </w:tc>
        <w:tc>
          <w:tcPr>
            <w:tcW w:w="4489" w:type="dxa"/>
            <w:tcBorders>
              <w:top w:val="single" w:sz="4" w:space="0" w:color="000000"/>
              <w:left w:val="single" w:sz="4" w:space="0" w:color="000000"/>
              <w:bottom w:val="single" w:sz="4" w:space="0" w:color="000000"/>
            </w:tcBorders>
            <w:shd w:val="clear" w:color="auto" w:fill="auto"/>
          </w:tcPr>
          <w:p w:rsidR="00E84AA1" w:rsidRPr="00556FEE" w:rsidRDefault="00E84AA1" w:rsidP="00B24454">
            <w:pPr>
              <w:pStyle w:val="Bodytext20"/>
              <w:spacing w:line="240" w:lineRule="auto"/>
              <w:rPr>
                <w:color w:val="000000"/>
                <w:sz w:val="24"/>
                <w:szCs w:val="24"/>
                <w:lang w:bidi="ru-RU"/>
              </w:rPr>
            </w:pPr>
            <w:r w:rsidRPr="00556FEE">
              <w:rPr>
                <w:color w:val="000000"/>
                <w:sz w:val="24"/>
                <w:szCs w:val="24"/>
                <w:lang w:bidi="ru-RU"/>
              </w:rPr>
              <w:lastRenderedPageBreak/>
              <w:t xml:space="preserve">Ассоциация «Общероссийская негосударственная некоммерческая </w:t>
            </w:r>
            <w:r w:rsidRPr="00556FEE">
              <w:rPr>
                <w:color w:val="000000"/>
                <w:sz w:val="24"/>
                <w:szCs w:val="24"/>
                <w:lang w:bidi="ru-RU"/>
              </w:rPr>
              <w:lastRenderedPageBreak/>
              <w:t>организация - общероссийское отраслевое объединение работодателей «Национальное объединение саморегулируемых организаций, основанных на членстве лиц, осуществляющих строительство» (НОСТРОЙ).</w:t>
            </w:r>
          </w:p>
          <w:p w:rsidR="00E84AA1" w:rsidRPr="00556FEE" w:rsidRDefault="00E84AA1" w:rsidP="00B24454">
            <w:pPr>
              <w:pStyle w:val="Bodytext20"/>
              <w:spacing w:line="240" w:lineRule="auto"/>
              <w:rPr>
                <w:color w:val="000000"/>
                <w:sz w:val="24"/>
                <w:szCs w:val="24"/>
                <w:lang w:bidi="ru-RU"/>
              </w:rPr>
            </w:pPr>
            <w:r w:rsidRPr="00556FEE">
              <w:rPr>
                <w:color w:val="000000"/>
                <w:sz w:val="24"/>
                <w:szCs w:val="24"/>
                <w:lang w:bidi="ru-RU"/>
              </w:rPr>
              <w:t>Исходящее письмо № 10-01-3027/21 от 28.07.2021</w:t>
            </w:r>
          </w:p>
        </w:tc>
        <w:tc>
          <w:tcPr>
            <w:tcW w:w="4489" w:type="dxa"/>
            <w:tcBorders>
              <w:top w:val="single" w:sz="4" w:space="0" w:color="000000"/>
              <w:left w:val="single" w:sz="4" w:space="0" w:color="000000"/>
              <w:bottom w:val="single" w:sz="4" w:space="0" w:color="000000"/>
            </w:tcBorders>
            <w:shd w:val="clear" w:color="auto" w:fill="auto"/>
          </w:tcPr>
          <w:p w:rsidR="00E84AA1" w:rsidRPr="00556FEE" w:rsidRDefault="00E84AA1" w:rsidP="00B24454">
            <w:pPr>
              <w:pStyle w:val="Bodytext20"/>
              <w:tabs>
                <w:tab w:val="left" w:pos="713"/>
              </w:tabs>
              <w:spacing w:line="240" w:lineRule="auto"/>
              <w:rPr>
                <w:sz w:val="24"/>
                <w:szCs w:val="24"/>
              </w:rPr>
            </w:pPr>
            <w:r w:rsidRPr="00556FEE">
              <w:rPr>
                <w:sz w:val="24"/>
                <w:szCs w:val="24"/>
              </w:rPr>
              <w:lastRenderedPageBreak/>
              <w:t xml:space="preserve">- заключает договоры на выполнение инженерных изысканий, подготовку </w:t>
            </w:r>
            <w:r w:rsidRPr="00556FEE">
              <w:rPr>
                <w:sz w:val="24"/>
                <w:szCs w:val="24"/>
              </w:rPr>
              <w:lastRenderedPageBreak/>
              <w:t>проектной и рабочей документации, строительство, реконструкцию, капитальный ремонт, снос объектов;</w:t>
            </w:r>
          </w:p>
          <w:p w:rsidR="00E84AA1" w:rsidRPr="00556FEE" w:rsidRDefault="00E84AA1" w:rsidP="00B24454">
            <w:pPr>
              <w:pStyle w:val="Bodytext20"/>
              <w:tabs>
                <w:tab w:val="left" w:pos="713"/>
              </w:tabs>
              <w:spacing w:line="240" w:lineRule="auto"/>
              <w:rPr>
                <w:sz w:val="24"/>
                <w:szCs w:val="24"/>
              </w:rPr>
            </w:pPr>
          </w:p>
          <w:p w:rsidR="00E84AA1" w:rsidRPr="00556FEE" w:rsidRDefault="00E84AA1" w:rsidP="00B24454">
            <w:pPr>
              <w:pStyle w:val="Bodytext20"/>
              <w:tabs>
                <w:tab w:val="left" w:pos="713"/>
              </w:tabs>
              <w:spacing w:line="240" w:lineRule="auto"/>
              <w:rPr>
                <w:sz w:val="24"/>
                <w:szCs w:val="24"/>
              </w:rPr>
            </w:pPr>
            <w:r w:rsidRPr="00556FEE">
              <w:rPr>
                <w:sz w:val="24"/>
                <w:szCs w:val="24"/>
              </w:rPr>
              <w:t>Дополнить после слов «снос объектов» словами «</w:t>
            </w:r>
            <w:r w:rsidRPr="00556FEE">
              <w:rPr>
                <w:b/>
                <w:sz w:val="24"/>
                <w:szCs w:val="24"/>
              </w:rPr>
              <w:t>капитального строительства</w:t>
            </w:r>
            <w:r w:rsidRPr="00556FEE">
              <w:rPr>
                <w:sz w:val="24"/>
                <w:szCs w:val="24"/>
              </w:rPr>
              <w:t>».</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E84AA1" w:rsidRPr="00556FEE" w:rsidRDefault="00CF453F"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00B050"/>
                <w:sz w:val="24"/>
                <w:szCs w:val="24"/>
              </w:rPr>
              <w:lastRenderedPageBreak/>
              <w:t>Принято</w:t>
            </w:r>
          </w:p>
        </w:tc>
      </w:tr>
      <w:tr w:rsidR="00E84AA1" w:rsidRPr="00556FEE" w:rsidTr="00C1785E">
        <w:tc>
          <w:tcPr>
            <w:tcW w:w="832" w:type="dxa"/>
            <w:tcBorders>
              <w:top w:val="single" w:sz="4" w:space="0" w:color="000000"/>
              <w:left w:val="single" w:sz="4" w:space="0" w:color="000000"/>
              <w:bottom w:val="single" w:sz="4" w:space="0" w:color="000000"/>
            </w:tcBorders>
            <w:shd w:val="clear" w:color="auto" w:fill="auto"/>
          </w:tcPr>
          <w:p w:rsidR="00E84AA1" w:rsidRPr="00556FEE" w:rsidRDefault="00E84AA1"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E84AA1" w:rsidRPr="00556FEE" w:rsidRDefault="00E84AA1"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пункт 4.8 перечисление 2</w:t>
            </w:r>
          </w:p>
        </w:tc>
        <w:tc>
          <w:tcPr>
            <w:tcW w:w="4489" w:type="dxa"/>
            <w:tcBorders>
              <w:top w:val="single" w:sz="4" w:space="0" w:color="000000"/>
              <w:left w:val="single" w:sz="4" w:space="0" w:color="000000"/>
              <w:bottom w:val="single" w:sz="4" w:space="0" w:color="000000"/>
            </w:tcBorders>
            <w:shd w:val="clear" w:color="auto" w:fill="auto"/>
          </w:tcPr>
          <w:p w:rsidR="00E84AA1" w:rsidRPr="00556FEE" w:rsidRDefault="00E84AA1" w:rsidP="00B24454">
            <w:pPr>
              <w:pStyle w:val="Bodytext20"/>
              <w:spacing w:line="240" w:lineRule="auto"/>
              <w:rPr>
                <w:color w:val="000000"/>
                <w:sz w:val="24"/>
                <w:szCs w:val="24"/>
                <w:lang w:bidi="ru-RU"/>
              </w:rPr>
            </w:pPr>
            <w:r w:rsidRPr="00556FEE">
              <w:rPr>
                <w:color w:val="000000"/>
                <w:sz w:val="24"/>
                <w:szCs w:val="24"/>
                <w:lang w:bidi="ru-RU"/>
              </w:rPr>
              <w:t>Ассоциация «Общероссийская негосударственная некоммерческая организация - общероссийское отраслевое объединение работодателей «Национальное объединение саморегулируемых организаций, основанных на членстве лиц, осуществляющих строительство» (НОСТРОЙ).</w:t>
            </w:r>
          </w:p>
          <w:p w:rsidR="00E84AA1" w:rsidRPr="00556FEE" w:rsidRDefault="00E84AA1" w:rsidP="00B24454">
            <w:pPr>
              <w:pStyle w:val="Bodytext20"/>
              <w:spacing w:line="240" w:lineRule="auto"/>
              <w:rPr>
                <w:color w:val="000000"/>
                <w:sz w:val="24"/>
                <w:szCs w:val="24"/>
                <w:lang w:bidi="ru-RU"/>
              </w:rPr>
            </w:pPr>
            <w:r w:rsidRPr="00556FEE">
              <w:rPr>
                <w:color w:val="000000"/>
                <w:sz w:val="24"/>
                <w:szCs w:val="24"/>
                <w:lang w:bidi="ru-RU"/>
              </w:rPr>
              <w:t>Исходящее письмо № 10-01-3027/21 от 28.07.2021</w:t>
            </w:r>
          </w:p>
        </w:tc>
        <w:tc>
          <w:tcPr>
            <w:tcW w:w="4489" w:type="dxa"/>
            <w:tcBorders>
              <w:top w:val="single" w:sz="4" w:space="0" w:color="000000"/>
              <w:left w:val="single" w:sz="4" w:space="0" w:color="000000"/>
              <w:bottom w:val="single" w:sz="4" w:space="0" w:color="000000"/>
            </w:tcBorders>
            <w:shd w:val="clear" w:color="auto" w:fill="auto"/>
          </w:tcPr>
          <w:p w:rsidR="00B513E4" w:rsidRPr="00556FEE" w:rsidRDefault="00E84AA1" w:rsidP="00B24454">
            <w:pPr>
              <w:pStyle w:val="Bodytext20"/>
              <w:tabs>
                <w:tab w:val="left" w:pos="713"/>
              </w:tabs>
              <w:spacing w:line="240" w:lineRule="auto"/>
              <w:rPr>
                <w:sz w:val="24"/>
                <w:szCs w:val="24"/>
              </w:rPr>
            </w:pPr>
            <w:r w:rsidRPr="00556FEE">
              <w:rPr>
                <w:sz w:val="24"/>
                <w:szCs w:val="24"/>
              </w:rPr>
              <w:t>- подготавливает технические задания на выполнение указанных видов работ;</w:t>
            </w:r>
            <w:r w:rsidRPr="00556FEE">
              <w:rPr>
                <w:sz w:val="24"/>
                <w:szCs w:val="24"/>
              </w:rPr>
              <w:tab/>
            </w:r>
          </w:p>
          <w:p w:rsidR="00B513E4" w:rsidRPr="00556FEE" w:rsidRDefault="00B513E4" w:rsidP="00B24454">
            <w:pPr>
              <w:pStyle w:val="Bodytext20"/>
              <w:tabs>
                <w:tab w:val="left" w:pos="713"/>
              </w:tabs>
              <w:spacing w:line="240" w:lineRule="auto"/>
              <w:rPr>
                <w:sz w:val="24"/>
                <w:szCs w:val="24"/>
              </w:rPr>
            </w:pPr>
          </w:p>
          <w:p w:rsidR="00E84AA1" w:rsidRPr="00556FEE" w:rsidRDefault="00E84AA1" w:rsidP="00B24454">
            <w:pPr>
              <w:pStyle w:val="Bodytext20"/>
              <w:tabs>
                <w:tab w:val="left" w:pos="713"/>
              </w:tabs>
              <w:spacing w:line="240" w:lineRule="auto"/>
              <w:rPr>
                <w:sz w:val="24"/>
                <w:szCs w:val="24"/>
              </w:rPr>
            </w:pPr>
            <w:r w:rsidRPr="00556FEE">
              <w:rPr>
                <w:sz w:val="24"/>
                <w:szCs w:val="24"/>
              </w:rPr>
              <w:t>Изложить в следующей редакции:</w:t>
            </w:r>
          </w:p>
          <w:p w:rsidR="00E84AA1" w:rsidRPr="00556FEE" w:rsidRDefault="00E84AA1" w:rsidP="00B24454">
            <w:pPr>
              <w:pStyle w:val="Bodytext20"/>
              <w:tabs>
                <w:tab w:val="left" w:pos="713"/>
              </w:tabs>
              <w:spacing w:line="240" w:lineRule="auto"/>
              <w:rPr>
                <w:sz w:val="24"/>
                <w:szCs w:val="24"/>
              </w:rPr>
            </w:pPr>
            <w:r w:rsidRPr="00556FEE">
              <w:rPr>
                <w:sz w:val="24"/>
                <w:szCs w:val="24"/>
              </w:rPr>
              <w:t xml:space="preserve">«- подготавливает технические задания </w:t>
            </w:r>
            <w:r w:rsidRPr="00556FEE">
              <w:rPr>
                <w:b/>
                <w:sz w:val="24"/>
                <w:szCs w:val="24"/>
              </w:rPr>
              <w:t>на выполнение инженерных изысканий, подготовку проектной и рабочей документации</w:t>
            </w:r>
            <w:r w:rsidR="00B513E4" w:rsidRPr="00556FEE">
              <w:rPr>
                <w:b/>
                <w:sz w:val="24"/>
                <w:szCs w:val="24"/>
              </w:rPr>
              <w:t>..</w:t>
            </w:r>
            <w:r w:rsidRPr="00556FEE">
              <w:rPr>
                <w:b/>
                <w:sz w:val="24"/>
                <w:szCs w:val="24"/>
              </w:rPr>
              <w:t>.</w:t>
            </w:r>
            <w:r w:rsidRPr="00556FEE">
              <w:rPr>
                <w:sz w:val="24"/>
                <w:szCs w:val="24"/>
              </w:rPr>
              <w:t>»</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E84AA1" w:rsidRPr="00556FEE" w:rsidRDefault="00021380"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00B050"/>
                <w:sz w:val="24"/>
                <w:szCs w:val="24"/>
              </w:rPr>
              <w:t>Принято</w:t>
            </w:r>
          </w:p>
        </w:tc>
      </w:tr>
      <w:tr w:rsidR="00E84AA1" w:rsidRPr="00556FEE" w:rsidTr="00C1785E">
        <w:tc>
          <w:tcPr>
            <w:tcW w:w="832" w:type="dxa"/>
            <w:tcBorders>
              <w:top w:val="single" w:sz="4" w:space="0" w:color="000000"/>
              <w:left w:val="single" w:sz="4" w:space="0" w:color="000000"/>
              <w:bottom w:val="single" w:sz="4" w:space="0" w:color="000000"/>
            </w:tcBorders>
            <w:shd w:val="clear" w:color="auto" w:fill="auto"/>
          </w:tcPr>
          <w:p w:rsidR="00E84AA1" w:rsidRPr="00556FEE" w:rsidRDefault="00E84AA1"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E84AA1" w:rsidRPr="00556FEE" w:rsidRDefault="00E84AA1"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пункт 4.8 перечисление 5</w:t>
            </w:r>
          </w:p>
        </w:tc>
        <w:tc>
          <w:tcPr>
            <w:tcW w:w="4489" w:type="dxa"/>
            <w:tcBorders>
              <w:top w:val="single" w:sz="4" w:space="0" w:color="000000"/>
              <w:left w:val="single" w:sz="4" w:space="0" w:color="000000"/>
              <w:bottom w:val="single" w:sz="4" w:space="0" w:color="000000"/>
            </w:tcBorders>
            <w:shd w:val="clear" w:color="auto" w:fill="auto"/>
          </w:tcPr>
          <w:p w:rsidR="00E84AA1" w:rsidRPr="00556FEE" w:rsidRDefault="00E84AA1" w:rsidP="00B24454">
            <w:pPr>
              <w:pStyle w:val="Bodytext20"/>
              <w:spacing w:line="240" w:lineRule="auto"/>
              <w:rPr>
                <w:color w:val="000000"/>
                <w:sz w:val="24"/>
                <w:szCs w:val="24"/>
                <w:lang w:bidi="ru-RU"/>
              </w:rPr>
            </w:pPr>
            <w:r w:rsidRPr="00556FEE">
              <w:rPr>
                <w:color w:val="000000"/>
                <w:sz w:val="24"/>
                <w:szCs w:val="24"/>
                <w:lang w:bidi="ru-RU"/>
              </w:rPr>
              <w:t xml:space="preserve">Ассоциация «Общероссийская негосударственная некоммерческая организация - общероссийское отраслевое объединение работодателей «Национальное объединение саморегулируемых организаций, основанных на членстве лиц, осуществляющих строительство» </w:t>
            </w:r>
            <w:r w:rsidRPr="00556FEE">
              <w:rPr>
                <w:color w:val="000000"/>
                <w:sz w:val="24"/>
                <w:szCs w:val="24"/>
                <w:lang w:bidi="ru-RU"/>
              </w:rPr>
              <w:lastRenderedPageBreak/>
              <w:t>(НОСТРОЙ).</w:t>
            </w:r>
          </w:p>
          <w:p w:rsidR="00E84AA1" w:rsidRPr="00556FEE" w:rsidRDefault="00E84AA1" w:rsidP="00B24454">
            <w:pPr>
              <w:pStyle w:val="Bodytext20"/>
              <w:spacing w:line="240" w:lineRule="auto"/>
              <w:rPr>
                <w:color w:val="000000"/>
                <w:sz w:val="24"/>
                <w:szCs w:val="24"/>
                <w:lang w:bidi="ru-RU"/>
              </w:rPr>
            </w:pPr>
            <w:r w:rsidRPr="00556FEE">
              <w:rPr>
                <w:color w:val="000000"/>
                <w:sz w:val="24"/>
                <w:szCs w:val="24"/>
                <w:lang w:bidi="ru-RU"/>
              </w:rPr>
              <w:t>Исходящее письмо № 10-01-3027/21 от 28.07.2021</w:t>
            </w:r>
          </w:p>
        </w:tc>
        <w:tc>
          <w:tcPr>
            <w:tcW w:w="4489" w:type="dxa"/>
            <w:tcBorders>
              <w:top w:val="single" w:sz="4" w:space="0" w:color="000000"/>
              <w:left w:val="single" w:sz="4" w:space="0" w:color="000000"/>
              <w:bottom w:val="single" w:sz="4" w:space="0" w:color="000000"/>
            </w:tcBorders>
            <w:shd w:val="clear" w:color="auto" w:fill="auto"/>
          </w:tcPr>
          <w:p w:rsidR="00E42349" w:rsidRPr="00556FEE" w:rsidRDefault="00E84AA1" w:rsidP="00B24454">
            <w:pPr>
              <w:pStyle w:val="Bodytext20"/>
              <w:tabs>
                <w:tab w:val="left" w:pos="713"/>
              </w:tabs>
              <w:spacing w:line="240" w:lineRule="auto"/>
              <w:rPr>
                <w:sz w:val="24"/>
                <w:szCs w:val="24"/>
              </w:rPr>
            </w:pPr>
            <w:r w:rsidRPr="00556FEE">
              <w:rPr>
                <w:sz w:val="24"/>
                <w:szCs w:val="24"/>
              </w:rPr>
              <w:lastRenderedPageBreak/>
              <w:t>- формирует комплект документов, необходимых для получения разрешения на ввод объекта капитального строительства в эксплуатацию в соответствии с требованиями [2];</w:t>
            </w:r>
            <w:r w:rsidRPr="00556FEE">
              <w:rPr>
                <w:sz w:val="24"/>
                <w:szCs w:val="24"/>
              </w:rPr>
              <w:tab/>
            </w:r>
          </w:p>
          <w:p w:rsidR="00E42349" w:rsidRPr="00556FEE" w:rsidRDefault="00E42349" w:rsidP="00B24454">
            <w:pPr>
              <w:pStyle w:val="Bodytext20"/>
              <w:tabs>
                <w:tab w:val="left" w:pos="713"/>
              </w:tabs>
              <w:spacing w:line="240" w:lineRule="auto"/>
              <w:rPr>
                <w:sz w:val="24"/>
                <w:szCs w:val="24"/>
              </w:rPr>
            </w:pPr>
          </w:p>
          <w:p w:rsidR="00E84AA1" w:rsidRPr="00556FEE" w:rsidRDefault="00E84AA1" w:rsidP="00B24454">
            <w:pPr>
              <w:pStyle w:val="Bodytext20"/>
              <w:tabs>
                <w:tab w:val="left" w:pos="713"/>
              </w:tabs>
              <w:spacing w:line="240" w:lineRule="auto"/>
              <w:rPr>
                <w:sz w:val="24"/>
                <w:szCs w:val="24"/>
              </w:rPr>
            </w:pPr>
            <w:r w:rsidRPr="00556FEE">
              <w:rPr>
                <w:sz w:val="24"/>
                <w:szCs w:val="24"/>
              </w:rPr>
              <w:t>Изложить в следующей редакции:</w:t>
            </w:r>
          </w:p>
          <w:p w:rsidR="00E84AA1" w:rsidRPr="00556FEE" w:rsidRDefault="00E84AA1" w:rsidP="00B24454">
            <w:pPr>
              <w:pStyle w:val="Bodytext20"/>
              <w:tabs>
                <w:tab w:val="left" w:pos="713"/>
              </w:tabs>
              <w:spacing w:line="240" w:lineRule="auto"/>
              <w:rPr>
                <w:sz w:val="24"/>
                <w:szCs w:val="24"/>
              </w:rPr>
            </w:pPr>
            <w:r w:rsidRPr="00556FEE">
              <w:rPr>
                <w:sz w:val="24"/>
                <w:szCs w:val="24"/>
              </w:rPr>
              <w:t xml:space="preserve">«- формирует </w:t>
            </w:r>
            <w:r w:rsidRPr="00556FEE">
              <w:rPr>
                <w:b/>
                <w:sz w:val="24"/>
                <w:szCs w:val="24"/>
              </w:rPr>
              <w:t>и подписывает</w:t>
            </w:r>
            <w:r w:rsidRPr="00556FEE">
              <w:rPr>
                <w:sz w:val="24"/>
                <w:szCs w:val="24"/>
              </w:rPr>
              <w:t xml:space="preserve"> комплект </w:t>
            </w:r>
            <w:r w:rsidRPr="00556FEE">
              <w:rPr>
                <w:sz w:val="24"/>
                <w:szCs w:val="24"/>
              </w:rPr>
              <w:lastRenderedPageBreak/>
              <w:t>документов, необходимых для получения разрешения на ввод объекта капитального строительства в эксплуатацию в соответствии с требованиями [2];»</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E84AA1" w:rsidRPr="00556FEE" w:rsidRDefault="004C3A47"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00B050"/>
                <w:sz w:val="24"/>
                <w:szCs w:val="24"/>
              </w:rPr>
              <w:lastRenderedPageBreak/>
              <w:t>Принято</w:t>
            </w:r>
            <w:r w:rsidRPr="00556FEE">
              <w:rPr>
                <w:rFonts w:ascii="Times New Roman" w:hAnsi="Times New Roman" w:cs="Times New Roman"/>
                <w:b/>
                <w:color w:val="FF0000"/>
                <w:sz w:val="24"/>
                <w:szCs w:val="24"/>
              </w:rPr>
              <w:t xml:space="preserve"> </w:t>
            </w:r>
          </w:p>
        </w:tc>
      </w:tr>
      <w:tr w:rsidR="00E84AA1" w:rsidRPr="00556FEE" w:rsidTr="00C1785E">
        <w:tc>
          <w:tcPr>
            <w:tcW w:w="832" w:type="dxa"/>
            <w:tcBorders>
              <w:top w:val="single" w:sz="4" w:space="0" w:color="000000"/>
              <w:left w:val="single" w:sz="4" w:space="0" w:color="000000"/>
              <w:bottom w:val="single" w:sz="4" w:space="0" w:color="000000"/>
            </w:tcBorders>
            <w:shd w:val="clear" w:color="auto" w:fill="auto"/>
          </w:tcPr>
          <w:p w:rsidR="00E84AA1" w:rsidRPr="00556FEE" w:rsidRDefault="00E84AA1"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E84AA1" w:rsidRPr="00556FEE" w:rsidRDefault="00E84AA1"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пункт 4.8 перечисление 6</w:t>
            </w:r>
          </w:p>
        </w:tc>
        <w:tc>
          <w:tcPr>
            <w:tcW w:w="4489" w:type="dxa"/>
            <w:tcBorders>
              <w:top w:val="single" w:sz="4" w:space="0" w:color="000000"/>
              <w:left w:val="single" w:sz="4" w:space="0" w:color="000000"/>
              <w:bottom w:val="single" w:sz="4" w:space="0" w:color="000000"/>
            </w:tcBorders>
            <w:shd w:val="clear" w:color="auto" w:fill="auto"/>
          </w:tcPr>
          <w:p w:rsidR="00E84AA1" w:rsidRPr="00556FEE" w:rsidRDefault="00E84AA1" w:rsidP="00B24454">
            <w:pPr>
              <w:pStyle w:val="Bodytext20"/>
              <w:spacing w:line="240" w:lineRule="auto"/>
              <w:rPr>
                <w:color w:val="000000"/>
                <w:sz w:val="24"/>
                <w:szCs w:val="24"/>
                <w:lang w:bidi="ru-RU"/>
              </w:rPr>
            </w:pPr>
            <w:r w:rsidRPr="00556FEE">
              <w:rPr>
                <w:color w:val="000000"/>
                <w:sz w:val="24"/>
                <w:szCs w:val="24"/>
                <w:lang w:bidi="ru-RU"/>
              </w:rPr>
              <w:t>Ассоциация «Общероссийская негосударственная некоммерческая организация - общероссийское отраслевое объединение работодателей «Национальное объединение саморегулируемых организаций, основанных на членстве лиц, осуществляющих строительство» (НОСТРОЙ).</w:t>
            </w:r>
          </w:p>
          <w:p w:rsidR="00E84AA1" w:rsidRPr="00556FEE" w:rsidRDefault="00E84AA1" w:rsidP="00B24454">
            <w:pPr>
              <w:pStyle w:val="Bodytext20"/>
              <w:spacing w:line="240" w:lineRule="auto"/>
              <w:rPr>
                <w:color w:val="000000"/>
                <w:sz w:val="24"/>
                <w:szCs w:val="24"/>
                <w:lang w:bidi="ru-RU"/>
              </w:rPr>
            </w:pPr>
            <w:r w:rsidRPr="00556FEE">
              <w:rPr>
                <w:color w:val="000000"/>
                <w:sz w:val="24"/>
                <w:szCs w:val="24"/>
                <w:lang w:bidi="ru-RU"/>
              </w:rPr>
              <w:t>Исходящее письмо № 10-01-3027/21 от 28.07.2021</w:t>
            </w:r>
          </w:p>
        </w:tc>
        <w:tc>
          <w:tcPr>
            <w:tcW w:w="4489" w:type="dxa"/>
            <w:tcBorders>
              <w:top w:val="single" w:sz="4" w:space="0" w:color="000000"/>
              <w:left w:val="single" w:sz="4" w:space="0" w:color="000000"/>
              <w:bottom w:val="single" w:sz="4" w:space="0" w:color="000000"/>
            </w:tcBorders>
            <w:shd w:val="clear" w:color="auto" w:fill="auto"/>
          </w:tcPr>
          <w:p w:rsidR="00E84AA1" w:rsidRPr="00556FEE" w:rsidRDefault="00E84AA1" w:rsidP="00B24454">
            <w:pPr>
              <w:pStyle w:val="Bodytext20"/>
              <w:tabs>
                <w:tab w:val="left" w:pos="713"/>
              </w:tabs>
              <w:spacing w:line="240" w:lineRule="auto"/>
              <w:rPr>
                <w:sz w:val="24"/>
                <w:szCs w:val="24"/>
              </w:rPr>
            </w:pPr>
            <w:r w:rsidRPr="00556FEE">
              <w:rPr>
                <w:sz w:val="24"/>
                <w:szCs w:val="24"/>
              </w:rPr>
              <w:t>- обеспечивает строительный контроль застройщика (технического заказчика);</w:t>
            </w:r>
          </w:p>
          <w:p w:rsidR="00E84AA1" w:rsidRPr="00556FEE" w:rsidRDefault="00E84AA1" w:rsidP="00B24454">
            <w:pPr>
              <w:pStyle w:val="Bodytext20"/>
              <w:tabs>
                <w:tab w:val="left" w:pos="713"/>
              </w:tabs>
              <w:spacing w:line="240" w:lineRule="auto"/>
              <w:rPr>
                <w:sz w:val="24"/>
                <w:szCs w:val="24"/>
              </w:rPr>
            </w:pPr>
          </w:p>
          <w:p w:rsidR="00E84AA1" w:rsidRPr="00556FEE" w:rsidRDefault="00E84AA1" w:rsidP="00B24454">
            <w:pPr>
              <w:pStyle w:val="Bodytext20"/>
              <w:tabs>
                <w:tab w:val="left" w:pos="713"/>
              </w:tabs>
              <w:spacing w:line="240" w:lineRule="auto"/>
              <w:rPr>
                <w:sz w:val="24"/>
                <w:szCs w:val="24"/>
              </w:rPr>
            </w:pPr>
            <w:r w:rsidRPr="00556FEE">
              <w:rPr>
                <w:sz w:val="24"/>
                <w:szCs w:val="24"/>
              </w:rPr>
              <w:t>Изложить в следующей редакции:</w:t>
            </w:r>
          </w:p>
          <w:p w:rsidR="00E84AA1" w:rsidRPr="00556FEE" w:rsidRDefault="00E84AA1" w:rsidP="00B24454">
            <w:pPr>
              <w:pStyle w:val="Bodytext20"/>
              <w:tabs>
                <w:tab w:val="left" w:pos="713"/>
              </w:tabs>
              <w:spacing w:line="240" w:lineRule="auto"/>
              <w:rPr>
                <w:sz w:val="24"/>
                <w:szCs w:val="24"/>
              </w:rPr>
            </w:pPr>
            <w:r w:rsidRPr="00556FEE">
              <w:rPr>
                <w:sz w:val="24"/>
                <w:szCs w:val="24"/>
              </w:rPr>
              <w:t>«- обеспечивает строительный контроль застройщика;»</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E84AA1" w:rsidRPr="00556FEE" w:rsidRDefault="003B0E70"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00B050"/>
                <w:sz w:val="24"/>
                <w:szCs w:val="24"/>
              </w:rPr>
              <w:t>Принято</w:t>
            </w:r>
          </w:p>
        </w:tc>
      </w:tr>
      <w:tr w:rsidR="00E84AA1" w:rsidRPr="00556FEE" w:rsidTr="00C1785E">
        <w:tc>
          <w:tcPr>
            <w:tcW w:w="832" w:type="dxa"/>
            <w:tcBorders>
              <w:top w:val="single" w:sz="4" w:space="0" w:color="000000"/>
              <w:left w:val="single" w:sz="4" w:space="0" w:color="000000"/>
              <w:bottom w:val="single" w:sz="4" w:space="0" w:color="000000"/>
            </w:tcBorders>
            <w:shd w:val="clear" w:color="auto" w:fill="auto"/>
          </w:tcPr>
          <w:p w:rsidR="00E84AA1" w:rsidRPr="00556FEE" w:rsidRDefault="00E84AA1"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E84AA1" w:rsidRPr="00556FEE" w:rsidRDefault="00E84AA1"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пункт 4.8</w:t>
            </w:r>
          </w:p>
        </w:tc>
        <w:tc>
          <w:tcPr>
            <w:tcW w:w="4489" w:type="dxa"/>
            <w:tcBorders>
              <w:top w:val="single" w:sz="4" w:space="0" w:color="000000"/>
              <w:left w:val="single" w:sz="4" w:space="0" w:color="000000"/>
              <w:bottom w:val="single" w:sz="4" w:space="0" w:color="000000"/>
            </w:tcBorders>
            <w:shd w:val="clear" w:color="auto" w:fill="auto"/>
          </w:tcPr>
          <w:p w:rsidR="00E84AA1" w:rsidRPr="00556FEE" w:rsidRDefault="00E84AA1" w:rsidP="00B24454">
            <w:pPr>
              <w:pStyle w:val="Bodytext20"/>
              <w:spacing w:line="240" w:lineRule="auto"/>
              <w:rPr>
                <w:color w:val="000000"/>
                <w:sz w:val="24"/>
                <w:szCs w:val="24"/>
                <w:lang w:bidi="ru-RU"/>
              </w:rPr>
            </w:pPr>
            <w:r w:rsidRPr="00556FEE">
              <w:rPr>
                <w:color w:val="000000"/>
                <w:sz w:val="24"/>
                <w:szCs w:val="24"/>
                <w:lang w:bidi="ru-RU"/>
              </w:rPr>
              <w:t>Ассоциация «Общероссийская негосударственная некоммерческая организация - общероссийское отраслевое объединение работодателей «Национальное объединение саморегулируемых организаций, основанных на членстве лиц, осуществляющих строительство» (НОСТРОЙ).</w:t>
            </w:r>
          </w:p>
          <w:p w:rsidR="00E84AA1" w:rsidRPr="00556FEE" w:rsidRDefault="00E84AA1" w:rsidP="00B24454">
            <w:pPr>
              <w:pStyle w:val="Bodytext20"/>
              <w:spacing w:line="240" w:lineRule="auto"/>
              <w:rPr>
                <w:color w:val="000000"/>
                <w:sz w:val="24"/>
                <w:szCs w:val="24"/>
                <w:lang w:bidi="ru-RU"/>
              </w:rPr>
            </w:pPr>
            <w:r w:rsidRPr="00556FEE">
              <w:rPr>
                <w:color w:val="000000"/>
                <w:sz w:val="24"/>
                <w:szCs w:val="24"/>
                <w:lang w:bidi="ru-RU"/>
              </w:rPr>
              <w:t>Исходящее письмо № 10-01-3027/21 от 28.07.2021</w:t>
            </w:r>
          </w:p>
        </w:tc>
        <w:tc>
          <w:tcPr>
            <w:tcW w:w="4489" w:type="dxa"/>
            <w:tcBorders>
              <w:top w:val="single" w:sz="4" w:space="0" w:color="000000"/>
              <w:left w:val="single" w:sz="4" w:space="0" w:color="000000"/>
              <w:bottom w:val="single" w:sz="4" w:space="0" w:color="000000"/>
            </w:tcBorders>
            <w:shd w:val="clear" w:color="auto" w:fill="auto"/>
          </w:tcPr>
          <w:p w:rsidR="00E84AA1" w:rsidRPr="00556FEE" w:rsidRDefault="00E84AA1" w:rsidP="00B24454">
            <w:pPr>
              <w:pStyle w:val="Bodytext20"/>
              <w:tabs>
                <w:tab w:val="left" w:pos="713"/>
              </w:tabs>
              <w:spacing w:line="240" w:lineRule="auto"/>
              <w:rPr>
                <w:sz w:val="24"/>
                <w:szCs w:val="24"/>
              </w:rPr>
            </w:pPr>
            <w:r w:rsidRPr="00556FEE">
              <w:rPr>
                <w:sz w:val="24"/>
                <w:szCs w:val="24"/>
              </w:rPr>
              <w:t>Дополнить абзацем следующего содержания:</w:t>
            </w:r>
          </w:p>
          <w:p w:rsidR="00E84AA1" w:rsidRPr="00556FEE" w:rsidRDefault="00E84AA1" w:rsidP="00B24454">
            <w:pPr>
              <w:pStyle w:val="Bodytext20"/>
              <w:tabs>
                <w:tab w:val="left" w:pos="713"/>
              </w:tabs>
              <w:spacing w:line="240" w:lineRule="auto"/>
              <w:rPr>
                <w:sz w:val="24"/>
                <w:szCs w:val="24"/>
              </w:rPr>
            </w:pPr>
            <w:r w:rsidRPr="00556FEE">
              <w:rPr>
                <w:sz w:val="24"/>
                <w:szCs w:val="24"/>
              </w:rPr>
              <w:t>«- организует внесение необходимых изменений в проектную и рабочую документацию в случае выявления необходимости выполнения дополнительных (н</w:t>
            </w:r>
            <w:r w:rsidR="00F8057A" w:rsidRPr="00556FEE">
              <w:rPr>
                <w:sz w:val="24"/>
                <w:szCs w:val="24"/>
              </w:rPr>
              <w:t>е</w:t>
            </w:r>
            <w:r w:rsidRPr="00556FEE">
              <w:rPr>
                <w:sz w:val="24"/>
                <w:szCs w:val="24"/>
              </w:rPr>
              <w:t xml:space="preserve">учтенных в проекте или смете) работ или ошибок в сметной документации при строительстве, реконструкции, капитальном ремонте, сносе объектов капитального строительства, а также приостановление </w:t>
            </w:r>
            <w:r w:rsidRPr="00556FEE">
              <w:rPr>
                <w:sz w:val="24"/>
                <w:szCs w:val="24"/>
              </w:rPr>
              <w:lastRenderedPageBreak/>
              <w:t>производства работ.»</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E84AA1" w:rsidRPr="00556FEE" w:rsidRDefault="00F8057A" w:rsidP="00B24454">
            <w:pPr>
              <w:spacing w:after="0" w:line="240" w:lineRule="auto"/>
              <w:jc w:val="center"/>
              <w:rPr>
                <w:rFonts w:ascii="Times New Roman" w:hAnsi="Times New Roman" w:cs="Times New Roman"/>
                <w:b/>
                <w:color w:val="00B050"/>
                <w:sz w:val="24"/>
                <w:szCs w:val="24"/>
              </w:rPr>
            </w:pPr>
            <w:r w:rsidRPr="00556FEE">
              <w:rPr>
                <w:rFonts w:ascii="Times New Roman" w:hAnsi="Times New Roman" w:cs="Times New Roman"/>
                <w:b/>
                <w:color w:val="00B050"/>
                <w:sz w:val="24"/>
                <w:szCs w:val="24"/>
              </w:rPr>
              <w:lastRenderedPageBreak/>
              <w:t>Принято</w:t>
            </w:r>
            <w:r w:rsidR="00612993" w:rsidRPr="00556FEE">
              <w:rPr>
                <w:rFonts w:ascii="Times New Roman" w:hAnsi="Times New Roman" w:cs="Times New Roman"/>
                <w:b/>
                <w:color w:val="00B050"/>
                <w:sz w:val="24"/>
                <w:szCs w:val="24"/>
              </w:rPr>
              <w:t xml:space="preserve"> частично</w:t>
            </w:r>
          </w:p>
        </w:tc>
      </w:tr>
      <w:tr w:rsidR="00E84AA1" w:rsidRPr="00556FEE" w:rsidTr="00C1785E">
        <w:tc>
          <w:tcPr>
            <w:tcW w:w="832" w:type="dxa"/>
            <w:tcBorders>
              <w:top w:val="single" w:sz="4" w:space="0" w:color="000000"/>
              <w:left w:val="single" w:sz="4" w:space="0" w:color="000000"/>
              <w:bottom w:val="single" w:sz="4" w:space="0" w:color="000000"/>
            </w:tcBorders>
            <w:shd w:val="clear" w:color="auto" w:fill="auto"/>
          </w:tcPr>
          <w:p w:rsidR="00E84AA1" w:rsidRPr="00556FEE" w:rsidRDefault="00E84AA1"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E84AA1" w:rsidRPr="00556FEE" w:rsidRDefault="00E84AA1"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пункт 4.9 второй абзац</w:t>
            </w:r>
          </w:p>
        </w:tc>
        <w:tc>
          <w:tcPr>
            <w:tcW w:w="4489" w:type="dxa"/>
            <w:tcBorders>
              <w:top w:val="single" w:sz="4" w:space="0" w:color="000000"/>
              <w:left w:val="single" w:sz="4" w:space="0" w:color="000000"/>
              <w:bottom w:val="single" w:sz="4" w:space="0" w:color="000000"/>
            </w:tcBorders>
            <w:shd w:val="clear" w:color="auto" w:fill="auto"/>
          </w:tcPr>
          <w:p w:rsidR="00E84AA1" w:rsidRPr="00556FEE" w:rsidRDefault="00E84AA1" w:rsidP="00B24454">
            <w:pPr>
              <w:pStyle w:val="Bodytext20"/>
              <w:spacing w:line="240" w:lineRule="auto"/>
              <w:rPr>
                <w:color w:val="000000"/>
                <w:sz w:val="24"/>
                <w:szCs w:val="24"/>
                <w:lang w:bidi="ru-RU"/>
              </w:rPr>
            </w:pPr>
            <w:r w:rsidRPr="00556FEE">
              <w:rPr>
                <w:color w:val="000000"/>
                <w:sz w:val="24"/>
                <w:szCs w:val="24"/>
                <w:lang w:bidi="ru-RU"/>
              </w:rPr>
              <w:t>Ассоциация «Общероссийская негосударственная некоммерческая организация - общероссийское отраслевое объединение работодателей «Национальное объединение саморегулируемых организаций, основанных на членстве лиц, осуществляющих строительство» (НОСТРОЙ).</w:t>
            </w:r>
          </w:p>
          <w:p w:rsidR="00E84AA1" w:rsidRPr="00556FEE" w:rsidRDefault="00E84AA1" w:rsidP="00B24454">
            <w:pPr>
              <w:pStyle w:val="Bodytext20"/>
              <w:spacing w:line="240" w:lineRule="auto"/>
              <w:rPr>
                <w:color w:val="000000"/>
                <w:sz w:val="24"/>
                <w:szCs w:val="24"/>
                <w:lang w:bidi="ru-RU"/>
              </w:rPr>
            </w:pPr>
            <w:r w:rsidRPr="00556FEE">
              <w:rPr>
                <w:color w:val="000000"/>
                <w:sz w:val="24"/>
                <w:szCs w:val="24"/>
                <w:lang w:bidi="ru-RU"/>
              </w:rPr>
              <w:t>Исходящее письмо № 10-01-3027/21 от 28.07.2021</w:t>
            </w:r>
          </w:p>
        </w:tc>
        <w:tc>
          <w:tcPr>
            <w:tcW w:w="4489" w:type="dxa"/>
            <w:tcBorders>
              <w:top w:val="single" w:sz="4" w:space="0" w:color="000000"/>
              <w:left w:val="single" w:sz="4" w:space="0" w:color="000000"/>
              <w:bottom w:val="single" w:sz="4" w:space="0" w:color="000000"/>
            </w:tcBorders>
            <w:shd w:val="clear" w:color="auto" w:fill="auto"/>
          </w:tcPr>
          <w:p w:rsidR="00E84AA1" w:rsidRPr="00556FEE" w:rsidRDefault="00E84AA1" w:rsidP="00B24454">
            <w:pPr>
              <w:pStyle w:val="Bodytext20"/>
              <w:tabs>
                <w:tab w:val="left" w:pos="713"/>
              </w:tabs>
              <w:spacing w:line="240" w:lineRule="auto"/>
              <w:rPr>
                <w:sz w:val="24"/>
                <w:szCs w:val="24"/>
              </w:rPr>
            </w:pPr>
            <w:r w:rsidRPr="00556FEE">
              <w:rPr>
                <w:sz w:val="24"/>
                <w:szCs w:val="24"/>
              </w:rPr>
              <w:t>Четвертое перечисление. После слов: «и рабочей документации» добавить: «(в том числе с учетом отображения результатов строительного контроля в информационной модели)».</w:t>
            </w:r>
            <w:r w:rsidRPr="00556FEE">
              <w:rPr>
                <w:sz w:val="24"/>
                <w:szCs w:val="24"/>
              </w:rPr>
              <w:tab/>
              <w:t>Изложить в следующей редакции:</w:t>
            </w:r>
          </w:p>
          <w:p w:rsidR="00E84AA1" w:rsidRPr="00556FEE" w:rsidRDefault="00E84AA1" w:rsidP="00B24454">
            <w:pPr>
              <w:pStyle w:val="Bodytext20"/>
              <w:tabs>
                <w:tab w:val="left" w:pos="713"/>
              </w:tabs>
              <w:spacing w:line="240" w:lineRule="auto"/>
              <w:rPr>
                <w:sz w:val="24"/>
                <w:szCs w:val="24"/>
              </w:rPr>
            </w:pPr>
            <w:r w:rsidRPr="00556FEE">
              <w:rPr>
                <w:sz w:val="24"/>
                <w:szCs w:val="24"/>
              </w:rPr>
              <w:t xml:space="preserve">«- осуществление строительного контроля лицом, осуществляющим строительство, в том числе контроля за соответствием применяемых строительных материалов, технологий, конструкций, оборудования, полуфабрикатов и изделий требованиям технических регламентов, проектной (ПОС), рабочей документации </w:t>
            </w:r>
            <w:r w:rsidRPr="00556FEE">
              <w:rPr>
                <w:b/>
                <w:sz w:val="24"/>
                <w:szCs w:val="24"/>
              </w:rPr>
              <w:t>и отображение результатов строительного контроля в информационной модели</w:t>
            </w:r>
            <w:r w:rsidRPr="00556FEE">
              <w:rPr>
                <w:sz w:val="24"/>
                <w:szCs w:val="24"/>
              </w:rPr>
              <w:t xml:space="preserve"> (в случае, если формирование и ведение информационной модели являются обязательными в соответствии с требованиями [2])».</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E84AA1" w:rsidRPr="00556FEE" w:rsidRDefault="0016746B"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FF0000"/>
                <w:sz w:val="24"/>
                <w:szCs w:val="24"/>
              </w:rPr>
              <w:t xml:space="preserve">Отклонено </w:t>
            </w:r>
          </w:p>
        </w:tc>
      </w:tr>
      <w:tr w:rsidR="00E84AA1" w:rsidRPr="00556FEE" w:rsidTr="00C1785E">
        <w:tc>
          <w:tcPr>
            <w:tcW w:w="832" w:type="dxa"/>
            <w:tcBorders>
              <w:top w:val="single" w:sz="4" w:space="0" w:color="000000"/>
              <w:left w:val="single" w:sz="4" w:space="0" w:color="000000"/>
              <w:bottom w:val="single" w:sz="4" w:space="0" w:color="000000"/>
            </w:tcBorders>
            <w:shd w:val="clear" w:color="auto" w:fill="auto"/>
          </w:tcPr>
          <w:p w:rsidR="00E84AA1" w:rsidRPr="00556FEE" w:rsidRDefault="00E84AA1"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E84AA1" w:rsidRPr="00556FEE" w:rsidRDefault="00E84AA1"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пункт 4.10 перечисление 1</w:t>
            </w:r>
          </w:p>
        </w:tc>
        <w:tc>
          <w:tcPr>
            <w:tcW w:w="4489" w:type="dxa"/>
            <w:tcBorders>
              <w:top w:val="single" w:sz="4" w:space="0" w:color="000000"/>
              <w:left w:val="single" w:sz="4" w:space="0" w:color="000000"/>
              <w:bottom w:val="single" w:sz="4" w:space="0" w:color="000000"/>
            </w:tcBorders>
            <w:shd w:val="clear" w:color="auto" w:fill="auto"/>
          </w:tcPr>
          <w:p w:rsidR="00E84AA1" w:rsidRPr="00556FEE" w:rsidRDefault="00E84AA1" w:rsidP="00B24454">
            <w:pPr>
              <w:pStyle w:val="Bodytext20"/>
              <w:spacing w:line="240" w:lineRule="auto"/>
              <w:rPr>
                <w:color w:val="000000"/>
                <w:sz w:val="24"/>
                <w:szCs w:val="24"/>
                <w:lang w:bidi="ru-RU"/>
              </w:rPr>
            </w:pPr>
            <w:r w:rsidRPr="00556FEE">
              <w:rPr>
                <w:color w:val="000000"/>
                <w:sz w:val="24"/>
                <w:szCs w:val="24"/>
                <w:lang w:bidi="ru-RU"/>
              </w:rPr>
              <w:t xml:space="preserve">Ассоциация «Общероссийская негосударственная некоммерческая организация - общероссийское отраслевое объединение работодателей «Национальное объединение </w:t>
            </w:r>
            <w:r w:rsidRPr="00556FEE">
              <w:rPr>
                <w:color w:val="000000"/>
                <w:sz w:val="24"/>
                <w:szCs w:val="24"/>
                <w:lang w:bidi="ru-RU"/>
              </w:rPr>
              <w:lastRenderedPageBreak/>
              <w:t>саморегулируемых организаций, основанных на членстве лиц, осуществляющих строительство» (НОСТРОЙ).</w:t>
            </w:r>
          </w:p>
          <w:p w:rsidR="00E84AA1" w:rsidRPr="00556FEE" w:rsidRDefault="00E84AA1" w:rsidP="00B24454">
            <w:pPr>
              <w:pStyle w:val="Bodytext20"/>
              <w:spacing w:line="240" w:lineRule="auto"/>
              <w:rPr>
                <w:color w:val="000000"/>
                <w:sz w:val="24"/>
                <w:szCs w:val="24"/>
                <w:lang w:bidi="ru-RU"/>
              </w:rPr>
            </w:pPr>
            <w:r w:rsidRPr="00556FEE">
              <w:rPr>
                <w:color w:val="000000"/>
                <w:sz w:val="24"/>
                <w:szCs w:val="24"/>
                <w:lang w:bidi="ru-RU"/>
              </w:rPr>
              <w:t>Исходящее письмо № 10-01-3027/21 от 28.07.2021</w:t>
            </w:r>
          </w:p>
        </w:tc>
        <w:tc>
          <w:tcPr>
            <w:tcW w:w="4489" w:type="dxa"/>
            <w:tcBorders>
              <w:top w:val="single" w:sz="4" w:space="0" w:color="000000"/>
              <w:left w:val="single" w:sz="4" w:space="0" w:color="000000"/>
              <w:bottom w:val="single" w:sz="4" w:space="0" w:color="000000"/>
            </w:tcBorders>
            <w:shd w:val="clear" w:color="auto" w:fill="auto"/>
          </w:tcPr>
          <w:p w:rsidR="00993233" w:rsidRPr="00556FEE" w:rsidRDefault="00E84AA1" w:rsidP="00B24454">
            <w:pPr>
              <w:pStyle w:val="Bodytext20"/>
              <w:tabs>
                <w:tab w:val="left" w:pos="713"/>
              </w:tabs>
              <w:spacing w:line="240" w:lineRule="auto"/>
              <w:rPr>
                <w:sz w:val="24"/>
                <w:szCs w:val="24"/>
              </w:rPr>
            </w:pPr>
            <w:r w:rsidRPr="00556FEE">
              <w:rPr>
                <w:sz w:val="24"/>
                <w:szCs w:val="24"/>
              </w:rPr>
              <w:lastRenderedPageBreak/>
              <w:t>- подготовка проектной документации (в том числе в форме информационной модели);</w:t>
            </w:r>
            <w:r w:rsidRPr="00556FEE">
              <w:rPr>
                <w:sz w:val="24"/>
                <w:szCs w:val="24"/>
              </w:rPr>
              <w:tab/>
            </w:r>
          </w:p>
          <w:p w:rsidR="00993233" w:rsidRPr="00556FEE" w:rsidRDefault="00993233" w:rsidP="00B24454">
            <w:pPr>
              <w:pStyle w:val="Bodytext20"/>
              <w:tabs>
                <w:tab w:val="left" w:pos="713"/>
              </w:tabs>
              <w:spacing w:line="240" w:lineRule="auto"/>
              <w:rPr>
                <w:sz w:val="24"/>
                <w:szCs w:val="24"/>
              </w:rPr>
            </w:pPr>
          </w:p>
          <w:p w:rsidR="00E84AA1" w:rsidRPr="00556FEE" w:rsidRDefault="00E84AA1" w:rsidP="00B24454">
            <w:pPr>
              <w:pStyle w:val="Bodytext20"/>
              <w:tabs>
                <w:tab w:val="left" w:pos="713"/>
              </w:tabs>
              <w:spacing w:line="240" w:lineRule="auto"/>
              <w:rPr>
                <w:sz w:val="24"/>
                <w:szCs w:val="24"/>
              </w:rPr>
            </w:pPr>
            <w:r w:rsidRPr="00556FEE">
              <w:rPr>
                <w:sz w:val="24"/>
                <w:szCs w:val="24"/>
              </w:rPr>
              <w:t>Изложить в следующей редакции:</w:t>
            </w:r>
          </w:p>
          <w:p w:rsidR="00E84AA1" w:rsidRPr="00556FEE" w:rsidRDefault="00E84AA1" w:rsidP="00B24454">
            <w:pPr>
              <w:pStyle w:val="Bodytext20"/>
              <w:tabs>
                <w:tab w:val="left" w:pos="713"/>
              </w:tabs>
              <w:spacing w:line="240" w:lineRule="auto"/>
              <w:rPr>
                <w:sz w:val="24"/>
                <w:szCs w:val="24"/>
              </w:rPr>
            </w:pPr>
            <w:r w:rsidRPr="00556FEE">
              <w:rPr>
                <w:sz w:val="24"/>
                <w:szCs w:val="24"/>
              </w:rPr>
              <w:lastRenderedPageBreak/>
              <w:t xml:space="preserve">«- подготовка проектной </w:t>
            </w:r>
            <w:r w:rsidRPr="00556FEE">
              <w:rPr>
                <w:b/>
                <w:sz w:val="24"/>
                <w:szCs w:val="24"/>
              </w:rPr>
              <w:t>и рабочей</w:t>
            </w:r>
            <w:r w:rsidRPr="00556FEE">
              <w:rPr>
                <w:sz w:val="24"/>
                <w:szCs w:val="24"/>
              </w:rPr>
              <w:t xml:space="preserve"> документации (в том числе в форме информационной модели);»</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E84AA1" w:rsidRPr="00556FEE" w:rsidRDefault="00993233"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FF0000"/>
                <w:sz w:val="24"/>
                <w:szCs w:val="24"/>
              </w:rPr>
              <w:lastRenderedPageBreak/>
              <w:t>Отклонено</w:t>
            </w:r>
          </w:p>
          <w:p w:rsidR="00993233" w:rsidRPr="00556FEE" w:rsidRDefault="00993233" w:rsidP="00B24454">
            <w:pPr>
              <w:spacing w:after="0" w:line="240" w:lineRule="auto"/>
              <w:jc w:val="center"/>
              <w:rPr>
                <w:rFonts w:ascii="Times New Roman" w:hAnsi="Times New Roman" w:cs="Times New Roman"/>
                <w:b/>
                <w:color w:val="FF0000"/>
                <w:sz w:val="24"/>
                <w:szCs w:val="24"/>
              </w:rPr>
            </w:pPr>
          </w:p>
          <w:p w:rsidR="00993233" w:rsidRPr="00556FEE" w:rsidRDefault="00993233" w:rsidP="00B24454">
            <w:pPr>
              <w:spacing w:after="0" w:line="240" w:lineRule="auto"/>
              <w:jc w:val="center"/>
              <w:rPr>
                <w:rFonts w:ascii="Times New Roman" w:hAnsi="Times New Roman" w:cs="Times New Roman"/>
                <w:b/>
                <w:sz w:val="24"/>
                <w:szCs w:val="24"/>
              </w:rPr>
            </w:pPr>
            <w:r w:rsidRPr="00556FEE">
              <w:rPr>
                <w:rFonts w:ascii="Times New Roman" w:hAnsi="Times New Roman" w:cs="Times New Roman"/>
                <w:b/>
                <w:sz w:val="24"/>
                <w:szCs w:val="24"/>
              </w:rPr>
              <w:t>Обоснование:</w:t>
            </w:r>
          </w:p>
          <w:p w:rsidR="00993233" w:rsidRPr="00556FEE" w:rsidRDefault="00993233" w:rsidP="00B24454">
            <w:pPr>
              <w:spacing w:after="0" w:line="240" w:lineRule="auto"/>
              <w:jc w:val="center"/>
              <w:rPr>
                <w:rFonts w:ascii="Times New Roman" w:hAnsi="Times New Roman" w:cs="Times New Roman"/>
                <w:color w:val="FF0000"/>
                <w:sz w:val="24"/>
                <w:szCs w:val="24"/>
              </w:rPr>
            </w:pPr>
            <w:r w:rsidRPr="00556FEE">
              <w:rPr>
                <w:rFonts w:ascii="Times New Roman" w:hAnsi="Times New Roman" w:cs="Times New Roman"/>
                <w:sz w:val="24"/>
                <w:szCs w:val="24"/>
              </w:rPr>
              <w:t xml:space="preserve">Имеется советующий пункт перечисления далее по тексту </w:t>
            </w:r>
          </w:p>
        </w:tc>
      </w:tr>
      <w:tr w:rsidR="00E84AA1" w:rsidRPr="00556FEE" w:rsidTr="00C1785E">
        <w:tc>
          <w:tcPr>
            <w:tcW w:w="832" w:type="dxa"/>
            <w:tcBorders>
              <w:top w:val="single" w:sz="4" w:space="0" w:color="000000"/>
              <w:left w:val="single" w:sz="4" w:space="0" w:color="000000"/>
              <w:bottom w:val="single" w:sz="4" w:space="0" w:color="000000"/>
            </w:tcBorders>
            <w:shd w:val="clear" w:color="auto" w:fill="auto"/>
          </w:tcPr>
          <w:p w:rsidR="00E84AA1" w:rsidRPr="00556FEE" w:rsidRDefault="00E84AA1"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E84AA1" w:rsidRPr="00556FEE" w:rsidRDefault="00E84AA1"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пункт 4.10 перечисление 6</w:t>
            </w:r>
          </w:p>
        </w:tc>
        <w:tc>
          <w:tcPr>
            <w:tcW w:w="4489" w:type="dxa"/>
            <w:tcBorders>
              <w:top w:val="single" w:sz="4" w:space="0" w:color="000000"/>
              <w:left w:val="single" w:sz="4" w:space="0" w:color="000000"/>
              <w:bottom w:val="single" w:sz="4" w:space="0" w:color="000000"/>
            </w:tcBorders>
            <w:shd w:val="clear" w:color="auto" w:fill="auto"/>
          </w:tcPr>
          <w:p w:rsidR="00E84AA1" w:rsidRPr="00556FEE" w:rsidRDefault="00E84AA1" w:rsidP="00B24454">
            <w:pPr>
              <w:pStyle w:val="Bodytext20"/>
              <w:spacing w:line="240" w:lineRule="auto"/>
              <w:rPr>
                <w:color w:val="000000"/>
                <w:sz w:val="24"/>
                <w:szCs w:val="24"/>
                <w:lang w:bidi="ru-RU"/>
              </w:rPr>
            </w:pPr>
            <w:r w:rsidRPr="00556FEE">
              <w:rPr>
                <w:color w:val="000000"/>
                <w:sz w:val="24"/>
                <w:szCs w:val="24"/>
                <w:lang w:bidi="ru-RU"/>
              </w:rPr>
              <w:t>Ассоциация «Общероссийская негосударственная некоммерческая организация - общероссийское отраслевое объединение работодателей «Национальное объединение саморегулируемых организаций, основанных на членстве лиц, осуществляющих строительство» (НОСТРОЙ).</w:t>
            </w:r>
          </w:p>
          <w:p w:rsidR="00E84AA1" w:rsidRPr="00556FEE" w:rsidRDefault="00E84AA1" w:rsidP="00B24454">
            <w:pPr>
              <w:pStyle w:val="Bodytext20"/>
              <w:spacing w:line="240" w:lineRule="auto"/>
              <w:rPr>
                <w:color w:val="000000"/>
                <w:sz w:val="24"/>
                <w:szCs w:val="24"/>
                <w:lang w:bidi="ru-RU"/>
              </w:rPr>
            </w:pPr>
            <w:r w:rsidRPr="00556FEE">
              <w:rPr>
                <w:color w:val="000000"/>
                <w:sz w:val="24"/>
                <w:szCs w:val="24"/>
                <w:lang w:bidi="ru-RU"/>
              </w:rPr>
              <w:t>Исходящее письмо № 10-01-3027/21 от 28.07.2021</w:t>
            </w:r>
          </w:p>
        </w:tc>
        <w:tc>
          <w:tcPr>
            <w:tcW w:w="4489" w:type="dxa"/>
            <w:tcBorders>
              <w:top w:val="single" w:sz="4" w:space="0" w:color="000000"/>
              <w:left w:val="single" w:sz="4" w:space="0" w:color="000000"/>
              <w:bottom w:val="single" w:sz="4" w:space="0" w:color="000000"/>
            </w:tcBorders>
            <w:shd w:val="clear" w:color="auto" w:fill="auto"/>
          </w:tcPr>
          <w:p w:rsidR="00E84AA1" w:rsidRPr="00556FEE" w:rsidRDefault="00E84AA1" w:rsidP="00B24454">
            <w:pPr>
              <w:pStyle w:val="Bodytext20"/>
              <w:tabs>
                <w:tab w:val="left" w:pos="713"/>
              </w:tabs>
              <w:spacing w:line="240" w:lineRule="auto"/>
              <w:rPr>
                <w:sz w:val="24"/>
                <w:szCs w:val="24"/>
              </w:rPr>
            </w:pPr>
            <w:r w:rsidRPr="00556FEE">
              <w:rPr>
                <w:sz w:val="24"/>
                <w:szCs w:val="24"/>
              </w:rPr>
              <w:t>- сопровождение откорректированной проектной документации (в том числе в форме информационной модели) при ее последующем согласовании, устранение замечаний по разработанной документации (в случае соответствующих обязательств по договору с</w:t>
            </w:r>
          </w:p>
          <w:p w:rsidR="00E84AA1" w:rsidRPr="00556FEE" w:rsidRDefault="00E84AA1" w:rsidP="00B24454">
            <w:pPr>
              <w:pStyle w:val="Bodytext20"/>
              <w:tabs>
                <w:tab w:val="left" w:pos="713"/>
              </w:tabs>
              <w:spacing w:line="240" w:lineRule="auto"/>
              <w:rPr>
                <w:sz w:val="24"/>
                <w:szCs w:val="24"/>
              </w:rPr>
            </w:pPr>
            <w:r w:rsidRPr="00556FEE">
              <w:rPr>
                <w:sz w:val="24"/>
                <w:szCs w:val="24"/>
              </w:rPr>
              <w:t>застройщиком (техническим заказчиком));</w:t>
            </w:r>
          </w:p>
          <w:p w:rsidR="00E84AA1" w:rsidRPr="00556FEE" w:rsidRDefault="00E84AA1" w:rsidP="00B24454">
            <w:pPr>
              <w:pStyle w:val="Bodytext20"/>
              <w:tabs>
                <w:tab w:val="left" w:pos="713"/>
              </w:tabs>
              <w:spacing w:line="240" w:lineRule="auto"/>
              <w:rPr>
                <w:sz w:val="24"/>
                <w:szCs w:val="24"/>
              </w:rPr>
            </w:pPr>
          </w:p>
          <w:p w:rsidR="00E84AA1" w:rsidRPr="00556FEE" w:rsidRDefault="00E84AA1" w:rsidP="00B24454">
            <w:pPr>
              <w:pStyle w:val="Bodytext20"/>
              <w:tabs>
                <w:tab w:val="left" w:pos="713"/>
              </w:tabs>
              <w:spacing w:line="240" w:lineRule="auto"/>
              <w:rPr>
                <w:sz w:val="24"/>
                <w:szCs w:val="24"/>
              </w:rPr>
            </w:pPr>
            <w:r w:rsidRPr="00556FEE">
              <w:rPr>
                <w:sz w:val="24"/>
                <w:szCs w:val="24"/>
              </w:rPr>
              <w:t>Формулировку «в случае соответствующих обязательств по договору с застройщиком (техническим заказчиком)» исключить.</w:t>
            </w:r>
          </w:p>
          <w:p w:rsidR="00E84AA1" w:rsidRPr="00556FEE" w:rsidRDefault="00E84AA1" w:rsidP="00B24454">
            <w:pPr>
              <w:pStyle w:val="Bodytext20"/>
              <w:tabs>
                <w:tab w:val="left" w:pos="713"/>
              </w:tabs>
              <w:spacing w:line="240" w:lineRule="auto"/>
              <w:rPr>
                <w:sz w:val="24"/>
                <w:szCs w:val="24"/>
              </w:rPr>
            </w:pPr>
            <w:r w:rsidRPr="00556FEE">
              <w:rPr>
                <w:sz w:val="24"/>
                <w:szCs w:val="24"/>
              </w:rPr>
              <w:t xml:space="preserve">В соответствии со статьей 761 Гражданского кодекса Российской Федерации подрядчик по договору подряда на выполнение проектных и изыскательских работ несет ответственность за ненадлежащее составление технической документации </w:t>
            </w:r>
            <w:r w:rsidRPr="00556FEE">
              <w:rPr>
                <w:sz w:val="24"/>
                <w:szCs w:val="24"/>
              </w:rPr>
              <w:lastRenderedPageBreak/>
              <w:t>и выполнение изыскательских работ включая недостатки, обнаруженные впоследствии в ходе строительства, а также в процессе эксплуатации объекта, созданного на основе технической документации и данных изыскательских работ. Кроме этого, при обнаружении недостатков в технической документации или материалах изыскательских работ подрядчик по требованию заказчика обязан безвозмездно переделать техническую документацию и, соответственно, произвести необходимые дополнительные изыскательские работы, а также возместить заказчику причиненные убытки, если законом и договором подряда на выполнение проектных и изыскательских работ не установлено иное.</w:t>
            </w:r>
          </w:p>
          <w:p w:rsidR="00E84AA1" w:rsidRPr="00556FEE" w:rsidRDefault="00E84AA1" w:rsidP="00B24454">
            <w:pPr>
              <w:pStyle w:val="Bodytext20"/>
              <w:tabs>
                <w:tab w:val="left" w:pos="713"/>
              </w:tabs>
              <w:spacing w:line="240" w:lineRule="auto"/>
              <w:rPr>
                <w:sz w:val="24"/>
                <w:szCs w:val="24"/>
              </w:rPr>
            </w:pPr>
            <w:r w:rsidRPr="00556FEE">
              <w:rPr>
                <w:sz w:val="24"/>
                <w:szCs w:val="24"/>
              </w:rPr>
              <w:t>Таким образом, ограничение ответственности, предусмотренной законом (в данном случае - Гражданским кодексом Российской Федерации) условиями договора, не допускается.</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F762C0" w:rsidRPr="00556FEE" w:rsidRDefault="00F762C0"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FF0000"/>
                <w:sz w:val="24"/>
                <w:szCs w:val="24"/>
              </w:rPr>
              <w:lastRenderedPageBreak/>
              <w:t>Отклонено</w:t>
            </w:r>
          </w:p>
          <w:p w:rsidR="00F762C0" w:rsidRPr="00556FEE" w:rsidRDefault="00F762C0" w:rsidP="00B24454">
            <w:pPr>
              <w:spacing w:after="0" w:line="240" w:lineRule="auto"/>
              <w:jc w:val="center"/>
              <w:rPr>
                <w:rFonts w:ascii="Times New Roman" w:hAnsi="Times New Roman" w:cs="Times New Roman"/>
                <w:b/>
                <w:color w:val="FF0000"/>
                <w:sz w:val="24"/>
                <w:szCs w:val="24"/>
              </w:rPr>
            </w:pPr>
          </w:p>
          <w:p w:rsidR="00F762C0" w:rsidRPr="00556FEE" w:rsidRDefault="00F762C0" w:rsidP="00B24454">
            <w:pPr>
              <w:spacing w:after="0" w:line="240" w:lineRule="auto"/>
              <w:jc w:val="center"/>
              <w:rPr>
                <w:rFonts w:ascii="Times New Roman" w:hAnsi="Times New Roman" w:cs="Times New Roman"/>
                <w:b/>
                <w:sz w:val="24"/>
                <w:szCs w:val="24"/>
              </w:rPr>
            </w:pPr>
            <w:r w:rsidRPr="00556FEE">
              <w:rPr>
                <w:rFonts w:ascii="Times New Roman" w:hAnsi="Times New Roman" w:cs="Times New Roman"/>
                <w:b/>
                <w:sz w:val="24"/>
                <w:szCs w:val="24"/>
              </w:rPr>
              <w:t>Обоснование:</w:t>
            </w:r>
          </w:p>
          <w:p w:rsidR="00503116" w:rsidRPr="00556FEE" w:rsidRDefault="00503116"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 xml:space="preserve">Согласование проектной документации в экспертизе обеспечивает застройщик (технический заказчик), поэтому разработчик стандарта считает более корректным оперировать положениями заключенного договора между застройщиком (техническим заказчиком) и </w:t>
            </w:r>
            <w:r w:rsidR="004966C6" w:rsidRPr="00556FEE">
              <w:rPr>
                <w:rFonts w:ascii="Times New Roman" w:hAnsi="Times New Roman" w:cs="Times New Roman"/>
                <w:sz w:val="24"/>
                <w:szCs w:val="24"/>
              </w:rPr>
              <w:t>проектировщиком</w:t>
            </w:r>
            <w:r w:rsidRPr="00556FEE">
              <w:rPr>
                <w:rFonts w:ascii="Times New Roman" w:hAnsi="Times New Roman" w:cs="Times New Roman"/>
                <w:sz w:val="24"/>
                <w:szCs w:val="24"/>
              </w:rPr>
              <w:t xml:space="preserve">, нежели нормой Гражданского кодекса </w:t>
            </w:r>
          </w:p>
          <w:p w:rsidR="00A53788" w:rsidRPr="00556FEE" w:rsidRDefault="00A53788" w:rsidP="00B24454">
            <w:pPr>
              <w:spacing w:after="0" w:line="240" w:lineRule="auto"/>
              <w:jc w:val="center"/>
              <w:rPr>
                <w:rFonts w:ascii="Times New Roman" w:hAnsi="Times New Roman" w:cs="Times New Roman"/>
                <w:sz w:val="24"/>
                <w:szCs w:val="24"/>
              </w:rPr>
            </w:pPr>
          </w:p>
          <w:p w:rsidR="00E84AA1" w:rsidRPr="00556FEE" w:rsidRDefault="00503116"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sz w:val="24"/>
                <w:szCs w:val="24"/>
              </w:rPr>
              <w:t>(особо актуально, например, для случая, когда застройщик (</w:t>
            </w:r>
            <w:r w:rsidR="001109BA" w:rsidRPr="00556FEE">
              <w:rPr>
                <w:rFonts w:ascii="Times New Roman" w:hAnsi="Times New Roman" w:cs="Times New Roman"/>
                <w:sz w:val="24"/>
                <w:szCs w:val="24"/>
              </w:rPr>
              <w:t>технический</w:t>
            </w:r>
            <w:r w:rsidRPr="00556FEE">
              <w:rPr>
                <w:rFonts w:ascii="Times New Roman" w:hAnsi="Times New Roman" w:cs="Times New Roman"/>
                <w:sz w:val="24"/>
                <w:szCs w:val="24"/>
              </w:rPr>
              <w:t xml:space="preserve"> заказчик) принимает решение отправить </w:t>
            </w:r>
            <w:r w:rsidR="00E10B4F" w:rsidRPr="00556FEE">
              <w:rPr>
                <w:rFonts w:ascii="Times New Roman" w:hAnsi="Times New Roman" w:cs="Times New Roman"/>
                <w:sz w:val="24"/>
                <w:szCs w:val="24"/>
              </w:rPr>
              <w:t>разработанную</w:t>
            </w:r>
            <w:r w:rsidRPr="00556FEE">
              <w:rPr>
                <w:rFonts w:ascii="Times New Roman" w:hAnsi="Times New Roman" w:cs="Times New Roman"/>
                <w:sz w:val="24"/>
                <w:szCs w:val="24"/>
              </w:rPr>
              <w:t xml:space="preserve"> документацию на </w:t>
            </w:r>
            <w:r w:rsidR="00E10B4F" w:rsidRPr="00556FEE">
              <w:rPr>
                <w:rFonts w:ascii="Times New Roman" w:hAnsi="Times New Roman" w:cs="Times New Roman"/>
                <w:sz w:val="24"/>
                <w:szCs w:val="24"/>
              </w:rPr>
              <w:t>согласование</w:t>
            </w:r>
            <w:r w:rsidRPr="00556FEE">
              <w:rPr>
                <w:rFonts w:ascii="Times New Roman" w:hAnsi="Times New Roman" w:cs="Times New Roman"/>
                <w:sz w:val="24"/>
                <w:szCs w:val="24"/>
              </w:rPr>
              <w:t xml:space="preserve"> в </w:t>
            </w:r>
            <w:r w:rsidR="00E10B4F" w:rsidRPr="00556FEE">
              <w:rPr>
                <w:rFonts w:ascii="Times New Roman" w:hAnsi="Times New Roman" w:cs="Times New Roman"/>
                <w:sz w:val="24"/>
                <w:szCs w:val="24"/>
              </w:rPr>
              <w:t>экспертизу</w:t>
            </w:r>
            <w:r w:rsidRPr="00556FEE">
              <w:rPr>
                <w:rFonts w:ascii="Times New Roman" w:hAnsi="Times New Roman" w:cs="Times New Roman"/>
                <w:sz w:val="24"/>
                <w:szCs w:val="24"/>
              </w:rPr>
              <w:t xml:space="preserve"> спустя значительное </w:t>
            </w:r>
            <w:r w:rsidR="00E10B4F" w:rsidRPr="00556FEE">
              <w:rPr>
                <w:rFonts w:ascii="Times New Roman" w:hAnsi="Times New Roman" w:cs="Times New Roman"/>
                <w:sz w:val="24"/>
                <w:szCs w:val="24"/>
              </w:rPr>
              <w:t>время</w:t>
            </w:r>
            <w:r w:rsidRPr="00556FEE">
              <w:rPr>
                <w:rFonts w:ascii="Times New Roman" w:hAnsi="Times New Roman" w:cs="Times New Roman"/>
                <w:sz w:val="24"/>
                <w:szCs w:val="24"/>
              </w:rPr>
              <w:t xml:space="preserve"> после разработки в условиях изменившихся норм и прочих обстоятельств, не позволяющих согласовать документацию и фактически </w:t>
            </w:r>
            <w:r w:rsidRPr="00556FEE">
              <w:rPr>
                <w:rFonts w:ascii="Times New Roman" w:hAnsi="Times New Roman" w:cs="Times New Roman"/>
                <w:sz w:val="24"/>
                <w:szCs w:val="24"/>
              </w:rPr>
              <w:lastRenderedPageBreak/>
              <w:t>вынуждающих разрабатывать тома повторно)</w:t>
            </w:r>
          </w:p>
        </w:tc>
      </w:tr>
      <w:tr w:rsidR="00E84AA1" w:rsidRPr="00556FEE" w:rsidTr="00C1785E">
        <w:tc>
          <w:tcPr>
            <w:tcW w:w="832" w:type="dxa"/>
            <w:tcBorders>
              <w:top w:val="single" w:sz="4" w:space="0" w:color="000000"/>
              <w:left w:val="single" w:sz="4" w:space="0" w:color="000000"/>
              <w:bottom w:val="single" w:sz="4" w:space="0" w:color="000000"/>
            </w:tcBorders>
            <w:shd w:val="clear" w:color="auto" w:fill="auto"/>
          </w:tcPr>
          <w:p w:rsidR="00E84AA1" w:rsidRPr="00556FEE" w:rsidRDefault="00E84AA1"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E84AA1" w:rsidRPr="00556FEE" w:rsidRDefault="00E84AA1"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пункты 4.13-4.17</w:t>
            </w:r>
          </w:p>
        </w:tc>
        <w:tc>
          <w:tcPr>
            <w:tcW w:w="4489" w:type="dxa"/>
            <w:tcBorders>
              <w:top w:val="single" w:sz="4" w:space="0" w:color="000000"/>
              <w:left w:val="single" w:sz="4" w:space="0" w:color="000000"/>
              <w:bottom w:val="single" w:sz="4" w:space="0" w:color="000000"/>
            </w:tcBorders>
            <w:shd w:val="clear" w:color="auto" w:fill="auto"/>
          </w:tcPr>
          <w:p w:rsidR="00E84AA1" w:rsidRPr="00556FEE" w:rsidRDefault="00E84AA1" w:rsidP="00B24454">
            <w:pPr>
              <w:pStyle w:val="Bodytext20"/>
              <w:spacing w:line="240" w:lineRule="auto"/>
              <w:rPr>
                <w:color w:val="000000"/>
                <w:sz w:val="24"/>
                <w:szCs w:val="24"/>
                <w:lang w:bidi="ru-RU"/>
              </w:rPr>
            </w:pPr>
            <w:r w:rsidRPr="00556FEE">
              <w:rPr>
                <w:color w:val="000000"/>
                <w:sz w:val="24"/>
                <w:szCs w:val="24"/>
                <w:lang w:bidi="ru-RU"/>
              </w:rPr>
              <w:t xml:space="preserve">Ассоциация «Общероссийская негосударственная некоммерческая организация - общероссийское </w:t>
            </w:r>
            <w:r w:rsidRPr="00556FEE">
              <w:rPr>
                <w:color w:val="000000"/>
                <w:sz w:val="24"/>
                <w:szCs w:val="24"/>
                <w:lang w:bidi="ru-RU"/>
              </w:rPr>
              <w:lastRenderedPageBreak/>
              <w:t>отраслевое объединение работодателей «Национальное объединение саморегулируемых организаций, основанных на членстве лиц, осуществляющих строительство» (НОСТРОЙ).</w:t>
            </w:r>
          </w:p>
          <w:p w:rsidR="00E84AA1" w:rsidRPr="00556FEE" w:rsidRDefault="00E84AA1" w:rsidP="00B24454">
            <w:pPr>
              <w:pStyle w:val="Bodytext20"/>
              <w:spacing w:line="240" w:lineRule="auto"/>
              <w:rPr>
                <w:color w:val="000000"/>
                <w:sz w:val="24"/>
                <w:szCs w:val="24"/>
                <w:lang w:bidi="ru-RU"/>
              </w:rPr>
            </w:pPr>
            <w:r w:rsidRPr="00556FEE">
              <w:rPr>
                <w:color w:val="000000"/>
                <w:sz w:val="24"/>
                <w:szCs w:val="24"/>
                <w:lang w:bidi="ru-RU"/>
              </w:rPr>
              <w:t>Исходящее письмо № 10-01-3027/21 от 28.07.2021</w:t>
            </w:r>
          </w:p>
        </w:tc>
        <w:tc>
          <w:tcPr>
            <w:tcW w:w="4489" w:type="dxa"/>
            <w:tcBorders>
              <w:top w:val="single" w:sz="4" w:space="0" w:color="000000"/>
              <w:left w:val="single" w:sz="4" w:space="0" w:color="000000"/>
              <w:bottom w:val="single" w:sz="4" w:space="0" w:color="000000"/>
            </w:tcBorders>
            <w:shd w:val="clear" w:color="auto" w:fill="auto"/>
          </w:tcPr>
          <w:p w:rsidR="00E84AA1" w:rsidRPr="00556FEE" w:rsidRDefault="00E84AA1" w:rsidP="00B24454">
            <w:pPr>
              <w:pStyle w:val="Bodytext20"/>
              <w:tabs>
                <w:tab w:val="left" w:pos="713"/>
              </w:tabs>
              <w:spacing w:line="240" w:lineRule="auto"/>
              <w:rPr>
                <w:sz w:val="24"/>
                <w:szCs w:val="24"/>
              </w:rPr>
            </w:pPr>
            <w:r w:rsidRPr="00556FEE">
              <w:rPr>
                <w:sz w:val="24"/>
                <w:szCs w:val="24"/>
              </w:rPr>
              <w:lastRenderedPageBreak/>
              <w:t xml:space="preserve">Вынести в отдельный раздел «Лабораторный контроль, осуществляемый участниками </w:t>
            </w:r>
            <w:r w:rsidRPr="00556FEE">
              <w:rPr>
                <w:sz w:val="24"/>
                <w:szCs w:val="24"/>
              </w:rPr>
              <w:lastRenderedPageBreak/>
              <w:t>строительства»</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B40B68" w:rsidRPr="00556FEE" w:rsidRDefault="00B40B68"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FF0000"/>
                <w:sz w:val="24"/>
                <w:szCs w:val="24"/>
              </w:rPr>
              <w:lastRenderedPageBreak/>
              <w:t>Отклонено</w:t>
            </w:r>
          </w:p>
          <w:p w:rsidR="00B40B68" w:rsidRPr="00556FEE" w:rsidRDefault="00B40B68" w:rsidP="00B24454">
            <w:pPr>
              <w:spacing w:after="0" w:line="240" w:lineRule="auto"/>
              <w:jc w:val="center"/>
              <w:rPr>
                <w:rFonts w:ascii="Times New Roman" w:hAnsi="Times New Roman" w:cs="Times New Roman"/>
                <w:b/>
                <w:sz w:val="24"/>
                <w:szCs w:val="24"/>
              </w:rPr>
            </w:pPr>
          </w:p>
          <w:p w:rsidR="00B40B68" w:rsidRPr="00556FEE" w:rsidRDefault="00B40B68" w:rsidP="00B24454">
            <w:pPr>
              <w:spacing w:after="0" w:line="240" w:lineRule="auto"/>
              <w:jc w:val="center"/>
              <w:rPr>
                <w:rFonts w:ascii="Times New Roman" w:hAnsi="Times New Roman" w:cs="Times New Roman"/>
                <w:b/>
                <w:sz w:val="24"/>
                <w:szCs w:val="24"/>
              </w:rPr>
            </w:pPr>
            <w:r w:rsidRPr="00556FEE">
              <w:rPr>
                <w:rFonts w:ascii="Times New Roman" w:hAnsi="Times New Roman" w:cs="Times New Roman"/>
                <w:b/>
                <w:sz w:val="24"/>
                <w:szCs w:val="24"/>
              </w:rPr>
              <w:t>Обоснование:</w:t>
            </w:r>
          </w:p>
          <w:p w:rsidR="00B40B68" w:rsidRPr="00556FEE" w:rsidRDefault="00B40B68" w:rsidP="00B24454">
            <w:pPr>
              <w:spacing w:after="0" w:line="240" w:lineRule="auto"/>
              <w:jc w:val="center"/>
              <w:rPr>
                <w:rFonts w:ascii="Times New Roman" w:hAnsi="Times New Roman" w:cs="Times New Roman"/>
                <w:b/>
                <w:sz w:val="24"/>
                <w:szCs w:val="24"/>
              </w:rPr>
            </w:pPr>
          </w:p>
          <w:p w:rsidR="00E84AA1" w:rsidRPr="00556FEE" w:rsidRDefault="00B40B68"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sz w:val="24"/>
                <w:szCs w:val="24"/>
              </w:rPr>
              <w:t>Утвержденное техническое задание на разработку Изменения №1 к СП48.13330.2019 не предусматривает реформирования существующих разделов стандарта</w:t>
            </w:r>
          </w:p>
        </w:tc>
      </w:tr>
      <w:tr w:rsidR="00E84AA1" w:rsidRPr="00556FEE" w:rsidTr="00C1785E">
        <w:tc>
          <w:tcPr>
            <w:tcW w:w="832" w:type="dxa"/>
            <w:tcBorders>
              <w:top w:val="single" w:sz="4" w:space="0" w:color="000000"/>
              <w:left w:val="single" w:sz="4" w:space="0" w:color="000000"/>
              <w:bottom w:val="single" w:sz="4" w:space="0" w:color="000000"/>
            </w:tcBorders>
            <w:shd w:val="clear" w:color="auto" w:fill="auto"/>
          </w:tcPr>
          <w:p w:rsidR="00E84AA1" w:rsidRPr="00556FEE" w:rsidRDefault="00E84AA1"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E84AA1" w:rsidRPr="00556FEE" w:rsidRDefault="00E84AA1"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пункт 4.13</w:t>
            </w:r>
          </w:p>
        </w:tc>
        <w:tc>
          <w:tcPr>
            <w:tcW w:w="4489" w:type="dxa"/>
            <w:tcBorders>
              <w:top w:val="single" w:sz="4" w:space="0" w:color="000000"/>
              <w:left w:val="single" w:sz="4" w:space="0" w:color="000000"/>
              <w:bottom w:val="single" w:sz="4" w:space="0" w:color="000000"/>
            </w:tcBorders>
            <w:shd w:val="clear" w:color="auto" w:fill="auto"/>
          </w:tcPr>
          <w:p w:rsidR="00E84AA1" w:rsidRPr="00556FEE" w:rsidRDefault="00E84AA1" w:rsidP="00B24454">
            <w:pPr>
              <w:pStyle w:val="Bodytext20"/>
              <w:spacing w:line="240" w:lineRule="auto"/>
              <w:rPr>
                <w:color w:val="000000"/>
                <w:sz w:val="24"/>
                <w:szCs w:val="24"/>
                <w:lang w:bidi="ru-RU"/>
              </w:rPr>
            </w:pPr>
            <w:r w:rsidRPr="00556FEE">
              <w:rPr>
                <w:color w:val="000000"/>
                <w:sz w:val="24"/>
                <w:szCs w:val="24"/>
                <w:lang w:bidi="ru-RU"/>
              </w:rPr>
              <w:t>Ассоциация «Общероссийская негосударственная некоммерческая организация - общероссийское отраслевое объединение работодателей «Национальное объединение саморегулируемых организаций, основанных на членстве лиц, осуществляющих строительство» (НОСТРОЙ).</w:t>
            </w:r>
          </w:p>
          <w:p w:rsidR="00E84AA1" w:rsidRPr="00556FEE" w:rsidRDefault="00E84AA1" w:rsidP="00B24454">
            <w:pPr>
              <w:pStyle w:val="Bodytext20"/>
              <w:spacing w:line="240" w:lineRule="auto"/>
              <w:rPr>
                <w:color w:val="000000"/>
                <w:sz w:val="24"/>
                <w:szCs w:val="24"/>
                <w:lang w:bidi="ru-RU"/>
              </w:rPr>
            </w:pPr>
            <w:r w:rsidRPr="00556FEE">
              <w:rPr>
                <w:color w:val="000000"/>
                <w:sz w:val="24"/>
                <w:szCs w:val="24"/>
                <w:lang w:bidi="ru-RU"/>
              </w:rPr>
              <w:t>Исходящее письмо № 10-01-3027/21 от 28.07.2021</w:t>
            </w:r>
          </w:p>
        </w:tc>
        <w:tc>
          <w:tcPr>
            <w:tcW w:w="4489" w:type="dxa"/>
            <w:tcBorders>
              <w:top w:val="single" w:sz="4" w:space="0" w:color="000000"/>
              <w:left w:val="single" w:sz="4" w:space="0" w:color="000000"/>
              <w:bottom w:val="single" w:sz="4" w:space="0" w:color="000000"/>
            </w:tcBorders>
            <w:shd w:val="clear" w:color="auto" w:fill="auto"/>
          </w:tcPr>
          <w:p w:rsidR="00E84AA1" w:rsidRPr="00556FEE" w:rsidRDefault="00E84AA1" w:rsidP="00B24454">
            <w:pPr>
              <w:pStyle w:val="Bodytext20"/>
              <w:tabs>
                <w:tab w:val="left" w:pos="713"/>
              </w:tabs>
              <w:spacing w:line="240" w:lineRule="auto"/>
              <w:rPr>
                <w:sz w:val="24"/>
                <w:szCs w:val="24"/>
              </w:rPr>
            </w:pPr>
            <w:r w:rsidRPr="00556FEE">
              <w:rPr>
                <w:sz w:val="24"/>
                <w:szCs w:val="24"/>
              </w:rPr>
              <w:t>4.13. Строительный контроль (включая лабораторный контроль), осуществляемый участниками строительства, должен выполняться в соответствии с действующими нормативными документами, в том числе [4], [16] с применением средств измерений утвержденного типа, прошедших поверку, по аттестованным методикам (методам) измерений. Выполнение строительного контроля (в том числе с учетом отображения результатов строительного контроля в информационной модели) обеспечивается специалистом по организации строительства, сведения, о котором внесены в национальный реестр специалистов в области строительства.</w:t>
            </w:r>
            <w:r w:rsidRPr="00556FEE">
              <w:rPr>
                <w:sz w:val="24"/>
                <w:szCs w:val="24"/>
              </w:rPr>
              <w:tab/>
            </w:r>
          </w:p>
          <w:p w:rsidR="00E84AA1" w:rsidRPr="00556FEE" w:rsidRDefault="00E84AA1" w:rsidP="00B24454">
            <w:pPr>
              <w:pStyle w:val="Bodytext20"/>
              <w:tabs>
                <w:tab w:val="left" w:pos="713"/>
              </w:tabs>
              <w:spacing w:line="240" w:lineRule="auto"/>
              <w:rPr>
                <w:sz w:val="24"/>
                <w:szCs w:val="24"/>
              </w:rPr>
            </w:pPr>
          </w:p>
          <w:p w:rsidR="00E84AA1" w:rsidRPr="00556FEE" w:rsidRDefault="00E84AA1" w:rsidP="00B24454">
            <w:pPr>
              <w:pStyle w:val="Bodytext20"/>
              <w:tabs>
                <w:tab w:val="left" w:pos="713"/>
              </w:tabs>
              <w:spacing w:line="240" w:lineRule="auto"/>
              <w:rPr>
                <w:sz w:val="24"/>
                <w:szCs w:val="24"/>
              </w:rPr>
            </w:pPr>
            <w:r w:rsidRPr="00556FEE">
              <w:rPr>
                <w:sz w:val="24"/>
                <w:szCs w:val="24"/>
              </w:rPr>
              <w:t xml:space="preserve">[4] и [16] не являются нормативными </w:t>
            </w:r>
            <w:r w:rsidRPr="00556FEE">
              <w:rPr>
                <w:sz w:val="24"/>
                <w:szCs w:val="24"/>
              </w:rPr>
              <w:lastRenderedPageBreak/>
              <w:t>документами. К нормативным документам в соответствии с ГОСТ 1.1-2002 относятся стандарты, классификаторы, правила, рекомендации и пр., а [4] и [16] являются нормативными правовыми актами.</w:t>
            </w:r>
          </w:p>
          <w:p w:rsidR="00E93A5F" w:rsidRPr="00556FEE" w:rsidRDefault="00E93A5F" w:rsidP="00B24454">
            <w:pPr>
              <w:pStyle w:val="Bodytext20"/>
              <w:tabs>
                <w:tab w:val="left" w:pos="713"/>
              </w:tabs>
              <w:spacing w:line="240" w:lineRule="auto"/>
              <w:rPr>
                <w:sz w:val="24"/>
                <w:szCs w:val="24"/>
              </w:rPr>
            </w:pPr>
          </w:p>
          <w:p w:rsidR="00E84AA1" w:rsidRPr="00556FEE" w:rsidRDefault="00E84AA1" w:rsidP="00B24454">
            <w:pPr>
              <w:pStyle w:val="Bodytext20"/>
              <w:tabs>
                <w:tab w:val="left" w:pos="713"/>
              </w:tabs>
              <w:spacing w:line="240" w:lineRule="auto"/>
              <w:rPr>
                <w:sz w:val="24"/>
                <w:szCs w:val="24"/>
              </w:rPr>
            </w:pPr>
            <w:r w:rsidRPr="00556FEE">
              <w:rPr>
                <w:sz w:val="24"/>
                <w:szCs w:val="24"/>
              </w:rPr>
              <w:t>Термин «документ по стандартизации» установлен законом «О стандартизации в Российской Федерации».</w:t>
            </w:r>
          </w:p>
          <w:p w:rsidR="00E84AA1" w:rsidRPr="00556FEE" w:rsidRDefault="00E84AA1" w:rsidP="00B24454">
            <w:pPr>
              <w:pStyle w:val="Bodytext20"/>
              <w:tabs>
                <w:tab w:val="left" w:pos="713"/>
              </w:tabs>
              <w:spacing w:line="240" w:lineRule="auto"/>
              <w:rPr>
                <w:sz w:val="24"/>
                <w:szCs w:val="24"/>
              </w:rPr>
            </w:pPr>
          </w:p>
          <w:p w:rsidR="00E84AA1" w:rsidRPr="00556FEE" w:rsidRDefault="00E84AA1" w:rsidP="00B24454">
            <w:pPr>
              <w:pStyle w:val="Bodytext20"/>
              <w:tabs>
                <w:tab w:val="left" w:pos="713"/>
              </w:tabs>
              <w:spacing w:line="240" w:lineRule="auto"/>
              <w:rPr>
                <w:sz w:val="24"/>
                <w:szCs w:val="24"/>
              </w:rPr>
            </w:pPr>
            <w:r w:rsidRPr="00556FEE">
              <w:rPr>
                <w:sz w:val="24"/>
                <w:szCs w:val="24"/>
              </w:rPr>
              <w:t>Изложить в следующей редакции:</w:t>
            </w:r>
          </w:p>
          <w:p w:rsidR="00E84AA1" w:rsidRPr="00556FEE" w:rsidRDefault="00E84AA1" w:rsidP="00B24454">
            <w:pPr>
              <w:pStyle w:val="Bodytext20"/>
              <w:tabs>
                <w:tab w:val="left" w:pos="713"/>
              </w:tabs>
              <w:spacing w:line="240" w:lineRule="auto"/>
              <w:rPr>
                <w:sz w:val="24"/>
                <w:szCs w:val="24"/>
              </w:rPr>
            </w:pPr>
            <w:r w:rsidRPr="00556FEE">
              <w:rPr>
                <w:sz w:val="24"/>
                <w:szCs w:val="24"/>
              </w:rPr>
              <w:t xml:space="preserve">«4.13. Строительный контроль (включая лабораторный контроль), осуществляемый участниками строительства, должен выполняться в соответствии с действующими нормативными документами, в том числе [4], [16], стандартными методами (или методами, указанными в проектной документации) с применением средств измерений и вспомогательного оборудования утвержденного типа, прошедших поверку (калибровку). Выполнение строительного контроля (за исключением лабораторного контроля) обеспечивается специалистом по организации строительства, сведения, о </w:t>
            </w:r>
            <w:r w:rsidRPr="00556FEE">
              <w:rPr>
                <w:sz w:val="24"/>
                <w:szCs w:val="24"/>
              </w:rPr>
              <w:lastRenderedPageBreak/>
              <w:t>котором внесены в национальный реестр специалистов в области строительства. Результаты строительного контроля должны отображаться в исполнительной документации, в том числе в информационной модели объекта капитального строительства.»</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E84AA1" w:rsidRPr="00556FEE" w:rsidRDefault="00E93A5F" w:rsidP="00B24454">
            <w:pPr>
              <w:spacing w:after="0" w:line="240" w:lineRule="auto"/>
              <w:jc w:val="center"/>
              <w:rPr>
                <w:rFonts w:ascii="Times New Roman" w:hAnsi="Times New Roman" w:cs="Times New Roman"/>
                <w:b/>
                <w:color w:val="00B050"/>
                <w:sz w:val="24"/>
                <w:szCs w:val="24"/>
              </w:rPr>
            </w:pPr>
            <w:r w:rsidRPr="00556FEE">
              <w:rPr>
                <w:rFonts w:ascii="Times New Roman" w:hAnsi="Times New Roman" w:cs="Times New Roman"/>
                <w:b/>
                <w:color w:val="00B050"/>
                <w:sz w:val="24"/>
                <w:szCs w:val="24"/>
              </w:rPr>
              <w:lastRenderedPageBreak/>
              <w:t>Принято частично</w:t>
            </w:r>
          </w:p>
        </w:tc>
      </w:tr>
      <w:tr w:rsidR="00E84AA1" w:rsidRPr="00556FEE" w:rsidTr="00C1785E">
        <w:tc>
          <w:tcPr>
            <w:tcW w:w="832" w:type="dxa"/>
            <w:tcBorders>
              <w:top w:val="single" w:sz="4" w:space="0" w:color="000000"/>
              <w:left w:val="single" w:sz="4" w:space="0" w:color="000000"/>
              <w:bottom w:val="single" w:sz="4" w:space="0" w:color="000000"/>
            </w:tcBorders>
            <w:shd w:val="clear" w:color="auto" w:fill="auto"/>
          </w:tcPr>
          <w:p w:rsidR="00E84AA1" w:rsidRPr="00556FEE" w:rsidRDefault="00E84AA1"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E84AA1" w:rsidRPr="00556FEE" w:rsidRDefault="00E84AA1"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пункт 4.13</w:t>
            </w:r>
          </w:p>
        </w:tc>
        <w:tc>
          <w:tcPr>
            <w:tcW w:w="4489" w:type="dxa"/>
            <w:tcBorders>
              <w:top w:val="single" w:sz="4" w:space="0" w:color="000000"/>
              <w:left w:val="single" w:sz="4" w:space="0" w:color="000000"/>
              <w:bottom w:val="single" w:sz="4" w:space="0" w:color="000000"/>
            </w:tcBorders>
            <w:shd w:val="clear" w:color="auto" w:fill="auto"/>
          </w:tcPr>
          <w:p w:rsidR="00E84AA1" w:rsidRPr="00556FEE" w:rsidRDefault="00E84AA1" w:rsidP="00B24454">
            <w:pPr>
              <w:pStyle w:val="Bodytext20"/>
              <w:spacing w:line="240" w:lineRule="auto"/>
              <w:rPr>
                <w:color w:val="000000"/>
                <w:sz w:val="24"/>
                <w:szCs w:val="24"/>
                <w:lang w:bidi="ru-RU"/>
              </w:rPr>
            </w:pPr>
            <w:r w:rsidRPr="00556FEE">
              <w:rPr>
                <w:color w:val="000000"/>
                <w:sz w:val="24"/>
                <w:szCs w:val="24"/>
                <w:lang w:bidi="ru-RU"/>
              </w:rPr>
              <w:t>Ассоциация «Общероссийская негосударственная некоммерческая организация - общероссийское отраслевое объединение работодателей «Национальное объединение саморегулируемых организаций, основанных на членстве лиц, осуществляющих строительство» (НОСТРОЙ).</w:t>
            </w:r>
          </w:p>
          <w:p w:rsidR="00E84AA1" w:rsidRPr="00556FEE" w:rsidRDefault="00E84AA1" w:rsidP="00B24454">
            <w:pPr>
              <w:pStyle w:val="Bodytext20"/>
              <w:spacing w:line="240" w:lineRule="auto"/>
              <w:rPr>
                <w:color w:val="000000"/>
                <w:sz w:val="24"/>
                <w:szCs w:val="24"/>
                <w:lang w:bidi="ru-RU"/>
              </w:rPr>
            </w:pPr>
            <w:r w:rsidRPr="00556FEE">
              <w:rPr>
                <w:color w:val="000000"/>
                <w:sz w:val="24"/>
                <w:szCs w:val="24"/>
                <w:lang w:bidi="ru-RU"/>
              </w:rPr>
              <w:t>Исходящее письмо № 10-01-3027/21 от 28.07.2021</w:t>
            </w:r>
          </w:p>
        </w:tc>
        <w:tc>
          <w:tcPr>
            <w:tcW w:w="4489" w:type="dxa"/>
            <w:tcBorders>
              <w:top w:val="single" w:sz="4" w:space="0" w:color="000000"/>
              <w:left w:val="single" w:sz="4" w:space="0" w:color="000000"/>
              <w:bottom w:val="single" w:sz="4" w:space="0" w:color="000000"/>
            </w:tcBorders>
            <w:shd w:val="clear" w:color="auto" w:fill="auto"/>
          </w:tcPr>
          <w:p w:rsidR="00E84AA1" w:rsidRPr="00556FEE" w:rsidRDefault="00E84AA1" w:rsidP="00B24454">
            <w:pPr>
              <w:pStyle w:val="Bodytext20"/>
              <w:tabs>
                <w:tab w:val="left" w:pos="713"/>
              </w:tabs>
              <w:spacing w:line="240" w:lineRule="auto"/>
              <w:rPr>
                <w:sz w:val="24"/>
                <w:szCs w:val="24"/>
              </w:rPr>
            </w:pPr>
            <w:r w:rsidRPr="00556FEE">
              <w:rPr>
                <w:sz w:val="24"/>
                <w:szCs w:val="24"/>
              </w:rPr>
              <w:t>Изложить в новой редакции:</w:t>
            </w:r>
          </w:p>
          <w:p w:rsidR="00E84AA1" w:rsidRPr="00556FEE" w:rsidRDefault="00E84AA1" w:rsidP="00B24454">
            <w:pPr>
              <w:pStyle w:val="Bodytext20"/>
              <w:tabs>
                <w:tab w:val="left" w:pos="713"/>
              </w:tabs>
              <w:spacing w:line="240" w:lineRule="auto"/>
              <w:rPr>
                <w:sz w:val="24"/>
                <w:szCs w:val="24"/>
              </w:rPr>
            </w:pPr>
            <w:r w:rsidRPr="00556FEE">
              <w:rPr>
                <w:sz w:val="24"/>
                <w:szCs w:val="24"/>
              </w:rPr>
              <w:t>«Строительный контроль (включая лабораторный контроль), осуществляемый участниками строительства, должен выполняться в соответствии с действующими нормативными документами, в том числе [4], [16] с применением средств измерений утвержденного типа, прошедших поверку, по аттестованным методикам (методам) измерений. Выполнение строительного контроля (в том числе с учетом отображения результатов строительного контроля в информационной модели) обеспечивается специалистом по организации строительства, сведения, о котором внесены в национальный реестр специалистов в области строительства.»</w:t>
            </w:r>
          </w:p>
          <w:p w:rsidR="00E84AA1" w:rsidRPr="00556FEE" w:rsidRDefault="00E84AA1" w:rsidP="00B24454">
            <w:pPr>
              <w:pStyle w:val="Bodytext20"/>
              <w:tabs>
                <w:tab w:val="left" w:pos="713"/>
              </w:tabs>
              <w:spacing w:line="240" w:lineRule="auto"/>
              <w:rPr>
                <w:sz w:val="24"/>
                <w:szCs w:val="24"/>
              </w:rPr>
            </w:pPr>
          </w:p>
          <w:p w:rsidR="00E84AA1" w:rsidRPr="00556FEE" w:rsidRDefault="00E84AA1" w:rsidP="00B24454">
            <w:pPr>
              <w:pStyle w:val="Bodytext20"/>
              <w:tabs>
                <w:tab w:val="left" w:pos="713"/>
              </w:tabs>
              <w:spacing w:line="240" w:lineRule="auto"/>
              <w:rPr>
                <w:sz w:val="24"/>
                <w:szCs w:val="24"/>
              </w:rPr>
            </w:pPr>
            <w:r w:rsidRPr="00556FEE">
              <w:rPr>
                <w:sz w:val="24"/>
                <w:szCs w:val="24"/>
              </w:rPr>
              <w:t xml:space="preserve">Во-первых, Федеральный закон и ПП РФ </w:t>
            </w:r>
            <w:r w:rsidRPr="00556FEE">
              <w:rPr>
                <w:sz w:val="24"/>
                <w:szCs w:val="24"/>
              </w:rPr>
              <w:lastRenderedPageBreak/>
              <w:t>- это не нормативные документы, а нормативно-правовые акты, поэтому они не могут быть «в том числе».</w:t>
            </w:r>
          </w:p>
          <w:p w:rsidR="00E84AA1" w:rsidRPr="00556FEE" w:rsidRDefault="00E84AA1" w:rsidP="00B24454">
            <w:pPr>
              <w:pStyle w:val="Bodytext20"/>
              <w:tabs>
                <w:tab w:val="left" w:pos="713"/>
              </w:tabs>
              <w:spacing w:line="240" w:lineRule="auto"/>
              <w:rPr>
                <w:sz w:val="24"/>
                <w:szCs w:val="24"/>
              </w:rPr>
            </w:pPr>
            <w:r w:rsidRPr="00556FEE">
              <w:rPr>
                <w:sz w:val="24"/>
                <w:szCs w:val="24"/>
              </w:rPr>
              <w:t>Во-вторых, требования данного пункта противоречат требованиям №102-ФЗ.</w:t>
            </w:r>
          </w:p>
          <w:p w:rsidR="00E84AA1" w:rsidRPr="00556FEE" w:rsidRDefault="00E84AA1" w:rsidP="00B24454">
            <w:pPr>
              <w:pStyle w:val="Bodytext20"/>
              <w:tabs>
                <w:tab w:val="left" w:pos="713"/>
              </w:tabs>
              <w:spacing w:line="240" w:lineRule="auto"/>
              <w:rPr>
                <w:sz w:val="24"/>
                <w:szCs w:val="24"/>
              </w:rPr>
            </w:pPr>
            <w:r w:rsidRPr="00556FEE">
              <w:rPr>
                <w:sz w:val="24"/>
                <w:szCs w:val="24"/>
              </w:rPr>
              <w:t>Сфера действия №102-ФЗ установлена в статьях 3 и 4.</w:t>
            </w:r>
          </w:p>
          <w:p w:rsidR="00E84AA1" w:rsidRPr="00556FEE" w:rsidRDefault="00E84AA1" w:rsidP="00B24454">
            <w:pPr>
              <w:pStyle w:val="Bodytext20"/>
              <w:tabs>
                <w:tab w:val="left" w:pos="713"/>
              </w:tabs>
              <w:spacing w:line="240" w:lineRule="auto"/>
              <w:rPr>
                <w:sz w:val="24"/>
                <w:szCs w:val="24"/>
              </w:rPr>
            </w:pPr>
          </w:p>
          <w:p w:rsidR="00E84AA1" w:rsidRPr="00556FEE" w:rsidRDefault="00E84AA1" w:rsidP="00B24454">
            <w:pPr>
              <w:pStyle w:val="Bodytext20"/>
              <w:tabs>
                <w:tab w:val="left" w:pos="713"/>
              </w:tabs>
              <w:spacing w:line="240" w:lineRule="auto"/>
              <w:rPr>
                <w:sz w:val="24"/>
                <w:szCs w:val="24"/>
              </w:rPr>
            </w:pPr>
            <w:r w:rsidRPr="00556FEE">
              <w:rPr>
                <w:sz w:val="24"/>
                <w:szCs w:val="24"/>
              </w:rPr>
              <w:t>3. Сфера государственного регулирования обеспечения единства измерений распространяется на измерения, к которым в целях, предусмотренных частью 1 настоящей статьи, установлены обязательные метрологические требования и которые выполняются при:</w:t>
            </w:r>
          </w:p>
          <w:p w:rsidR="00E84AA1" w:rsidRPr="00556FEE" w:rsidRDefault="00E84AA1" w:rsidP="00B24454">
            <w:pPr>
              <w:pStyle w:val="Bodytext20"/>
              <w:tabs>
                <w:tab w:val="left" w:pos="713"/>
              </w:tabs>
              <w:spacing w:line="240" w:lineRule="auto"/>
              <w:rPr>
                <w:sz w:val="24"/>
                <w:szCs w:val="24"/>
              </w:rPr>
            </w:pPr>
            <w:r w:rsidRPr="00556FEE">
              <w:rPr>
                <w:sz w:val="24"/>
                <w:szCs w:val="24"/>
              </w:rPr>
              <w:t>1)</w:t>
            </w:r>
            <w:r w:rsidRPr="00556FEE">
              <w:rPr>
                <w:sz w:val="24"/>
                <w:szCs w:val="24"/>
              </w:rPr>
              <w:tab/>
              <w:t>осуществлении деятельности в области здравоохранения;</w:t>
            </w:r>
          </w:p>
          <w:p w:rsidR="00E84AA1" w:rsidRPr="00556FEE" w:rsidRDefault="00E84AA1" w:rsidP="00B24454">
            <w:pPr>
              <w:pStyle w:val="Bodytext20"/>
              <w:tabs>
                <w:tab w:val="left" w:pos="713"/>
              </w:tabs>
              <w:spacing w:line="240" w:lineRule="auto"/>
              <w:rPr>
                <w:sz w:val="24"/>
                <w:szCs w:val="24"/>
              </w:rPr>
            </w:pPr>
            <w:r w:rsidRPr="00556FEE">
              <w:rPr>
                <w:sz w:val="24"/>
                <w:szCs w:val="24"/>
              </w:rPr>
              <w:t>2)</w:t>
            </w:r>
            <w:r w:rsidRPr="00556FEE">
              <w:rPr>
                <w:sz w:val="24"/>
                <w:szCs w:val="24"/>
              </w:rPr>
              <w:tab/>
              <w:t>осуществлении ветеринарной деятельности;</w:t>
            </w:r>
          </w:p>
          <w:p w:rsidR="00E84AA1" w:rsidRPr="00556FEE" w:rsidRDefault="00E84AA1" w:rsidP="00B24454">
            <w:pPr>
              <w:pStyle w:val="Bodytext20"/>
              <w:tabs>
                <w:tab w:val="left" w:pos="713"/>
              </w:tabs>
              <w:spacing w:line="240" w:lineRule="auto"/>
              <w:rPr>
                <w:sz w:val="24"/>
                <w:szCs w:val="24"/>
              </w:rPr>
            </w:pPr>
            <w:r w:rsidRPr="00556FEE">
              <w:rPr>
                <w:sz w:val="24"/>
                <w:szCs w:val="24"/>
              </w:rPr>
              <w:t>3)</w:t>
            </w:r>
            <w:r w:rsidRPr="00556FEE">
              <w:rPr>
                <w:sz w:val="24"/>
                <w:szCs w:val="24"/>
              </w:rPr>
              <w:tab/>
              <w:t>осуществлении деятельности в области охраны окружающей среды;</w:t>
            </w:r>
          </w:p>
          <w:p w:rsidR="00E84AA1" w:rsidRPr="00556FEE" w:rsidRDefault="00E84AA1" w:rsidP="00B24454">
            <w:pPr>
              <w:pStyle w:val="Bodytext20"/>
              <w:tabs>
                <w:tab w:val="left" w:pos="713"/>
              </w:tabs>
              <w:spacing w:line="240" w:lineRule="auto"/>
              <w:rPr>
                <w:sz w:val="24"/>
                <w:szCs w:val="24"/>
              </w:rPr>
            </w:pPr>
            <w:r w:rsidRPr="00556FEE">
              <w:rPr>
                <w:sz w:val="24"/>
                <w:szCs w:val="24"/>
              </w:rPr>
              <w:t>4)</w:t>
            </w:r>
            <w:r w:rsidRPr="00556FEE">
              <w:rPr>
                <w:sz w:val="24"/>
                <w:szCs w:val="24"/>
              </w:rPr>
              <w:tab/>
              <w:t xml:space="preserve">осуществлении деятельности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безопасности </w:t>
            </w:r>
            <w:r w:rsidRPr="00556FEE">
              <w:rPr>
                <w:sz w:val="24"/>
                <w:szCs w:val="24"/>
              </w:rPr>
              <w:lastRenderedPageBreak/>
              <w:t>людей на водных объектах;</w:t>
            </w:r>
          </w:p>
          <w:p w:rsidR="00E84AA1" w:rsidRPr="00556FEE" w:rsidRDefault="00E84AA1" w:rsidP="00B24454">
            <w:pPr>
              <w:pStyle w:val="Bodytext20"/>
              <w:tabs>
                <w:tab w:val="left" w:pos="713"/>
              </w:tabs>
              <w:spacing w:line="240" w:lineRule="auto"/>
              <w:rPr>
                <w:sz w:val="24"/>
                <w:szCs w:val="24"/>
              </w:rPr>
            </w:pPr>
            <w:r w:rsidRPr="00556FEE">
              <w:rPr>
                <w:sz w:val="24"/>
                <w:szCs w:val="24"/>
              </w:rPr>
              <w:t>5)</w:t>
            </w:r>
            <w:r w:rsidRPr="00556FEE">
              <w:rPr>
                <w:sz w:val="24"/>
                <w:szCs w:val="24"/>
              </w:rPr>
              <w:tab/>
              <w:t>выполнении работ по обеспечению безопасных условий и охраны труда;</w:t>
            </w:r>
          </w:p>
          <w:p w:rsidR="00E84AA1" w:rsidRPr="00556FEE" w:rsidRDefault="00E84AA1" w:rsidP="00B24454">
            <w:pPr>
              <w:pStyle w:val="Bodytext20"/>
              <w:tabs>
                <w:tab w:val="left" w:pos="713"/>
              </w:tabs>
              <w:spacing w:line="240" w:lineRule="auto"/>
              <w:rPr>
                <w:sz w:val="24"/>
                <w:szCs w:val="24"/>
              </w:rPr>
            </w:pPr>
            <w:r w:rsidRPr="00556FEE">
              <w:rPr>
                <w:sz w:val="24"/>
                <w:szCs w:val="24"/>
              </w:rPr>
              <w:t>6)</w:t>
            </w:r>
            <w:r w:rsidRPr="00556FEE">
              <w:rPr>
                <w:sz w:val="24"/>
                <w:szCs w:val="24"/>
              </w:rPr>
              <w:tab/>
              <w:t>осуществлении производственного контроля за соблюдением установленных законодательством Российской Федерации требований промышленной безопасности к эксплуатации опасного производственного объекта;</w:t>
            </w:r>
          </w:p>
          <w:p w:rsidR="00E84AA1" w:rsidRPr="00556FEE" w:rsidRDefault="00E84AA1" w:rsidP="00B24454">
            <w:pPr>
              <w:pStyle w:val="Bodytext20"/>
              <w:tabs>
                <w:tab w:val="left" w:pos="713"/>
              </w:tabs>
              <w:spacing w:line="240" w:lineRule="auto"/>
              <w:rPr>
                <w:sz w:val="24"/>
                <w:szCs w:val="24"/>
              </w:rPr>
            </w:pPr>
            <w:r w:rsidRPr="00556FEE">
              <w:rPr>
                <w:sz w:val="24"/>
                <w:szCs w:val="24"/>
              </w:rPr>
              <w:t>7)</w:t>
            </w:r>
            <w:r w:rsidRPr="00556FEE">
              <w:rPr>
                <w:sz w:val="24"/>
                <w:szCs w:val="24"/>
              </w:rPr>
              <w:tab/>
              <w:t>осуществлении торговли, выполнении работ по расфасовке товаров;</w:t>
            </w:r>
          </w:p>
          <w:p w:rsidR="00E84AA1" w:rsidRPr="00556FEE" w:rsidRDefault="00E84AA1" w:rsidP="00B24454">
            <w:pPr>
              <w:pStyle w:val="Bodytext20"/>
              <w:tabs>
                <w:tab w:val="left" w:pos="713"/>
              </w:tabs>
              <w:spacing w:line="240" w:lineRule="auto"/>
              <w:rPr>
                <w:sz w:val="24"/>
                <w:szCs w:val="24"/>
              </w:rPr>
            </w:pPr>
            <w:r w:rsidRPr="00556FEE">
              <w:rPr>
                <w:sz w:val="24"/>
                <w:szCs w:val="24"/>
              </w:rPr>
              <w:t>8)</w:t>
            </w:r>
            <w:r w:rsidRPr="00556FEE">
              <w:rPr>
                <w:sz w:val="24"/>
                <w:szCs w:val="24"/>
              </w:rPr>
              <w:tab/>
              <w:t>выполнении государственных учетных операций и учете количества энергетических ресурсов;</w:t>
            </w:r>
          </w:p>
          <w:p w:rsidR="00E84AA1" w:rsidRPr="00556FEE" w:rsidRDefault="00E84AA1" w:rsidP="00B24454">
            <w:pPr>
              <w:pStyle w:val="Bodytext20"/>
              <w:tabs>
                <w:tab w:val="left" w:pos="713"/>
              </w:tabs>
              <w:spacing w:line="240" w:lineRule="auto"/>
              <w:rPr>
                <w:sz w:val="24"/>
                <w:szCs w:val="24"/>
              </w:rPr>
            </w:pPr>
            <w:r w:rsidRPr="00556FEE">
              <w:rPr>
                <w:sz w:val="24"/>
                <w:szCs w:val="24"/>
              </w:rPr>
              <w:t>9)</w:t>
            </w:r>
            <w:r w:rsidRPr="00556FEE">
              <w:rPr>
                <w:sz w:val="24"/>
                <w:szCs w:val="24"/>
              </w:rPr>
              <w:tab/>
              <w:t>оказании услуг почтовой связи, учете объема оказанных услуг электросвязи операторами связи и обеспечении целостности и устойчивости функционирования сети связи общего пользования;</w:t>
            </w:r>
          </w:p>
          <w:p w:rsidR="00E84AA1" w:rsidRPr="00556FEE" w:rsidRDefault="00E84AA1" w:rsidP="00B24454">
            <w:pPr>
              <w:pStyle w:val="Bodytext20"/>
              <w:tabs>
                <w:tab w:val="left" w:pos="713"/>
              </w:tabs>
              <w:spacing w:line="240" w:lineRule="auto"/>
              <w:rPr>
                <w:sz w:val="24"/>
                <w:szCs w:val="24"/>
              </w:rPr>
            </w:pPr>
            <w:r w:rsidRPr="00556FEE">
              <w:rPr>
                <w:sz w:val="24"/>
                <w:szCs w:val="24"/>
              </w:rPr>
              <w:t>10)</w:t>
            </w:r>
            <w:r w:rsidRPr="00556FEE">
              <w:rPr>
                <w:sz w:val="24"/>
                <w:szCs w:val="24"/>
              </w:rPr>
              <w:tab/>
              <w:t>осуществлении деятельности в области обороны и безопасности государства;</w:t>
            </w:r>
          </w:p>
          <w:p w:rsidR="00E84AA1" w:rsidRPr="00556FEE" w:rsidRDefault="00E84AA1" w:rsidP="00B24454">
            <w:pPr>
              <w:pStyle w:val="Bodytext20"/>
              <w:tabs>
                <w:tab w:val="left" w:pos="713"/>
              </w:tabs>
              <w:spacing w:line="240" w:lineRule="auto"/>
              <w:rPr>
                <w:sz w:val="24"/>
                <w:szCs w:val="24"/>
              </w:rPr>
            </w:pPr>
            <w:r w:rsidRPr="00556FEE">
              <w:rPr>
                <w:sz w:val="24"/>
                <w:szCs w:val="24"/>
              </w:rPr>
              <w:t>11)</w:t>
            </w:r>
            <w:r w:rsidRPr="00556FEE">
              <w:rPr>
                <w:sz w:val="24"/>
                <w:szCs w:val="24"/>
              </w:rPr>
              <w:tab/>
              <w:t>осуществлении геодезической и картографической деятельности;</w:t>
            </w:r>
          </w:p>
          <w:p w:rsidR="00E84AA1" w:rsidRPr="00556FEE" w:rsidRDefault="00E84AA1" w:rsidP="00B24454">
            <w:pPr>
              <w:pStyle w:val="Bodytext20"/>
              <w:tabs>
                <w:tab w:val="left" w:pos="713"/>
              </w:tabs>
              <w:spacing w:line="240" w:lineRule="auto"/>
              <w:rPr>
                <w:sz w:val="24"/>
                <w:szCs w:val="24"/>
              </w:rPr>
            </w:pPr>
            <w:r w:rsidRPr="00556FEE">
              <w:rPr>
                <w:sz w:val="24"/>
                <w:szCs w:val="24"/>
              </w:rPr>
              <w:lastRenderedPageBreak/>
              <w:t>12)</w:t>
            </w:r>
            <w:r w:rsidRPr="00556FEE">
              <w:rPr>
                <w:sz w:val="24"/>
                <w:szCs w:val="24"/>
              </w:rPr>
              <w:tab/>
              <w:t>осуществлении деятельности в области гидрометеорологии, мониторинга состояния и загрязнения окружающей среды;</w:t>
            </w:r>
          </w:p>
          <w:p w:rsidR="00E84AA1" w:rsidRPr="00556FEE" w:rsidRDefault="00E84AA1" w:rsidP="00B24454">
            <w:pPr>
              <w:pStyle w:val="Bodytext20"/>
              <w:tabs>
                <w:tab w:val="left" w:pos="713"/>
              </w:tabs>
              <w:spacing w:line="240" w:lineRule="auto"/>
              <w:rPr>
                <w:sz w:val="24"/>
                <w:szCs w:val="24"/>
              </w:rPr>
            </w:pPr>
            <w:r w:rsidRPr="00556FEE">
              <w:rPr>
                <w:sz w:val="24"/>
                <w:szCs w:val="24"/>
              </w:rPr>
              <w:t>13)</w:t>
            </w:r>
            <w:r w:rsidRPr="00556FEE">
              <w:rPr>
                <w:sz w:val="24"/>
                <w:szCs w:val="24"/>
              </w:rPr>
              <w:tab/>
              <w:t>проведении банковских, налоговых, таможенных операций и таможенного контроля;</w:t>
            </w:r>
          </w:p>
          <w:p w:rsidR="00E84AA1" w:rsidRPr="00556FEE" w:rsidRDefault="00E84AA1" w:rsidP="00B24454">
            <w:pPr>
              <w:pStyle w:val="Bodytext20"/>
              <w:tabs>
                <w:tab w:val="left" w:pos="713"/>
              </w:tabs>
              <w:spacing w:line="240" w:lineRule="auto"/>
              <w:rPr>
                <w:sz w:val="24"/>
                <w:szCs w:val="24"/>
              </w:rPr>
            </w:pPr>
            <w:r w:rsidRPr="00556FEE">
              <w:rPr>
                <w:sz w:val="24"/>
                <w:szCs w:val="24"/>
              </w:rPr>
              <w:t>14)</w:t>
            </w:r>
            <w:r w:rsidRPr="00556FEE">
              <w:rPr>
                <w:sz w:val="24"/>
                <w:szCs w:val="24"/>
              </w:rPr>
              <w:tab/>
              <w:t>выполнении работ по оценке соответствия продукции и иных объектов обязательным требованиям в соответствии с законодательством Российской Федерации о техническом регулировании;</w:t>
            </w:r>
          </w:p>
          <w:p w:rsidR="00E84AA1" w:rsidRPr="00556FEE" w:rsidRDefault="00E84AA1" w:rsidP="00B24454">
            <w:pPr>
              <w:pStyle w:val="Bodytext20"/>
              <w:tabs>
                <w:tab w:val="left" w:pos="713"/>
              </w:tabs>
              <w:spacing w:line="240" w:lineRule="auto"/>
              <w:rPr>
                <w:sz w:val="24"/>
                <w:szCs w:val="24"/>
              </w:rPr>
            </w:pPr>
            <w:r w:rsidRPr="00556FEE">
              <w:rPr>
                <w:sz w:val="24"/>
                <w:szCs w:val="24"/>
              </w:rPr>
              <w:t>15)</w:t>
            </w:r>
            <w:r w:rsidRPr="00556FEE">
              <w:rPr>
                <w:sz w:val="24"/>
                <w:szCs w:val="24"/>
              </w:rPr>
              <w:tab/>
              <w:t>проведении официальных спортивных соревнований, обеспечении подготовки спортсменов высокого класса;</w:t>
            </w:r>
          </w:p>
          <w:p w:rsidR="00E84AA1" w:rsidRPr="00556FEE" w:rsidRDefault="00E84AA1" w:rsidP="00B24454">
            <w:pPr>
              <w:pStyle w:val="Bodytext20"/>
              <w:tabs>
                <w:tab w:val="left" w:pos="713"/>
              </w:tabs>
              <w:spacing w:line="240" w:lineRule="auto"/>
              <w:rPr>
                <w:sz w:val="24"/>
                <w:szCs w:val="24"/>
              </w:rPr>
            </w:pPr>
            <w:r w:rsidRPr="00556FEE">
              <w:rPr>
                <w:sz w:val="24"/>
                <w:szCs w:val="24"/>
              </w:rPr>
              <w:t>16)</w:t>
            </w:r>
            <w:r w:rsidRPr="00556FEE">
              <w:rPr>
                <w:sz w:val="24"/>
                <w:szCs w:val="24"/>
              </w:rPr>
              <w:tab/>
              <w:t>выполнении поручений суда, органов прокуратуры, государственных органов исполнительной власти;</w:t>
            </w:r>
          </w:p>
          <w:p w:rsidR="00E84AA1" w:rsidRPr="00556FEE" w:rsidRDefault="00E84AA1" w:rsidP="00B24454">
            <w:pPr>
              <w:pStyle w:val="Bodytext20"/>
              <w:tabs>
                <w:tab w:val="left" w:pos="713"/>
              </w:tabs>
              <w:spacing w:line="240" w:lineRule="auto"/>
              <w:rPr>
                <w:sz w:val="24"/>
                <w:szCs w:val="24"/>
              </w:rPr>
            </w:pPr>
            <w:r w:rsidRPr="00556FEE">
              <w:rPr>
                <w:sz w:val="24"/>
                <w:szCs w:val="24"/>
              </w:rPr>
              <w:t>17)</w:t>
            </w:r>
            <w:r w:rsidRPr="00556FEE">
              <w:rPr>
                <w:sz w:val="24"/>
                <w:szCs w:val="24"/>
              </w:rPr>
              <w:tab/>
              <w:t>осуществлении мероприятий государственного контроля (надзора);</w:t>
            </w:r>
          </w:p>
          <w:p w:rsidR="00E84AA1" w:rsidRPr="00556FEE" w:rsidRDefault="00E84AA1" w:rsidP="00B24454">
            <w:pPr>
              <w:pStyle w:val="Bodytext20"/>
              <w:tabs>
                <w:tab w:val="left" w:pos="713"/>
              </w:tabs>
              <w:spacing w:line="240" w:lineRule="auto"/>
              <w:rPr>
                <w:sz w:val="24"/>
                <w:szCs w:val="24"/>
              </w:rPr>
            </w:pPr>
            <w:r w:rsidRPr="00556FEE">
              <w:rPr>
                <w:sz w:val="24"/>
                <w:szCs w:val="24"/>
              </w:rPr>
              <w:t>18)</w:t>
            </w:r>
            <w:r w:rsidRPr="00556FEE">
              <w:rPr>
                <w:sz w:val="24"/>
                <w:szCs w:val="24"/>
              </w:rPr>
              <w:tab/>
              <w:t>осуществлении деятельности в области использования атомной энергии;</w:t>
            </w:r>
          </w:p>
          <w:p w:rsidR="00E84AA1" w:rsidRPr="00556FEE" w:rsidRDefault="00E84AA1" w:rsidP="00B24454">
            <w:pPr>
              <w:pStyle w:val="Bodytext20"/>
              <w:tabs>
                <w:tab w:val="left" w:pos="713"/>
              </w:tabs>
              <w:spacing w:line="240" w:lineRule="auto"/>
              <w:rPr>
                <w:sz w:val="24"/>
                <w:szCs w:val="24"/>
              </w:rPr>
            </w:pPr>
            <w:r w:rsidRPr="00556FEE">
              <w:rPr>
                <w:sz w:val="24"/>
                <w:szCs w:val="24"/>
              </w:rPr>
              <w:t>19)</w:t>
            </w:r>
            <w:r w:rsidRPr="00556FEE">
              <w:rPr>
                <w:sz w:val="24"/>
                <w:szCs w:val="24"/>
              </w:rPr>
              <w:tab/>
              <w:t>обеспечении безопасности дорожного движения.</w:t>
            </w:r>
          </w:p>
          <w:p w:rsidR="00E84AA1" w:rsidRPr="00556FEE" w:rsidRDefault="00E84AA1" w:rsidP="00B24454">
            <w:pPr>
              <w:pStyle w:val="Bodytext20"/>
              <w:tabs>
                <w:tab w:val="left" w:pos="713"/>
              </w:tabs>
              <w:spacing w:line="240" w:lineRule="auto"/>
              <w:rPr>
                <w:sz w:val="24"/>
                <w:szCs w:val="24"/>
              </w:rPr>
            </w:pPr>
            <w:r w:rsidRPr="00556FEE">
              <w:rPr>
                <w:sz w:val="24"/>
                <w:szCs w:val="24"/>
              </w:rPr>
              <w:t xml:space="preserve">4. К сфере государственного регулирования обеспечения единства </w:t>
            </w:r>
            <w:r w:rsidRPr="00556FEE">
              <w:rPr>
                <w:sz w:val="24"/>
                <w:szCs w:val="24"/>
              </w:rPr>
              <w:lastRenderedPageBreak/>
              <w:t>измерений относятся также измерения, предусмотренные законодательством Российской Федерации о техническом регулировании.</w:t>
            </w:r>
          </w:p>
          <w:p w:rsidR="00E93A5F" w:rsidRPr="00556FEE" w:rsidRDefault="00E93A5F" w:rsidP="00B24454">
            <w:pPr>
              <w:pStyle w:val="Bodytext20"/>
              <w:tabs>
                <w:tab w:val="left" w:pos="713"/>
              </w:tabs>
              <w:spacing w:line="240" w:lineRule="auto"/>
              <w:rPr>
                <w:sz w:val="24"/>
                <w:szCs w:val="24"/>
              </w:rPr>
            </w:pPr>
          </w:p>
          <w:p w:rsidR="00E84AA1" w:rsidRPr="00556FEE" w:rsidRDefault="00E84AA1" w:rsidP="00B24454">
            <w:pPr>
              <w:pStyle w:val="Bodytext20"/>
              <w:tabs>
                <w:tab w:val="left" w:pos="713"/>
              </w:tabs>
              <w:spacing w:line="240" w:lineRule="auto"/>
              <w:rPr>
                <w:b/>
                <w:sz w:val="24"/>
                <w:szCs w:val="24"/>
              </w:rPr>
            </w:pPr>
            <w:r w:rsidRPr="00556FEE">
              <w:rPr>
                <w:sz w:val="24"/>
                <w:szCs w:val="24"/>
              </w:rPr>
              <w:t xml:space="preserve">Резюмируя, измерения на строительной площадке, попадающими под сферу действия №102-ФЗ являются </w:t>
            </w:r>
            <w:r w:rsidRPr="00556FEE">
              <w:rPr>
                <w:b/>
                <w:sz w:val="24"/>
                <w:szCs w:val="24"/>
              </w:rPr>
              <w:t>геодезическая деятельность, работы по оценке соответствия требованиям законодательства о техническом регулировании, измерения в рамках государственного контроля (надзора) или по поручению суда, прокуратуры и государственных надзорных органов.</w:t>
            </w:r>
          </w:p>
          <w:p w:rsidR="00E93A5F" w:rsidRPr="00556FEE" w:rsidRDefault="00E93A5F" w:rsidP="00B24454">
            <w:pPr>
              <w:pStyle w:val="Bodytext20"/>
              <w:tabs>
                <w:tab w:val="left" w:pos="713"/>
              </w:tabs>
              <w:spacing w:line="240" w:lineRule="auto"/>
              <w:rPr>
                <w:b/>
                <w:sz w:val="24"/>
                <w:szCs w:val="24"/>
              </w:rPr>
            </w:pPr>
          </w:p>
          <w:p w:rsidR="00E84AA1" w:rsidRPr="00556FEE" w:rsidRDefault="00E84AA1" w:rsidP="00B24454">
            <w:pPr>
              <w:pStyle w:val="Bodytext20"/>
              <w:tabs>
                <w:tab w:val="left" w:pos="713"/>
              </w:tabs>
              <w:spacing w:line="240" w:lineRule="auto"/>
              <w:rPr>
                <w:sz w:val="24"/>
                <w:szCs w:val="24"/>
              </w:rPr>
            </w:pPr>
            <w:r w:rsidRPr="00556FEE">
              <w:rPr>
                <w:sz w:val="24"/>
                <w:szCs w:val="24"/>
              </w:rPr>
              <w:t>Пункт 14 статьи 3 и статья 4 регламентируют, что соблюдать принципы единства измерений требуется в случае, если испытания проводятся на подтверждение требованиям законодательства о техническом регулировании в рамках процедур оценки соответствия.</w:t>
            </w:r>
          </w:p>
          <w:p w:rsidR="00E93A5F" w:rsidRPr="00556FEE" w:rsidRDefault="00E93A5F" w:rsidP="00B24454">
            <w:pPr>
              <w:pStyle w:val="Bodytext20"/>
              <w:tabs>
                <w:tab w:val="left" w:pos="713"/>
              </w:tabs>
              <w:spacing w:line="240" w:lineRule="auto"/>
              <w:rPr>
                <w:sz w:val="24"/>
                <w:szCs w:val="24"/>
              </w:rPr>
            </w:pPr>
          </w:p>
          <w:p w:rsidR="00E84AA1" w:rsidRPr="00556FEE" w:rsidRDefault="00E84AA1" w:rsidP="00B24454">
            <w:pPr>
              <w:pStyle w:val="Bodytext20"/>
              <w:tabs>
                <w:tab w:val="left" w:pos="713"/>
              </w:tabs>
              <w:spacing w:line="240" w:lineRule="auto"/>
              <w:rPr>
                <w:sz w:val="24"/>
                <w:szCs w:val="24"/>
              </w:rPr>
            </w:pPr>
            <w:r w:rsidRPr="00556FEE">
              <w:rPr>
                <w:sz w:val="24"/>
                <w:szCs w:val="24"/>
              </w:rPr>
              <w:t xml:space="preserve">Абзац 2, п. 3, Статья 2 Содержание и применение технических регламентов </w:t>
            </w:r>
            <w:r w:rsidRPr="00556FEE">
              <w:rPr>
                <w:sz w:val="24"/>
                <w:szCs w:val="24"/>
              </w:rPr>
              <w:lastRenderedPageBreak/>
              <w:t>№184-ФЗ «О техническом регулировании»</w:t>
            </w:r>
          </w:p>
          <w:p w:rsidR="00E84AA1" w:rsidRPr="00556FEE" w:rsidRDefault="00E84AA1" w:rsidP="00B24454">
            <w:pPr>
              <w:pStyle w:val="Bodytext20"/>
              <w:tabs>
                <w:tab w:val="left" w:pos="713"/>
              </w:tabs>
              <w:spacing w:line="240" w:lineRule="auto"/>
              <w:rPr>
                <w:sz w:val="24"/>
                <w:szCs w:val="24"/>
              </w:rPr>
            </w:pPr>
            <w:r w:rsidRPr="00556FEE">
              <w:rPr>
                <w:sz w:val="24"/>
                <w:szCs w:val="24"/>
              </w:rPr>
              <w:t>Оценка соответствия (требованиям технических регламентов)</w:t>
            </w:r>
            <w:r w:rsidR="00E93A5F" w:rsidRPr="00556FEE">
              <w:rPr>
                <w:sz w:val="24"/>
                <w:szCs w:val="24"/>
              </w:rPr>
              <w:t xml:space="preserve"> </w:t>
            </w:r>
            <w:r w:rsidRPr="00556FEE">
              <w:rPr>
                <w:sz w:val="24"/>
                <w:szCs w:val="24"/>
              </w:rPr>
              <w:t>проводится в формах</w:t>
            </w:r>
            <w:r w:rsidR="00E93A5F" w:rsidRPr="00556FEE">
              <w:rPr>
                <w:sz w:val="24"/>
                <w:szCs w:val="24"/>
              </w:rPr>
              <w:t xml:space="preserve"> </w:t>
            </w:r>
            <w:r w:rsidRPr="00556FEE">
              <w:rPr>
                <w:sz w:val="24"/>
                <w:szCs w:val="24"/>
              </w:rPr>
              <w:t>испытания,</w:t>
            </w:r>
          </w:p>
          <w:p w:rsidR="00E84AA1" w:rsidRPr="00556FEE" w:rsidRDefault="00E84AA1" w:rsidP="00B24454">
            <w:pPr>
              <w:pStyle w:val="Bodytext20"/>
              <w:tabs>
                <w:tab w:val="left" w:pos="713"/>
              </w:tabs>
              <w:spacing w:line="240" w:lineRule="auto"/>
              <w:rPr>
                <w:sz w:val="24"/>
                <w:szCs w:val="24"/>
              </w:rPr>
            </w:pPr>
            <w:r w:rsidRPr="00556FEE">
              <w:rPr>
                <w:sz w:val="24"/>
                <w:szCs w:val="24"/>
              </w:rPr>
              <w:t>регистрации,</w:t>
            </w:r>
            <w:r w:rsidR="00E93A5F" w:rsidRPr="00556FEE">
              <w:rPr>
                <w:sz w:val="24"/>
                <w:szCs w:val="24"/>
              </w:rPr>
              <w:t xml:space="preserve"> </w:t>
            </w:r>
            <w:r w:rsidRPr="00556FEE">
              <w:rPr>
                <w:sz w:val="24"/>
                <w:szCs w:val="24"/>
              </w:rPr>
              <w:t>подтверждения соответствия (декларация и сертификация), приемки и ввода в эксплуатацию объекта, строительство которого закончено, и в иной форме.</w:t>
            </w:r>
          </w:p>
          <w:p w:rsidR="00E84AA1" w:rsidRPr="00556FEE" w:rsidRDefault="00E84AA1" w:rsidP="00B24454">
            <w:pPr>
              <w:pStyle w:val="Bodytext20"/>
              <w:tabs>
                <w:tab w:val="left" w:pos="713"/>
              </w:tabs>
              <w:spacing w:line="240" w:lineRule="auto"/>
              <w:rPr>
                <w:sz w:val="24"/>
                <w:szCs w:val="24"/>
              </w:rPr>
            </w:pPr>
          </w:p>
          <w:p w:rsidR="00E84AA1" w:rsidRPr="00556FEE" w:rsidRDefault="00E84AA1" w:rsidP="00B24454">
            <w:pPr>
              <w:pStyle w:val="Bodytext20"/>
              <w:tabs>
                <w:tab w:val="left" w:pos="713"/>
              </w:tabs>
              <w:spacing w:line="240" w:lineRule="auto"/>
              <w:rPr>
                <w:sz w:val="24"/>
                <w:szCs w:val="24"/>
              </w:rPr>
            </w:pPr>
            <w:r w:rsidRPr="00556FEE">
              <w:rPr>
                <w:sz w:val="24"/>
                <w:szCs w:val="24"/>
              </w:rPr>
              <w:t>То есть, если испытание проводятся с целью оценки соответствия обязательным требованиям технического регламента при приемочном контроле, то оно попадает под сферу государственного регулирования (сферу действия №102-ФЗ).</w:t>
            </w:r>
          </w:p>
          <w:p w:rsidR="00E84AA1" w:rsidRPr="00556FEE" w:rsidRDefault="00E84AA1" w:rsidP="00B24454">
            <w:pPr>
              <w:pStyle w:val="Bodytext20"/>
              <w:tabs>
                <w:tab w:val="left" w:pos="713"/>
              </w:tabs>
              <w:spacing w:line="240" w:lineRule="auto"/>
              <w:rPr>
                <w:sz w:val="24"/>
                <w:szCs w:val="24"/>
              </w:rPr>
            </w:pPr>
            <w:r w:rsidRPr="00556FEE">
              <w:rPr>
                <w:sz w:val="24"/>
                <w:szCs w:val="24"/>
              </w:rPr>
              <w:t>Согласно [16] строительный контроль включает в себя:</w:t>
            </w:r>
          </w:p>
          <w:p w:rsidR="00E84AA1" w:rsidRPr="00556FEE" w:rsidRDefault="00E84AA1" w:rsidP="00B24454">
            <w:pPr>
              <w:pStyle w:val="Bodytext20"/>
              <w:tabs>
                <w:tab w:val="left" w:pos="713"/>
              </w:tabs>
              <w:spacing w:line="240" w:lineRule="auto"/>
              <w:rPr>
                <w:sz w:val="24"/>
                <w:szCs w:val="24"/>
              </w:rPr>
            </w:pPr>
            <w:r w:rsidRPr="00556FEE">
              <w:rPr>
                <w:sz w:val="24"/>
                <w:szCs w:val="24"/>
              </w:rPr>
              <w:t>а)</w:t>
            </w:r>
            <w:r w:rsidRPr="00556FEE">
              <w:rPr>
                <w:sz w:val="24"/>
                <w:szCs w:val="24"/>
              </w:rPr>
              <w:tab/>
              <w:t>входной контроль;</w:t>
            </w:r>
          </w:p>
          <w:p w:rsidR="00E84AA1" w:rsidRPr="00556FEE" w:rsidRDefault="00E84AA1" w:rsidP="00B24454">
            <w:pPr>
              <w:pStyle w:val="Bodytext20"/>
              <w:tabs>
                <w:tab w:val="left" w:pos="713"/>
              </w:tabs>
              <w:spacing w:line="240" w:lineRule="auto"/>
              <w:rPr>
                <w:sz w:val="24"/>
                <w:szCs w:val="24"/>
              </w:rPr>
            </w:pPr>
            <w:r w:rsidRPr="00556FEE">
              <w:rPr>
                <w:sz w:val="24"/>
                <w:szCs w:val="24"/>
              </w:rPr>
              <w:t>б)</w:t>
            </w:r>
            <w:r w:rsidRPr="00556FEE">
              <w:rPr>
                <w:sz w:val="24"/>
                <w:szCs w:val="24"/>
              </w:rPr>
              <w:tab/>
              <w:t>проверка соблюдения норм и правил складирования и хранения;</w:t>
            </w:r>
          </w:p>
          <w:p w:rsidR="00E84AA1" w:rsidRPr="00556FEE" w:rsidRDefault="00E84AA1" w:rsidP="00B24454">
            <w:pPr>
              <w:pStyle w:val="Bodytext20"/>
              <w:tabs>
                <w:tab w:val="left" w:pos="713"/>
              </w:tabs>
              <w:spacing w:line="240" w:lineRule="auto"/>
              <w:rPr>
                <w:sz w:val="24"/>
                <w:szCs w:val="24"/>
              </w:rPr>
            </w:pPr>
            <w:r w:rsidRPr="00556FEE">
              <w:rPr>
                <w:sz w:val="24"/>
                <w:szCs w:val="24"/>
              </w:rPr>
              <w:t>в)</w:t>
            </w:r>
            <w:r w:rsidRPr="00556FEE">
              <w:rPr>
                <w:sz w:val="24"/>
                <w:szCs w:val="24"/>
              </w:rPr>
              <w:tab/>
              <w:t>проверка соблюдения последовательности и состава технологических операции;</w:t>
            </w:r>
          </w:p>
          <w:p w:rsidR="00E84AA1" w:rsidRPr="00556FEE" w:rsidRDefault="00E84AA1" w:rsidP="00B24454">
            <w:pPr>
              <w:pStyle w:val="Bodytext20"/>
              <w:tabs>
                <w:tab w:val="left" w:pos="713"/>
              </w:tabs>
              <w:spacing w:line="240" w:lineRule="auto"/>
              <w:rPr>
                <w:sz w:val="24"/>
                <w:szCs w:val="24"/>
              </w:rPr>
            </w:pPr>
            <w:r w:rsidRPr="00556FEE">
              <w:rPr>
                <w:sz w:val="24"/>
                <w:szCs w:val="24"/>
              </w:rPr>
              <w:t>г)</w:t>
            </w:r>
            <w:r w:rsidRPr="00556FEE">
              <w:rPr>
                <w:sz w:val="24"/>
                <w:szCs w:val="24"/>
              </w:rPr>
              <w:tab/>
              <w:t xml:space="preserve">освидетельствование скрытых работ, скрываемых последующими </w:t>
            </w:r>
            <w:r w:rsidRPr="00556FEE">
              <w:rPr>
                <w:sz w:val="24"/>
                <w:szCs w:val="24"/>
              </w:rPr>
              <w:lastRenderedPageBreak/>
              <w:t>работами (далее - скрытые работы), и промежуточная приемка возведенных строительных конструкций, влияющих на безопасность объекта капитального строительства, участков сетей инженерно-технического обеспечения;</w:t>
            </w:r>
          </w:p>
          <w:p w:rsidR="00E84AA1" w:rsidRPr="00556FEE" w:rsidRDefault="00E84AA1" w:rsidP="00B24454">
            <w:pPr>
              <w:pStyle w:val="Bodytext20"/>
              <w:tabs>
                <w:tab w:val="left" w:pos="713"/>
              </w:tabs>
              <w:spacing w:line="240" w:lineRule="auto"/>
              <w:rPr>
                <w:sz w:val="24"/>
                <w:szCs w:val="24"/>
              </w:rPr>
            </w:pPr>
            <w:r w:rsidRPr="00556FEE">
              <w:rPr>
                <w:sz w:val="24"/>
                <w:szCs w:val="24"/>
              </w:rPr>
              <w:t>д)</w:t>
            </w:r>
            <w:r w:rsidRPr="00556FEE">
              <w:rPr>
                <w:sz w:val="24"/>
                <w:szCs w:val="24"/>
              </w:rPr>
              <w:tab/>
              <w:t>приемка законченных видов (этапов) работ;</w:t>
            </w:r>
          </w:p>
          <w:p w:rsidR="00E93A5F" w:rsidRPr="00556FEE" w:rsidRDefault="00E93A5F" w:rsidP="00B24454">
            <w:pPr>
              <w:pStyle w:val="Bodytext20"/>
              <w:tabs>
                <w:tab w:val="left" w:pos="713"/>
              </w:tabs>
              <w:spacing w:line="240" w:lineRule="auto"/>
              <w:rPr>
                <w:sz w:val="24"/>
                <w:szCs w:val="24"/>
              </w:rPr>
            </w:pPr>
          </w:p>
          <w:p w:rsidR="00E84AA1" w:rsidRPr="00556FEE" w:rsidRDefault="00E93A5F" w:rsidP="00B24454">
            <w:pPr>
              <w:pStyle w:val="Bodytext20"/>
              <w:tabs>
                <w:tab w:val="left" w:pos="713"/>
              </w:tabs>
              <w:spacing w:line="240" w:lineRule="auto"/>
              <w:rPr>
                <w:sz w:val="24"/>
                <w:szCs w:val="24"/>
              </w:rPr>
            </w:pPr>
            <w:r w:rsidRPr="00556FEE">
              <w:rPr>
                <w:sz w:val="24"/>
                <w:szCs w:val="24"/>
              </w:rPr>
              <w:t xml:space="preserve">Любые лабораторные измерения </w:t>
            </w:r>
            <w:r w:rsidR="00E84AA1" w:rsidRPr="00556FEE">
              <w:rPr>
                <w:sz w:val="24"/>
                <w:szCs w:val="24"/>
              </w:rPr>
              <w:t>входного и пооперационного контроль, результат которых не является основанием для приемки (в т.ч. промежуточной) объекта технического регулирования в целом или его частей - не попадают под сферу действия №102-ФЗ.</w:t>
            </w:r>
          </w:p>
          <w:p w:rsidR="00E84AA1" w:rsidRPr="00556FEE" w:rsidRDefault="00E84AA1" w:rsidP="00B24454">
            <w:pPr>
              <w:pStyle w:val="Bodytext20"/>
              <w:tabs>
                <w:tab w:val="left" w:pos="713"/>
              </w:tabs>
              <w:spacing w:line="240" w:lineRule="auto"/>
              <w:rPr>
                <w:sz w:val="24"/>
                <w:szCs w:val="24"/>
              </w:rPr>
            </w:pPr>
            <w:r w:rsidRPr="00556FEE">
              <w:rPr>
                <w:sz w:val="24"/>
                <w:szCs w:val="24"/>
              </w:rPr>
              <w:t>Иными словами, для части измерений в рамках строительного контроля, не попадающих под действие законодательства об единстве измерений допустимо применять калиброванные средства измерений или средства измерений, не внесенные в ГРСИ.</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E84AA1" w:rsidRPr="00556FEE" w:rsidRDefault="00E93A5F"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00B050"/>
                <w:sz w:val="24"/>
                <w:szCs w:val="24"/>
              </w:rPr>
              <w:lastRenderedPageBreak/>
              <w:t>Принято частично</w:t>
            </w:r>
          </w:p>
        </w:tc>
      </w:tr>
      <w:tr w:rsidR="00E84AA1" w:rsidRPr="00556FEE" w:rsidTr="00C1785E">
        <w:tc>
          <w:tcPr>
            <w:tcW w:w="832" w:type="dxa"/>
            <w:tcBorders>
              <w:top w:val="single" w:sz="4" w:space="0" w:color="000000"/>
              <w:left w:val="single" w:sz="4" w:space="0" w:color="000000"/>
              <w:bottom w:val="single" w:sz="4" w:space="0" w:color="000000"/>
            </w:tcBorders>
            <w:shd w:val="clear" w:color="auto" w:fill="auto"/>
          </w:tcPr>
          <w:p w:rsidR="00E84AA1" w:rsidRPr="00556FEE" w:rsidRDefault="00E84AA1"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E84AA1" w:rsidRPr="00556FEE" w:rsidRDefault="00E84AA1"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пункт 4.14</w:t>
            </w:r>
          </w:p>
        </w:tc>
        <w:tc>
          <w:tcPr>
            <w:tcW w:w="4489" w:type="dxa"/>
            <w:tcBorders>
              <w:top w:val="single" w:sz="4" w:space="0" w:color="000000"/>
              <w:left w:val="single" w:sz="4" w:space="0" w:color="000000"/>
              <w:bottom w:val="single" w:sz="4" w:space="0" w:color="000000"/>
            </w:tcBorders>
            <w:shd w:val="clear" w:color="auto" w:fill="auto"/>
          </w:tcPr>
          <w:p w:rsidR="00E84AA1" w:rsidRPr="00556FEE" w:rsidRDefault="00E84AA1" w:rsidP="00B24454">
            <w:pPr>
              <w:pStyle w:val="Bodytext20"/>
              <w:spacing w:line="240" w:lineRule="auto"/>
              <w:rPr>
                <w:color w:val="000000"/>
                <w:sz w:val="24"/>
                <w:szCs w:val="24"/>
                <w:lang w:bidi="ru-RU"/>
              </w:rPr>
            </w:pPr>
            <w:r w:rsidRPr="00556FEE">
              <w:rPr>
                <w:color w:val="000000"/>
                <w:sz w:val="24"/>
                <w:szCs w:val="24"/>
                <w:lang w:bidi="ru-RU"/>
              </w:rPr>
              <w:t xml:space="preserve">Ассоциация «Общероссийская негосударственная некоммерческая организация - общероссийское отраслевое объединение работодателей </w:t>
            </w:r>
            <w:r w:rsidRPr="00556FEE">
              <w:rPr>
                <w:color w:val="000000"/>
                <w:sz w:val="24"/>
                <w:szCs w:val="24"/>
                <w:lang w:bidi="ru-RU"/>
              </w:rPr>
              <w:lastRenderedPageBreak/>
              <w:t>«Национальное объединение саморегулируемых организаций, основанных на членстве лиц, осуществляющих строительство» (НОСТРОЙ).</w:t>
            </w:r>
          </w:p>
          <w:p w:rsidR="00E84AA1" w:rsidRPr="00556FEE" w:rsidRDefault="00E84AA1" w:rsidP="00B24454">
            <w:pPr>
              <w:pStyle w:val="Bodytext20"/>
              <w:spacing w:line="240" w:lineRule="auto"/>
              <w:rPr>
                <w:color w:val="000000"/>
                <w:sz w:val="24"/>
                <w:szCs w:val="24"/>
                <w:lang w:bidi="ru-RU"/>
              </w:rPr>
            </w:pPr>
            <w:r w:rsidRPr="00556FEE">
              <w:rPr>
                <w:color w:val="000000"/>
                <w:sz w:val="24"/>
                <w:szCs w:val="24"/>
                <w:lang w:bidi="ru-RU"/>
              </w:rPr>
              <w:t>Исходящее письмо № 10-01-3027/21 от 28.07.2021</w:t>
            </w:r>
          </w:p>
        </w:tc>
        <w:tc>
          <w:tcPr>
            <w:tcW w:w="4489" w:type="dxa"/>
            <w:tcBorders>
              <w:top w:val="single" w:sz="4" w:space="0" w:color="000000"/>
              <w:left w:val="single" w:sz="4" w:space="0" w:color="000000"/>
              <w:bottom w:val="single" w:sz="4" w:space="0" w:color="000000"/>
            </w:tcBorders>
            <w:shd w:val="clear" w:color="auto" w:fill="auto"/>
          </w:tcPr>
          <w:p w:rsidR="00E84AA1" w:rsidRPr="00556FEE" w:rsidRDefault="00E84AA1" w:rsidP="00B24454">
            <w:pPr>
              <w:pStyle w:val="Bodytext20"/>
              <w:tabs>
                <w:tab w:val="left" w:pos="713"/>
              </w:tabs>
              <w:spacing w:line="240" w:lineRule="auto"/>
              <w:rPr>
                <w:sz w:val="24"/>
                <w:szCs w:val="24"/>
              </w:rPr>
            </w:pPr>
            <w:r w:rsidRPr="00556FEE">
              <w:rPr>
                <w:sz w:val="24"/>
                <w:szCs w:val="24"/>
              </w:rPr>
              <w:lastRenderedPageBreak/>
              <w:t xml:space="preserve">4.14 Лабораторный контроль в том числе с учетом отображения результатов строительного контроля в информационной модели для </w:t>
            </w:r>
            <w:r w:rsidRPr="00556FEE">
              <w:rPr>
                <w:sz w:val="24"/>
                <w:szCs w:val="24"/>
              </w:rPr>
              <w:lastRenderedPageBreak/>
              <w:t>подтверждения физико-механических и иных характеристик материалов и конструкций в установленном нормативной документацией объеме выполняет лицо, осуществляющее строительство, собственной или привлекаемой по договору испытательной лабораторией.</w:t>
            </w:r>
          </w:p>
          <w:p w:rsidR="00E84AA1" w:rsidRPr="00556FEE" w:rsidRDefault="00E84AA1" w:rsidP="00B24454">
            <w:pPr>
              <w:pStyle w:val="Bodytext20"/>
              <w:tabs>
                <w:tab w:val="left" w:pos="713"/>
              </w:tabs>
              <w:spacing w:line="240" w:lineRule="auto"/>
              <w:rPr>
                <w:sz w:val="24"/>
                <w:szCs w:val="24"/>
              </w:rPr>
            </w:pPr>
          </w:p>
          <w:p w:rsidR="00E84AA1" w:rsidRPr="00556FEE" w:rsidRDefault="00E84AA1" w:rsidP="00B24454">
            <w:pPr>
              <w:pStyle w:val="Bodytext20"/>
              <w:tabs>
                <w:tab w:val="left" w:pos="713"/>
              </w:tabs>
              <w:spacing w:line="240" w:lineRule="auto"/>
              <w:rPr>
                <w:sz w:val="24"/>
                <w:szCs w:val="24"/>
              </w:rPr>
            </w:pPr>
            <w:r w:rsidRPr="00556FEE">
              <w:rPr>
                <w:sz w:val="24"/>
                <w:szCs w:val="24"/>
              </w:rPr>
              <w:t>Физико-механические и иные характеристики материалов испытываться не могут. Характеристики устанавливаются в документах по стандартизации, а материалы испытываются на соответствие заданным характеристикам.</w:t>
            </w:r>
          </w:p>
          <w:p w:rsidR="00C043DB" w:rsidRPr="00556FEE" w:rsidRDefault="00C043DB" w:rsidP="00B24454">
            <w:pPr>
              <w:pStyle w:val="Bodytext20"/>
              <w:tabs>
                <w:tab w:val="left" w:pos="713"/>
              </w:tabs>
              <w:spacing w:line="240" w:lineRule="auto"/>
              <w:rPr>
                <w:sz w:val="24"/>
                <w:szCs w:val="24"/>
              </w:rPr>
            </w:pPr>
          </w:p>
          <w:p w:rsidR="00E84AA1" w:rsidRPr="00556FEE" w:rsidRDefault="00E84AA1" w:rsidP="00B24454">
            <w:pPr>
              <w:pStyle w:val="Bodytext20"/>
              <w:tabs>
                <w:tab w:val="left" w:pos="713"/>
              </w:tabs>
              <w:spacing w:line="240" w:lineRule="auto"/>
              <w:rPr>
                <w:sz w:val="24"/>
                <w:szCs w:val="24"/>
              </w:rPr>
            </w:pPr>
            <w:r w:rsidRPr="00556FEE">
              <w:rPr>
                <w:sz w:val="24"/>
                <w:szCs w:val="24"/>
              </w:rPr>
              <w:t>Изложить в следующей редакции:</w:t>
            </w:r>
          </w:p>
          <w:p w:rsidR="00E84AA1" w:rsidRPr="00556FEE" w:rsidRDefault="00E84AA1" w:rsidP="00B24454">
            <w:pPr>
              <w:pStyle w:val="Bodytext20"/>
              <w:tabs>
                <w:tab w:val="left" w:pos="713"/>
              </w:tabs>
              <w:spacing w:line="240" w:lineRule="auto"/>
              <w:rPr>
                <w:sz w:val="24"/>
                <w:szCs w:val="24"/>
              </w:rPr>
            </w:pPr>
            <w:r w:rsidRPr="00556FEE">
              <w:rPr>
                <w:sz w:val="24"/>
                <w:szCs w:val="24"/>
              </w:rPr>
              <w:t xml:space="preserve">4.14 Лицо, осуществляющее строительство, выполняет лабораторный контроль для подтверждения материалов, изделий и конструкций в объеме, установленном в проектной документации, а в случае отсутствия таких указаний - в объеме требований нормативной документации и документов по стандартизации для соответствующих видов (марок) </w:t>
            </w:r>
            <w:r w:rsidRPr="00556FEE">
              <w:rPr>
                <w:sz w:val="24"/>
                <w:szCs w:val="24"/>
              </w:rPr>
              <w:lastRenderedPageBreak/>
              <w:t>материалов, изделий конструкций. Испытания могут выполняться в собственной или привлекаемой по договору испытательной лабораторией. Результаты лабораторного контроля должны отображаться в исполнительной документации, в том числе информационной модели объекта капитального строительства.»</w:t>
            </w:r>
          </w:p>
          <w:p w:rsidR="00C043DB" w:rsidRPr="00556FEE" w:rsidRDefault="00C043DB" w:rsidP="00B24454">
            <w:pPr>
              <w:pStyle w:val="Bodytext20"/>
              <w:tabs>
                <w:tab w:val="left" w:pos="713"/>
              </w:tabs>
              <w:spacing w:line="240" w:lineRule="auto"/>
              <w:rPr>
                <w:sz w:val="24"/>
                <w:szCs w:val="24"/>
              </w:rPr>
            </w:pPr>
          </w:p>
          <w:p w:rsidR="00E84AA1" w:rsidRPr="00556FEE" w:rsidRDefault="00E84AA1" w:rsidP="00B24454">
            <w:pPr>
              <w:pStyle w:val="Bodytext20"/>
              <w:tabs>
                <w:tab w:val="left" w:pos="713"/>
              </w:tabs>
              <w:spacing w:line="240" w:lineRule="auto"/>
              <w:rPr>
                <w:sz w:val="24"/>
                <w:szCs w:val="24"/>
              </w:rPr>
            </w:pPr>
            <w:r w:rsidRPr="00556FEE">
              <w:rPr>
                <w:sz w:val="24"/>
                <w:szCs w:val="24"/>
              </w:rPr>
              <w:t>Вместо «</w:t>
            </w:r>
            <w:r w:rsidRPr="00556FEE">
              <w:rPr>
                <w:b/>
                <w:sz w:val="24"/>
                <w:szCs w:val="24"/>
              </w:rPr>
              <w:t>материалов и конструкций</w:t>
            </w:r>
            <w:r w:rsidRPr="00556FEE">
              <w:rPr>
                <w:sz w:val="24"/>
                <w:szCs w:val="24"/>
              </w:rPr>
              <w:t>» здесь и далее по тексту СП следует указывать «</w:t>
            </w:r>
            <w:r w:rsidRPr="00556FEE">
              <w:rPr>
                <w:b/>
                <w:sz w:val="24"/>
                <w:szCs w:val="24"/>
              </w:rPr>
              <w:t>материалов, изделий и конструкций</w:t>
            </w:r>
            <w:r w:rsidRPr="00556FEE">
              <w:rPr>
                <w:sz w:val="24"/>
                <w:szCs w:val="24"/>
              </w:rPr>
              <w:t>».</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C043DB" w:rsidRPr="00556FEE" w:rsidRDefault="00C043DB"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00B050"/>
                <w:sz w:val="24"/>
                <w:szCs w:val="24"/>
              </w:rPr>
              <w:lastRenderedPageBreak/>
              <w:t>Принято частично</w:t>
            </w:r>
            <w:r w:rsidRPr="00556FEE">
              <w:rPr>
                <w:rFonts w:ascii="Times New Roman" w:hAnsi="Times New Roman" w:cs="Times New Roman"/>
                <w:b/>
                <w:color w:val="FF0000"/>
                <w:sz w:val="24"/>
                <w:szCs w:val="24"/>
              </w:rPr>
              <w:t xml:space="preserve"> </w:t>
            </w:r>
          </w:p>
        </w:tc>
      </w:tr>
      <w:tr w:rsidR="00E84AA1" w:rsidRPr="00556FEE" w:rsidTr="00C1785E">
        <w:tc>
          <w:tcPr>
            <w:tcW w:w="832" w:type="dxa"/>
            <w:tcBorders>
              <w:top w:val="single" w:sz="4" w:space="0" w:color="000000"/>
              <w:left w:val="single" w:sz="4" w:space="0" w:color="000000"/>
              <w:bottom w:val="single" w:sz="4" w:space="0" w:color="000000"/>
            </w:tcBorders>
            <w:shd w:val="clear" w:color="auto" w:fill="auto"/>
          </w:tcPr>
          <w:p w:rsidR="00E84AA1" w:rsidRPr="00556FEE" w:rsidRDefault="00E84AA1"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E84AA1" w:rsidRPr="00556FEE" w:rsidRDefault="00E84AA1"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пункт 4.15</w:t>
            </w:r>
          </w:p>
        </w:tc>
        <w:tc>
          <w:tcPr>
            <w:tcW w:w="4489" w:type="dxa"/>
            <w:tcBorders>
              <w:top w:val="single" w:sz="4" w:space="0" w:color="000000"/>
              <w:left w:val="single" w:sz="4" w:space="0" w:color="000000"/>
              <w:bottom w:val="single" w:sz="4" w:space="0" w:color="000000"/>
            </w:tcBorders>
            <w:shd w:val="clear" w:color="auto" w:fill="auto"/>
          </w:tcPr>
          <w:p w:rsidR="00E84AA1" w:rsidRPr="00556FEE" w:rsidRDefault="00E84AA1" w:rsidP="00B24454">
            <w:pPr>
              <w:pStyle w:val="Bodytext20"/>
              <w:spacing w:line="240" w:lineRule="auto"/>
              <w:rPr>
                <w:color w:val="000000"/>
                <w:sz w:val="24"/>
                <w:szCs w:val="24"/>
                <w:lang w:bidi="ru-RU"/>
              </w:rPr>
            </w:pPr>
            <w:r w:rsidRPr="00556FEE">
              <w:rPr>
                <w:color w:val="000000"/>
                <w:sz w:val="24"/>
                <w:szCs w:val="24"/>
                <w:lang w:bidi="ru-RU"/>
              </w:rPr>
              <w:t>Ассоциация «Общероссийская негосударственная некоммерческая организация - общероссийское отраслевое объединение работодателей «Национальное объединение саморегулируемых организаций, основанных на членстве лиц, осуществляющих строительство» (НОСТРОЙ).</w:t>
            </w:r>
          </w:p>
          <w:p w:rsidR="00E84AA1" w:rsidRPr="00556FEE" w:rsidRDefault="00E84AA1" w:rsidP="00B24454">
            <w:pPr>
              <w:pStyle w:val="Bodytext20"/>
              <w:spacing w:line="240" w:lineRule="auto"/>
              <w:rPr>
                <w:color w:val="000000"/>
                <w:sz w:val="24"/>
                <w:szCs w:val="24"/>
                <w:lang w:bidi="ru-RU"/>
              </w:rPr>
            </w:pPr>
            <w:r w:rsidRPr="00556FEE">
              <w:rPr>
                <w:color w:val="000000"/>
                <w:sz w:val="24"/>
                <w:szCs w:val="24"/>
                <w:lang w:bidi="ru-RU"/>
              </w:rPr>
              <w:t>Исходящее письмо № 10-01-3027/21 от 28.07.2021</w:t>
            </w:r>
          </w:p>
        </w:tc>
        <w:tc>
          <w:tcPr>
            <w:tcW w:w="4489" w:type="dxa"/>
            <w:tcBorders>
              <w:top w:val="single" w:sz="4" w:space="0" w:color="000000"/>
              <w:left w:val="single" w:sz="4" w:space="0" w:color="000000"/>
              <w:bottom w:val="single" w:sz="4" w:space="0" w:color="000000"/>
            </w:tcBorders>
            <w:shd w:val="clear" w:color="auto" w:fill="auto"/>
          </w:tcPr>
          <w:p w:rsidR="00E84AA1" w:rsidRPr="00556FEE" w:rsidRDefault="00E84AA1" w:rsidP="00B24454">
            <w:pPr>
              <w:pStyle w:val="Bodytext20"/>
              <w:tabs>
                <w:tab w:val="left" w:pos="713"/>
              </w:tabs>
              <w:spacing w:line="240" w:lineRule="auto"/>
              <w:rPr>
                <w:sz w:val="24"/>
                <w:szCs w:val="24"/>
              </w:rPr>
            </w:pPr>
            <w:r w:rsidRPr="00556FEE">
              <w:rPr>
                <w:sz w:val="24"/>
                <w:szCs w:val="24"/>
              </w:rPr>
              <w:t>4.15</w:t>
            </w:r>
            <w:r w:rsidRPr="00556FEE">
              <w:rPr>
                <w:sz w:val="24"/>
                <w:szCs w:val="24"/>
              </w:rPr>
              <w:tab/>
              <w:t>Контроль полноты лабораторного контроля подрядной организации (генеральной подрядной организации) осуществляет застройщик (технический заказчик).</w:t>
            </w:r>
          </w:p>
          <w:p w:rsidR="00C043DB" w:rsidRPr="00556FEE" w:rsidRDefault="00E84AA1" w:rsidP="00B24454">
            <w:pPr>
              <w:pStyle w:val="Bodytext20"/>
              <w:tabs>
                <w:tab w:val="left" w:pos="713"/>
              </w:tabs>
              <w:spacing w:line="240" w:lineRule="auto"/>
              <w:rPr>
                <w:sz w:val="24"/>
                <w:szCs w:val="24"/>
              </w:rPr>
            </w:pPr>
            <w:r w:rsidRPr="00556FEE">
              <w:rPr>
                <w:sz w:val="24"/>
                <w:szCs w:val="24"/>
              </w:rPr>
              <w:t>4.16</w:t>
            </w:r>
            <w:r w:rsidRPr="00556FEE">
              <w:rPr>
                <w:sz w:val="24"/>
                <w:szCs w:val="24"/>
              </w:rPr>
              <w:tab/>
              <w:t>Верификационный (выборочный) лабораторный контроль для подтверждения физико-механических и иных характеристик материалов и конструкций осуществляет застройщик (технический заказчик) в процессе строительства объекта в собственной или привлекаемой по договору испытательной лаборатории.</w:t>
            </w:r>
            <w:r w:rsidRPr="00556FEE">
              <w:rPr>
                <w:sz w:val="24"/>
                <w:szCs w:val="24"/>
              </w:rPr>
              <w:tab/>
            </w:r>
          </w:p>
          <w:p w:rsidR="00C043DB" w:rsidRPr="00556FEE" w:rsidRDefault="00C043DB" w:rsidP="00B24454">
            <w:pPr>
              <w:pStyle w:val="Bodytext20"/>
              <w:tabs>
                <w:tab w:val="left" w:pos="713"/>
              </w:tabs>
              <w:spacing w:line="240" w:lineRule="auto"/>
              <w:rPr>
                <w:sz w:val="24"/>
                <w:szCs w:val="24"/>
              </w:rPr>
            </w:pPr>
          </w:p>
          <w:p w:rsidR="00E84AA1" w:rsidRPr="00556FEE" w:rsidRDefault="00E84AA1" w:rsidP="00B24454">
            <w:pPr>
              <w:pStyle w:val="Bodytext20"/>
              <w:tabs>
                <w:tab w:val="left" w:pos="713"/>
              </w:tabs>
              <w:spacing w:line="240" w:lineRule="auto"/>
              <w:rPr>
                <w:sz w:val="24"/>
                <w:szCs w:val="24"/>
              </w:rPr>
            </w:pPr>
            <w:r w:rsidRPr="00556FEE">
              <w:rPr>
                <w:sz w:val="24"/>
                <w:szCs w:val="24"/>
              </w:rPr>
              <w:t>Изложить в следующей редакции:</w:t>
            </w:r>
          </w:p>
          <w:p w:rsidR="00E84AA1" w:rsidRPr="00556FEE" w:rsidRDefault="00E84AA1" w:rsidP="00B24454">
            <w:pPr>
              <w:pStyle w:val="Bodytext20"/>
              <w:tabs>
                <w:tab w:val="left" w:pos="713"/>
              </w:tabs>
              <w:spacing w:line="240" w:lineRule="auto"/>
              <w:rPr>
                <w:sz w:val="24"/>
                <w:szCs w:val="24"/>
              </w:rPr>
            </w:pPr>
            <w:r w:rsidRPr="00556FEE">
              <w:rPr>
                <w:sz w:val="24"/>
                <w:szCs w:val="24"/>
              </w:rPr>
              <w:t>«4.15 Застройщик (технический заказчик) осуществляет проверку полноты лабораторного контроля подрядной организации (генеральной подрядной организации) и (выборочный) лабораторный материалов и конструкций.</w:t>
            </w:r>
          </w:p>
          <w:p w:rsidR="00E84AA1" w:rsidRPr="00556FEE" w:rsidRDefault="00C043DB" w:rsidP="00B24454">
            <w:pPr>
              <w:pStyle w:val="Bodytext20"/>
              <w:tabs>
                <w:tab w:val="left" w:pos="713"/>
              </w:tabs>
              <w:spacing w:line="240" w:lineRule="auto"/>
              <w:rPr>
                <w:sz w:val="24"/>
                <w:szCs w:val="24"/>
              </w:rPr>
            </w:pPr>
            <w:r w:rsidRPr="00556FEE">
              <w:rPr>
                <w:sz w:val="24"/>
                <w:szCs w:val="24"/>
              </w:rPr>
              <w:t>4.16</w:t>
            </w:r>
            <w:r w:rsidR="00E84AA1" w:rsidRPr="00556FEE">
              <w:rPr>
                <w:sz w:val="24"/>
                <w:szCs w:val="24"/>
              </w:rPr>
              <w:t xml:space="preserve"> Испытания материалов, </w:t>
            </w:r>
            <w:r w:rsidR="00E84AA1" w:rsidRPr="00556FEE">
              <w:rPr>
                <w:b/>
                <w:sz w:val="24"/>
                <w:szCs w:val="24"/>
              </w:rPr>
              <w:t>изделий</w:t>
            </w:r>
            <w:r w:rsidR="00E84AA1" w:rsidRPr="00556FEE">
              <w:rPr>
                <w:sz w:val="24"/>
                <w:szCs w:val="24"/>
              </w:rPr>
              <w:t xml:space="preserve"> и конструкций могут выполняться застройщиком (техническим заказчиком) в собственной или привлекаемой по договору испытательной лаборатории.»</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E84AA1" w:rsidRPr="00556FEE" w:rsidRDefault="00C043DB"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00B050"/>
                <w:sz w:val="24"/>
                <w:szCs w:val="24"/>
              </w:rPr>
              <w:lastRenderedPageBreak/>
              <w:t>Принято частично</w:t>
            </w:r>
          </w:p>
        </w:tc>
      </w:tr>
      <w:tr w:rsidR="004C7C32" w:rsidRPr="00556FEE" w:rsidTr="00C1785E">
        <w:tc>
          <w:tcPr>
            <w:tcW w:w="832" w:type="dxa"/>
            <w:tcBorders>
              <w:top w:val="single" w:sz="4" w:space="0" w:color="000000"/>
              <w:left w:val="single" w:sz="4" w:space="0" w:color="000000"/>
              <w:bottom w:val="single" w:sz="4" w:space="0" w:color="000000"/>
            </w:tcBorders>
            <w:shd w:val="clear" w:color="auto" w:fill="auto"/>
          </w:tcPr>
          <w:p w:rsidR="004C7C32" w:rsidRPr="00556FEE" w:rsidRDefault="004C7C32"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4C7C32" w:rsidRPr="00556FEE" w:rsidRDefault="004C7C32"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пункт 4.17</w:t>
            </w:r>
          </w:p>
        </w:tc>
        <w:tc>
          <w:tcPr>
            <w:tcW w:w="4489" w:type="dxa"/>
            <w:tcBorders>
              <w:top w:val="single" w:sz="4" w:space="0" w:color="000000"/>
              <w:left w:val="single" w:sz="4" w:space="0" w:color="000000"/>
              <w:bottom w:val="single" w:sz="4" w:space="0" w:color="000000"/>
            </w:tcBorders>
            <w:shd w:val="clear" w:color="auto" w:fill="auto"/>
          </w:tcPr>
          <w:p w:rsidR="004C7C32" w:rsidRPr="00556FEE" w:rsidRDefault="004C7C32" w:rsidP="00B24454">
            <w:pPr>
              <w:pStyle w:val="Bodytext20"/>
              <w:spacing w:line="240" w:lineRule="auto"/>
              <w:rPr>
                <w:color w:val="000000"/>
                <w:sz w:val="24"/>
                <w:szCs w:val="24"/>
                <w:lang w:bidi="ru-RU"/>
              </w:rPr>
            </w:pPr>
            <w:r w:rsidRPr="00556FEE">
              <w:rPr>
                <w:color w:val="000000"/>
                <w:sz w:val="24"/>
                <w:szCs w:val="24"/>
                <w:lang w:bidi="ru-RU"/>
              </w:rPr>
              <w:t>Ассоциация «Общероссийская негосударственная некоммерческая организация - общероссийское отраслевое объединение работодателей «Национальное объединение саморегулируемых организаций, основанных на членстве лиц, осуществляющих строительство» (НОСТРОЙ).</w:t>
            </w:r>
          </w:p>
          <w:p w:rsidR="004C7C32" w:rsidRPr="00556FEE" w:rsidRDefault="004C7C32" w:rsidP="00B24454">
            <w:pPr>
              <w:pStyle w:val="Bodytext20"/>
              <w:spacing w:line="240" w:lineRule="auto"/>
              <w:rPr>
                <w:color w:val="000000"/>
                <w:sz w:val="24"/>
                <w:szCs w:val="24"/>
                <w:lang w:bidi="ru-RU"/>
              </w:rPr>
            </w:pPr>
            <w:r w:rsidRPr="00556FEE">
              <w:rPr>
                <w:color w:val="000000"/>
                <w:sz w:val="24"/>
                <w:szCs w:val="24"/>
                <w:lang w:bidi="ru-RU"/>
              </w:rPr>
              <w:t>Исходящее письмо № 10-01-3027/21 от 28.07.2021</w:t>
            </w:r>
          </w:p>
        </w:tc>
        <w:tc>
          <w:tcPr>
            <w:tcW w:w="4489" w:type="dxa"/>
            <w:tcBorders>
              <w:top w:val="single" w:sz="4" w:space="0" w:color="000000"/>
              <w:left w:val="single" w:sz="4" w:space="0" w:color="000000"/>
              <w:bottom w:val="single" w:sz="4" w:space="0" w:color="000000"/>
            </w:tcBorders>
            <w:shd w:val="clear" w:color="auto" w:fill="auto"/>
          </w:tcPr>
          <w:p w:rsidR="004C7C32" w:rsidRPr="00556FEE" w:rsidRDefault="004C7C32" w:rsidP="00B24454">
            <w:pPr>
              <w:pStyle w:val="Bodytext20"/>
              <w:tabs>
                <w:tab w:val="left" w:pos="713"/>
              </w:tabs>
              <w:spacing w:line="240" w:lineRule="auto"/>
              <w:rPr>
                <w:sz w:val="24"/>
                <w:szCs w:val="24"/>
              </w:rPr>
            </w:pPr>
            <w:r w:rsidRPr="00556FEE">
              <w:rPr>
                <w:sz w:val="24"/>
                <w:szCs w:val="24"/>
              </w:rPr>
              <w:t>4.17 Собственная или привлекаемая испытательная лаборатория должна соответствовать требованиям технической компетентности и независимости в соответствии с областью аккредитации, установленной в ГОСТ 1SO/IEC 17025. [91, (10].</w:t>
            </w:r>
            <w:r w:rsidRPr="00556FEE">
              <w:rPr>
                <w:sz w:val="24"/>
                <w:szCs w:val="24"/>
              </w:rPr>
              <w:tab/>
            </w:r>
          </w:p>
          <w:p w:rsidR="004C7C32" w:rsidRPr="00556FEE" w:rsidRDefault="004C7C32" w:rsidP="00B24454">
            <w:pPr>
              <w:pStyle w:val="Bodytext20"/>
              <w:tabs>
                <w:tab w:val="left" w:pos="713"/>
              </w:tabs>
              <w:spacing w:line="240" w:lineRule="auto"/>
              <w:rPr>
                <w:sz w:val="24"/>
                <w:szCs w:val="24"/>
              </w:rPr>
            </w:pPr>
          </w:p>
          <w:p w:rsidR="004C7C32" w:rsidRPr="00556FEE" w:rsidRDefault="004C7C32" w:rsidP="00B24454">
            <w:pPr>
              <w:pStyle w:val="Bodytext20"/>
              <w:tabs>
                <w:tab w:val="left" w:pos="713"/>
              </w:tabs>
              <w:spacing w:line="240" w:lineRule="auto"/>
              <w:rPr>
                <w:sz w:val="24"/>
                <w:szCs w:val="24"/>
              </w:rPr>
            </w:pPr>
            <w:r w:rsidRPr="00556FEE">
              <w:rPr>
                <w:sz w:val="24"/>
                <w:szCs w:val="24"/>
              </w:rPr>
              <w:t>Данная редакция однозначно требует, чтобы любая строительная лаборатория была аккредитована в национальной системе аккредитации в Федеральной службе по аккредитации.</w:t>
            </w:r>
          </w:p>
          <w:p w:rsidR="004C7C32" w:rsidRPr="00556FEE" w:rsidRDefault="004C7C32" w:rsidP="00B24454">
            <w:pPr>
              <w:pStyle w:val="Bodytext20"/>
              <w:tabs>
                <w:tab w:val="left" w:pos="713"/>
              </w:tabs>
              <w:spacing w:line="240" w:lineRule="auto"/>
              <w:rPr>
                <w:sz w:val="24"/>
                <w:szCs w:val="24"/>
              </w:rPr>
            </w:pPr>
          </w:p>
          <w:p w:rsidR="004C7C32" w:rsidRPr="00556FEE" w:rsidRDefault="004C7C32" w:rsidP="00B24454">
            <w:pPr>
              <w:pStyle w:val="Bodytext20"/>
              <w:tabs>
                <w:tab w:val="left" w:pos="713"/>
              </w:tabs>
              <w:spacing w:line="240" w:lineRule="auto"/>
              <w:rPr>
                <w:sz w:val="24"/>
                <w:szCs w:val="24"/>
              </w:rPr>
            </w:pPr>
            <w:r w:rsidRPr="00556FEE">
              <w:rPr>
                <w:sz w:val="24"/>
                <w:szCs w:val="24"/>
              </w:rPr>
              <w:lastRenderedPageBreak/>
              <w:t>Это нежелательно, не потому что лаборатории не должны быть компетентными, оснащенными, непредвзятыми и тп, а потому, что требования национальной системы с трудом могут соблюдаться собственными строительным ИЛ:</w:t>
            </w:r>
          </w:p>
          <w:p w:rsidR="004C7C32" w:rsidRPr="00556FEE" w:rsidRDefault="004C7C32" w:rsidP="00B24454">
            <w:pPr>
              <w:pStyle w:val="Bodytext20"/>
              <w:tabs>
                <w:tab w:val="left" w:pos="713"/>
              </w:tabs>
              <w:spacing w:line="240" w:lineRule="auto"/>
              <w:rPr>
                <w:sz w:val="24"/>
                <w:szCs w:val="24"/>
              </w:rPr>
            </w:pPr>
            <w:r w:rsidRPr="00556FEE">
              <w:rPr>
                <w:sz w:val="24"/>
                <w:szCs w:val="24"/>
              </w:rPr>
              <w:t>-</w:t>
            </w:r>
            <w:r w:rsidRPr="00556FEE">
              <w:rPr>
                <w:sz w:val="24"/>
                <w:szCs w:val="24"/>
              </w:rPr>
              <w:tab/>
              <w:t>процедура аккредитации ИЛ необходимо начинать за 6 месяцев до начала осуществления лабораторной деятельности;</w:t>
            </w:r>
          </w:p>
          <w:p w:rsidR="004C7C32" w:rsidRPr="00556FEE" w:rsidRDefault="004C7C32" w:rsidP="00B24454">
            <w:pPr>
              <w:pStyle w:val="Bodytext20"/>
              <w:tabs>
                <w:tab w:val="left" w:pos="713"/>
              </w:tabs>
              <w:spacing w:line="240" w:lineRule="auto"/>
              <w:rPr>
                <w:sz w:val="24"/>
                <w:szCs w:val="24"/>
              </w:rPr>
            </w:pPr>
            <w:r w:rsidRPr="00556FEE">
              <w:rPr>
                <w:sz w:val="24"/>
                <w:szCs w:val="24"/>
              </w:rPr>
              <w:t>-</w:t>
            </w:r>
            <w:r w:rsidRPr="00556FEE">
              <w:rPr>
                <w:sz w:val="24"/>
                <w:szCs w:val="24"/>
              </w:rPr>
              <w:tab/>
              <w:t xml:space="preserve">при смене места осуществления деятельности процедура подразумевает внеочередное подтверждение компетентности; </w:t>
            </w:r>
          </w:p>
          <w:p w:rsidR="004C7C32" w:rsidRPr="00556FEE" w:rsidRDefault="004C7C32" w:rsidP="00B24454">
            <w:pPr>
              <w:pStyle w:val="Bodytext20"/>
              <w:tabs>
                <w:tab w:val="left" w:pos="713"/>
              </w:tabs>
              <w:spacing w:line="240" w:lineRule="auto"/>
              <w:rPr>
                <w:sz w:val="24"/>
                <w:szCs w:val="24"/>
              </w:rPr>
            </w:pPr>
          </w:p>
          <w:p w:rsidR="004C7C32" w:rsidRPr="00556FEE" w:rsidRDefault="004C7C32" w:rsidP="00B24454">
            <w:pPr>
              <w:pStyle w:val="Bodytext20"/>
              <w:tabs>
                <w:tab w:val="left" w:pos="713"/>
              </w:tabs>
              <w:spacing w:line="240" w:lineRule="auto"/>
              <w:rPr>
                <w:sz w:val="24"/>
                <w:szCs w:val="24"/>
              </w:rPr>
            </w:pPr>
            <w:r w:rsidRPr="00556FEE">
              <w:rPr>
                <w:sz w:val="24"/>
                <w:szCs w:val="24"/>
              </w:rPr>
              <w:t>Что в совокупности создает колоссальную нагрузку на приобъектные лаборатории, основной объем работы которых в среднем занимает по 6 месяцев в основном в период производства бетонных работ.</w:t>
            </w:r>
          </w:p>
          <w:p w:rsidR="004C7C32" w:rsidRPr="00556FEE" w:rsidRDefault="004C7C32" w:rsidP="00B24454">
            <w:pPr>
              <w:pStyle w:val="Bodytext20"/>
              <w:tabs>
                <w:tab w:val="left" w:pos="713"/>
              </w:tabs>
              <w:spacing w:line="240" w:lineRule="auto"/>
              <w:rPr>
                <w:sz w:val="24"/>
                <w:szCs w:val="24"/>
              </w:rPr>
            </w:pPr>
            <w:r w:rsidRPr="00556FEE">
              <w:rPr>
                <w:sz w:val="24"/>
                <w:szCs w:val="24"/>
              </w:rPr>
              <w:t>-</w:t>
            </w:r>
            <w:r w:rsidRPr="00556FEE">
              <w:rPr>
                <w:sz w:val="24"/>
                <w:szCs w:val="24"/>
              </w:rPr>
              <w:tab/>
              <w:t>к сотрудникам аккредитованных ИЛ предъявляется повышенные требования по образованию и опыту работы;</w:t>
            </w:r>
          </w:p>
          <w:p w:rsidR="004C7C32" w:rsidRPr="00556FEE" w:rsidRDefault="004C7C32" w:rsidP="00B24454">
            <w:pPr>
              <w:pStyle w:val="Bodytext20"/>
              <w:tabs>
                <w:tab w:val="left" w:pos="713"/>
              </w:tabs>
              <w:spacing w:line="240" w:lineRule="auto"/>
              <w:rPr>
                <w:sz w:val="24"/>
                <w:szCs w:val="24"/>
              </w:rPr>
            </w:pPr>
            <w:r w:rsidRPr="00556FEE">
              <w:rPr>
                <w:sz w:val="24"/>
                <w:szCs w:val="24"/>
              </w:rPr>
              <w:t>-</w:t>
            </w:r>
            <w:r w:rsidRPr="00556FEE">
              <w:rPr>
                <w:sz w:val="24"/>
                <w:szCs w:val="24"/>
              </w:rPr>
              <w:tab/>
              <w:t xml:space="preserve">процедуры оценки компетентности аккредитованных ИЛ </w:t>
            </w:r>
            <w:r w:rsidRPr="00556FEE">
              <w:rPr>
                <w:sz w:val="24"/>
                <w:szCs w:val="24"/>
              </w:rPr>
              <w:lastRenderedPageBreak/>
              <w:t>приоритетнее, чем их непосредственная деятельность по контролю на строительной площадке. Если на объекте аврал, авария или производятся технические сложные работы, аккредитованная ИЛ обязана соблюдать требования законодательство по взаимодействию с ФСА или экспертными организациями в ущерб основным обязанностям. Цель производственной или собственной строительной ИЛ - выпуск качественной продукции.</w:t>
            </w:r>
          </w:p>
          <w:p w:rsidR="004C7C32" w:rsidRPr="00556FEE" w:rsidRDefault="004C7C32" w:rsidP="00B24454">
            <w:pPr>
              <w:pStyle w:val="Bodytext20"/>
              <w:tabs>
                <w:tab w:val="left" w:pos="713"/>
              </w:tabs>
              <w:spacing w:line="240" w:lineRule="auto"/>
              <w:rPr>
                <w:sz w:val="24"/>
                <w:szCs w:val="24"/>
              </w:rPr>
            </w:pPr>
            <w:r w:rsidRPr="00556FEE">
              <w:rPr>
                <w:sz w:val="24"/>
                <w:szCs w:val="24"/>
              </w:rPr>
              <w:t>Цель аккредитованной ИЛ - бесконечное стремление к качеству выполнения испытаний.</w:t>
            </w:r>
          </w:p>
          <w:p w:rsidR="004C7C32" w:rsidRPr="00556FEE" w:rsidRDefault="004C7C32" w:rsidP="00B24454">
            <w:pPr>
              <w:pStyle w:val="Bodytext20"/>
              <w:tabs>
                <w:tab w:val="left" w:pos="713"/>
              </w:tabs>
              <w:spacing w:line="240" w:lineRule="auto"/>
              <w:rPr>
                <w:sz w:val="24"/>
                <w:szCs w:val="24"/>
              </w:rPr>
            </w:pPr>
          </w:p>
          <w:p w:rsidR="004C7C32" w:rsidRPr="00556FEE" w:rsidRDefault="004C7C32" w:rsidP="00B24454">
            <w:pPr>
              <w:pStyle w:val="Bodytext20"/>
              <w:tabs>
                <w:tab w:val="left" w:pos="713"/>
              </w:tabs>
              <w:spacing w:line="240" w:lineRule="auto"/>
              <w:rPr>
                <w:sz w:val="24"/>
                <w:szCs w:val="24"/>
              </w:rPr>
            </w:pPr>
            <w:r w:rsidRPr="00556FEE">
              <w:rPr>
                <w:sz w:val="24"/>
                <w:szCs w:val="24"/>
              </w:rPr>
              <w:t>Концепция прошлой редакции СП 48 и №184-ФЗ О техническом регулировании в области подтверждения соответствия совпадала: собственная ИЛ (без уточнения способа подтверждения компетентности) либо сторонняя аккредитованная в национальной системе аккредитации ИЛ.</w:t>
            </w:r>
          </w:p>
          <w:p w:rsidR="004C7C32" w:rsidRPr="00556FEE" w:rsidRDefault="004C7C32" w:rsidP="00B24454">
            <w:pPr>
              <w:pStyle w:val="Bodytext20"/>
              <w:tabs>
                <w:tab w:val="left" w:pos="713"/>
              </w:tabs>
              <w:spacing w:line="240" w:lineRule="auto"/>
              <w:rPr>
                <w:sz w:val="24"/>
                <w:szCs w:val="24"/>
              </w:rPr>
            </w:pPr>
          </w:p>
          <w:p w:rsidR="004C7C32" w:rsidRPr="00556FEE" w:rsidRDefault="004C7C32" w:rsidP="00B24454">
            <w:pPr>
              <w:pStyle w:val="Bodytext20"/>
              <w:tabs>
                <w:tab w:val="left" w:pos="713"/>
              </w:tabs>
              <w:spacing w:line="240" w:lineRule="auto"/>
              <w:rPr>
                <w:sz w:val="24"/>
                <w:szCs w:val="24"/>
              </w:rPr>
            </w:pPr>
            <w:r w:rsidRPr="00556FEE">
              <w:rPr>
                <w:sz w:val="24"/>
                <w:szCs w:val="24"/>
              </w:rPr>
              <w:t xml:space="preserve">Действующие требования настолько чрезмерны, что видимо, поэтому даже не </w:t>
            </w:r>
            <w:r w:rsidRPr="00556FEE">
              <w:rPr>
                <w:sz w:val="24"/>
                <w:szCs w:val="24"/>
              </w:rPr>
              <w:lastRenderedPageBreak/>
              <w:t>пытаются исполняться. Аккредитованных в ФСА строительных ИЛ единицы, хотя действующей редакции уже год.</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4C7C32" w:rsidRPr="00556FEE" w:rsidRDefault="004C7C32"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FF0000"/>
                <w:sz w:val="24"/>
                <w:szCs w:val="24"/>
              </w:rPr>
              <w:lastRenderedPageBreak/>
              <w:t>Отклонено</w:t>
            </w:r>
          </w:p>
          <w:p w:rsidR="004C7C32" w:rsidRPr="00556FEE" w:rsidRDefault="004C7C32" w:rsidP="00B24454">
            <w:pPr>
              <w:spacing w:after="0" w:line="240" w:lineRule="auto"/>
              <w:jc w:val="center"/>
              <w:rPr>
                <w:rFonts w:ascii="Times New Roman" w:hAnsi="Times New Roman" w:cs="Times New Roman"/>
                <w:b/>
                <w:color w:val="FF0000"/>
                <w:sz w:val="24"/>
                <w:szCs w:val="24"/>
              </w:rPr>
            </w:pPr>
          </w:p>
          <w:p w:rsidR="004C7C32" w:rsidRPr="00556FEE" w:rsidRDefault="004C7C32" w:rsidP="00B24454">
            <w:pPr>
              <w:spacing w:after="0" w:line="240" w:lineRule="auto"/>
              <w:jc w:val="center"/>
              <w:rPr>
                <w:rFonts w:ascii="Times New Roman" w:hAnsi="Times New Roman" w:cs="Times New Roman"/>
                <w:b/>
                <w:sz w:val="24"/>
                <w:szCs w:val="24"/>
              </w:rPr>
            </w:pPr>
            <w:r w:rsidRPr="00556FEE">
              <w:rPr>
                <w:rFonts w:ascii="Times New Roman" w:hAnsi="Times New Roman" w:cs="Times New Roman"/>
                <w:b/>
                <w:sz w:val="24"/>
                <w:szCs w:val="24"/>
              </w:rPr>
              <w:t>Обоснование:</w:t>
            </w:r>
          </w:p>
          <w:p w:rsidR="004C7C32" w:rsidRPr="00556FEE" w:rsidRDefault="004C7C32" w:rsidP="00B24454">
            <w:pPr>
              <w:spacing w:after="0" w:line="240" w:lineRule="auto"/>
              <w:jc w:val="center"/>
              <w:rPr>
                <w:rFonts w:ascii="Times New Roman" w:hAnsi="Times New Roman" w:cs="Times New Roman"/>
                <w:b/>
                <w:sz w:val="24"/>
                <w:szCs w:val="24"/>
              </w:rPr>
            </w:pPr>
          </w:p>
          <w:p w:rsidR="004C7C32" w:rsidRPr="00556FEE" w:rsidRDefault="004C7C32"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Согласно пункту 4.17 требования к аккредитации лабораторий распространяется и на собственные, и на привлекаемые лаборатории.</w:t>
            </w:r>
          </w:p>
          <w:p w:rsidR="004C7C32" w:rsidRPr="00556FEE" w:rsidRDefault="004C7C32"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 xml:space="preserve">«4.17 Собственная или привлекаемая испытательная лаборатория должна соответствовать требованиям технической компетентности и независимости в соответствии с областью аккредитации, установленной в </w:t>
            </w:r>
            <w:r w:rsidRPr="00556FEE">
              <w:rPr>
                <w:rFonts w:ascii="Times New Roman" w:hAnsi="Times New Roman" w:cs="Times New Roman"/>
                <w:sz w:val="24"/>
                <w:szCs w:val="24"/>
              </w:rPr>
              <w:lastRenderedPageBreak/>
              <w:t>ГОСТ ISO/IEC 17025, [9], [10].»</w:t>
            </w:r>
          </w:p>
          <w:p w:rsidR="004C7C32" w:rsidRPr="00556FEE" w:rsidRDefault="004C7C32" w:rsidP="00B24454">
            <w:pPr>
              <w:spacing w:after="0" w:line="240" w:lineRule="auto"/>
              <w:jc w:val="center"/>
              <w:rPr>
                <w:rFonts w:ascii="Times New Roman" w:hAnsi="Times New Roman" w:cs="Times New Roman"/>
                <w:sz w:val="24"/>
                <w:szCs w:val="24"/>
              </w:rPr>
            </w:pPr>
          </w:p>
          <w:p w:rsidR="004C7C32" w:rsidRPr="00556FEE" w:rsidRDefault="004C7C32"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 xml:space="preserve">При этом в соответствии со ст.2 Федерального закона от 27.12.2002 N 184-ФЗ «О техническом регулировании» аккредитация – это официальное признание органом по аккредитации компетентности физического или юридического лица выполнять работы в определенной области оценки соответствия. В соответствии со ст.31 Федерального закона от 27.12.2002 N 184-ФЗ «О техническом регулировании» аккредитация органов по сертификации и испытательных лабораторий (центров), выполняющих работы по оценке (подтверждению) соответствия, осуществляется национальным органом по аккредитации в соответствии с законодательством Российской Федерации об аккредитации в национальной системе аккредитации. В соответствии со ст.5, ч.1 Федерального закона от 28.12.2013 N 412-ФЗ «Об аккредитации в национальной системе аккредитации» (с изменениями на 8 декабря 2020 года) аккредитация в национальной системе аккредитации </w:t>
            </w:r>
            <w:r w:rsidRPr="00556FEE">
              <w:rPr>
                <w:rFonts w:ascii="Times New Roman" w:hAnsi="Times New Roman" w:cs="Times New Roman"/>
                <w:sz w:val="24"/>
                <w:szCs w:val="24"/>
              </w:rPr>
              <w:lastRenderedPageBreak/>
              <w:t>осуществляется в целях обеспечения доверия к результатам оценки соответствия и создания условий для взаимного признания государствами - торговыми партнерами Российской Федерации результатов оценки соответствия».</w:t>
            </w:r>
          </w:p>
          <w:p w:rsidR="004C7C32" w:rsidRPr="00556FEE" w:rsidRDefault="004C7C32"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 xml:space="preserve">Аккредитацию проводит Федеральная служба по аккредитации (Росаккредитация) в соответствии с указанным Федеральным законом от 28.12.2013 N 412-ФЗ «Об аккредитации в национальной системе аккредитации» и другими нормативно-правовыми актами (п.5.1.1 Положения о Федеральной службе по аккредитации, утвержденного постановлением Правительства РФ от 17.10.2011 N 845). </w:t>
            </w:r>
          </w:p>
          <w:p w:rsidR="004C7C32" w:rsidRPr="00556FEE" w:rsidRDefault="004C7C32"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sz w:val="24"/>
                <w:szCs w:val="24"/>
              </w:rPr>
              <w:t xml:space="preserve">Требования к компетентности испытательных и калибровочных лабораторий (в том числе, строительных) регулируется следующими нормативными документами: ГОСТ ISO/IEC 17025-2019 «Общие требования к компетентности испытательных и калибровочных лабораторий» (Переиздание) и ГОСТ Р 51000.4-2008 «Общие требования к аккредитации </w:t>
            </w:r>
            <w:r w:rsidRPr="00556FEE">
              <w:rPr>
                <w:rFonts w:ascii="Times New Roman" w:hAnsi="Times New Roman" w:cs="Times New Roman"/>
                <w:sz w:val="24"/>
                <w:szCs w:val="24"/>
              </w:rPr>
              <w:lastRenderedPageBreak/>
              <w:t>испытательных лабораторий». По новым критериям аккредитации лаборатории должны в обязательном порядке соответствовать требованиям ГОСТ ISO/IEC 17025-2019 «Общие требования к компетентности испытательных и калибровочных лабораторий» (на основании критериев аккредитации и перечня документов, подтверждающих соответствие заявителя и аккредитованного лица критериям аккредитации, которые утверждены Приказом Минэкономразвития России от 26.10.2020 N 707).</w:t>
            </w:r>
          </w:p>
        </w:tc>
      </w:tr>
      <w:tr w:rsidR="004C7C32" w:rsidRPr="00556FEE" w:rsidTr="00C1785E">
        <w:tc>
          <w:tcPr>
            <w:tcW w:w="832" w:type="dxa"/>
            <w:tcBorders>
              <w:top w:val="single" w:sz="4" w:space="0" w:color="000000"/>
              <w:left w:val="single" w:sz="4" w:space="0" w:color="000000"/>
              <w:bottom w:val="single" w:sz="4" w:space="0" w:color="000000"/>
            </w:tcBorders>
            <w:shd w:val="clear" w:color="auto" w:fill="auto"/>
          </w:tcPr>
          <w:p w:rsidR="004C7C32" w:rsidRPr="00556FEE" w:rsidRDefault="004C7C32"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4C7C32" w:rsidRPr="00556FEE" w:rsidRDefault="004C7C32"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пункт 4.20</w:t>
            </w:r>
          </w:p>
        </w:tc>
        <w:tc>
          <w:tcPr>
            <w:tcW w:w="4489" w:type="dxa"/>
            <w:tcBorders>
              <w:top w:val="single" w:sz="4" w:space="0" w:color="000000"/>
              <w:left w:val="single" w:sz="4" w:space="0" w:color="000000"/>
              <w:bottom w:val="single" w:sz="4" w:space="0" w:color="000000"/>
            </w:tcBorders>
            <w:shd w:val="clear" w:color="auto" w:fill="auto"/>
          </w:tcPr>
          <w:p w:rsidR="004C7C32" w:rsidRPr="00556FEE" w:rsidRDefault="004C7C32" w:rsidP="00B24454">
            <w:pPr>
              <w:pStyle w:val="Bodytext20"/>
              <w:spacing w:line="240" w:lineRule="auto"/>
              <w:rPr>
                <w:color w:val="000000"/>
                <w:sz w:val="24"/>
                <w:szCs w:val="24"/>
                <w:lang w:bidi="ru-RU"/>
              </w:rPr>
            </w:pPr>
            <w:r w:rsidRPr="00556FEE">
              <w:rPr>
                <w:color w:val="000000"/>
                <w:sz w:val="24"/>
                <w:szCs w:val="24"/>
                <w:lang w:bidi="ru-RU"/>
              </w:rPr>
              <w:t>Ассоциация «Общероссийская негосударственная некоммерческая организация - общероссийское отраслевое объединение работодателей «Национальное объединение саморегулируемых организаций, основанных на членстве лиц, осуществляющих строительство» (НОСТРОЙ).</w:t>
            </w:r>
          </w:p>
          <w:p w:rsidR="004C7C32" w:rsidRPr="00556FEE" w:rsidRDefault="004C7C32" w:rsidP="00B24454">
            <w:pPr>
              <w:pStyle w:val="Bodytext20"/>
              <w:spacing w:line="240" w:lineRule="auto"/>
              <w:rPr>
                <w:color w:val="000000"/>
                <w:sz w:val="24"/>
                <w:szCs w:val="24"/>
                <w:lang w:bidi="ru-RU"/>
              </w:rPr>
            </w:pPr>
            <w:r w:rsidRPr="00556FEE">
              <w:rPr>
                <w:color w:val="000000"/>
                <w:sz w:val="24"/>
                <w:szCs w:val="24"/>
                <w:lang w:bidi="ru-RU"/>
              </w:rPr>
              <w:t>Исходящее письмо № 10-01-3027/21 от 28.07.2021</w:t>
            </w:r>
          </w:p>
        </w:tc>
        <w:tc>
          <w:tcPr>
            <w:tcW w:w="4489" w:type="dxa"/>
            <w:tcBorders>
              <w:top w:val="single" w:sz="4" w:space="0" w:color="000000"/>
              <w:left w:val="single" w:sz="4" w:space="0" w:color="000000"/>
              <w:bottom w:val="single" w:sz="4" w:space="0" w:color="000000"/>
            </w:tcBorders>
            <w:shd w:val="clear" w:color="auto" w:fill="auto"/>
          </w:tcPr>
          <w:p w:rsidR="00401CDA" w:rsidRPr="00556FEE" w:rsidRDefault="004C7C32" w:rsidP="00B24454">
            <w:pPr>
              <w:pStyle w:val="Bodytext20"/>
              <w:tabs>
                <w:tab w:val="left" w:pos="713"/>
              </w:tabs>
              <w:spacing w:line="240" w:lineRule="auto"/>
              <w:rPr>
                <w:sz w:val="24"/>
                <w:szCs w:val="24"/>
              </w:rPr>
            </w:pPr>
            <w:r w:rsidRPr="00556FEE">
              <w:rPr>
                <w:sz w:val="24"/>
                <w:szCs w:val="24"/>
              </w:rPr>
              <w:t xml:space="preserve">4.20 В процессе строительства объекта застройщик (технический заказчик) обеспечивает ведение научно-технического сопровождения строительства в соответствии с СП 20.13330, ГОСТ 27751 и </w:t>
            </w:r>
            <w:r w:rsidR="00401CDA" w:rsidRPr="00556FEE">
              <w:rPr>
                <w:sz w:val="24"/>
                <w:szCs w:val="24"/>
              </w:rPr>
              <w:t>утверждённой</w:t>
            </w:r>
            <w:r w:rsidRPr="00556FEE">
              <w:rPr>
                <w:sz w:val="24"/>
                <w:szCs w:val="24"/>
              </w:rPr>
              <w:t xml:space="preserve"> программой научно</w:t>
            </w:r>
            <w:r w:rsidR="00401CDA" w:rsidRPr="00556FEE">
              <w:rPr>
                <w:sz w:val="24"/>
                <w:szCs w:val="24"/>
              </w:rPr>
              <w:t>-</w:t>
            </w:r>
            <w:r w:rsidRPr="00556FEE">
              <w:rPr>
                <w:sz w:val="24"/>
                <w:szCs w:val="24"/>
              </w:rPr>
              <w:t>технического сопровождения.</w:t>
            </w:r>
            <w:r w:rsidRPr="00556FEE">
              <w:rPr>
                <w:sz w:val="24"/>
                <w:szCs w:val="24"/>
              </w:rPr>
              <w:tab/>
            </w:r>
          </w:p>
          <w:p w:rsidR="00401CDA" w:rsidRPr="00556FEE" w:rsidRDefault="00401CDA" w:rsidP="00B24454">
            <w:pPr>
              <w:pStyle w:val="Bodytext20"/>
              <w:tabs>
                <w:tab w:val="left" w:pos="713"/>
              </w:tabs>
              <w:spacing w:line="240" w:lineRule="auto"/>
              <w:rPr>
                <w:sz w:val="24"/>
                <w:szCs w:val="24"/>
              </w:rPr>
            </w:pPr>
          </w:p>
          <w:p w:rsidR="004C7C32" w:rsidRPr="00556FEE" w:rsidRDefault="004C7C32" w:rsidP="00B24454">
            <w:pPr>
              <w:pStyle w:val="Bodytext20"/>
              <w:tabs>
                <w:tab w:val="left" w:pos="713"/>
              </w:tabs>
              <w:spacing w:line="240" w:lineRule="auto"/>
              <w:rPr>
                <w:sz w:val="24"/>
                <w:szCs w:val="24"/>
              </w:rPr>
            </w:pPr>
            <w:r w:rsidRPr="00556FEE">
              <w:rPr>
                <w:sz w:val="24"/>
                <w:szCs w:val="24"/>
              </w:rPr>
              <w:t>Изложить в следующей редакции:</w:t>
            </w:r>
          </w:p>
          <w:p w:rsidR="004C7C32" w:rsidRPr="00556FEE" w:rsidRDefault="004C7C32" w:rsidP="00B24454">
            <w:pPr>
              <w:pStyle w:val="Bodytext20"/>
              <w:tabs>
                <w:tab w:val="left" w:pos="713"/>
              </w:tabs>
              <w:spacing w:line="240" w:lineRule="auto"/>
              <w:rPr>
                <w:sz w:val="24"/>
                <w:szCs w:val="24"/>
              </w:rPr>
            </w:pPr>
            <w:r w:rsidRPr="00556FEE">
              <w:rPr>
                <w:sz w:val="24"/>
                <w:szCs w:val="24"/>
              </w:rPr>
              <w:t xml:space="preserve">«4.20 В процессе строительства зданий и сооружений с применяемыми нестандартными проектными и техническими решениями застройщик </w:t>
            </w:r>
            <w:r w:rsidRPr="00556FEE">
              <w:rPr>
                <w:sz w:val="24"/>
                <w:szCs w:val="24"/>
              </w:rPr>
              <w:lastRenderedPageBreak/>
              <w:t>(технический заказчик) обеспечивает ведение научно-технического сопровождения строительства в соответствии с СП 20.13330, ГОСТ 27751 и утвержденной программой научно-технического сопровождения.»</w:t>
            </w:r>
          </w:p>
          <w:p w:rsidR="00401CDA" w:rsidRPr="00556FEE" w:rsidRDefault="00401CDA" w:rsidP="00B24454">
            <w:pPr>
              <w:pStyle w:val="Bodytext20"/>
              <w:tabs>
                <w:tab w:val="left" w:pos="713"/>
              </w:tabs>
              <w:spacing w:line="240" w:lineRule="auto"/>
              <w:rPr>
                <w:sz w:val="24"/>
                <w:szCs w:val="24"/>
              </w:rPr>
            </w:pPr>
          </w:p>
          <w:p w:rsidR="004C7C32" w:rsidRPr="00556FEE" w:rsidRDefault="004C7C32" w:rsidP="00B24454">
            <w:pPr>
              <w:pStyle w:val="Bodytext20"/>
              <w:tabs>
                <w:tab w:val="left" w:pos="713"/>
              </w:tabs>
              <w:spacing w:line="240" w:lineRule="auto"/>
              <w:rPr>
                <w:sz w:val="24"/>
                <w:szCs w:val="24"/>
              </w:rPr>
            </w:pPr>
            <w:r w:rsidRPr="00556FEE">
              <w:rPr>
                <w:sz w:val="24"/>
                <w:szCs w:val="24"/>
              </w:rPr>
              <w:t>Дополнить пунктом 4.20а следующего содержания:</w:t>
            </w:r>
          </w:p>
          <w:p w:rsidR="004C7C32" w:rsidRPr="00556FEE" w:rsidRDefault="004C7C32" w:rsidP="00B24454">
            <w:pPr>
              <w:pStyle w:val="Bodytext20"/>
              <w:tabs>
                <w:tab w:val="left" w:pos="713"/>
              </w:tabs>
              <w:spacing w:line="240" w:lineRule="auto"/>
              <w:rPr>
                <w:sz w:val="24"/>
                <w:szCs w:val="24"/>
              </w:rPr>
            </w:pPr>
            <w:r w:rsidRPr="00556FEE">
              <w:rPr>
                <w:sz w:val="24"/>
                <w:szCs w:val="24"/>
              </w:rPr>
              <w:t>«4.20а В случае указаний в проектной документации или установления на этапе строительства фактов влияния строящегося объекта на изменение технического состояния прилегающих зданий или сооружений застройщик (технический заказчик) должен обеспечивать ведение мониторинга за состоянием этих зданий или сооружений по ГОСТ 31937.»</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4C7C32" w:rsidRPr="00556FEE" w:rsidRDefault="005434A3" w:rsidP="00B24454">
            <w:pPr>
              <w:spacing w:after="0" w:line="240" w:lineRule="auto"/>
              <w:jc w:val="center"/>
              <w:rPr>
                <w:rFonts w:ascii="Times New Roman" w:hAnsi="Times New Roman" w:cs="Times New Roman"/>
                <w:b/>
                <w:color w:val="00B050"/>
                <w:sz w:val="24"/>
                <w:szCs w:val="24"/>
              </w:rPr>
            </w:pPr>
            <w:r w:rsidRPr="00556FEE">
              <w:rPr>
                <w:rFonts w:ascii="Times New Roman" w:hAnsi="Times New Roman" w:cs="Times New Roman"/>
                <w:b/>
                <w:color w:val="00B050"/>
                <w:sz w:val="24"/>
                <w:szCs w:val="24"/>
              </w:rPr>
              <w:lastRenderedPageBreak/>
              <w:t xml:space="preserve">Принято </w:t>
            </w:r>
            <w:r w:rsidR="002030B3" w:rsidRPr="00556FEE">
              <w:rPr>
                <w:rFonts w:ascii="Times New Roman" w:hAnsi="Times New Roman" w:cs="Times New Roman"/>
                <w:b/>
                <w:color w:val="00B050"/>
                <w:sz w:val="24"/>
                <w:szCs w:val="24"/>
              </w:rPr>
              <w:t xml:space="preserve">частично </w:t>
            </w:r>
          </w:p>
        </w:tc>
      </w:tr>
      <w:tr w:rsidR="004C7C32" w:rsidRPr="00556FEE" w:rsidTr="00C1785E">
        <w:tc>
          <w:tcPr>
            <w:tcW w:w="832" w:type="dxa"/>
            <w:tcBorders>
              <w:top w:val="single" w:sz="4" w:space="0" w:color="000000"/>
              <w:left w:val="single" w:sz="4" w:space="0" w:color="000000"/>
              <w:bottom w:val="single" w:sz="4" w:space="0" w:color="000000"/>
            </w:tcBorders>
            <w:shd w:val="clear" w:color="auto" w:fill="auto"/>
          </w:tcPr>
          <w:p w:rsidR="004C7C32" w:rsidRPr="00556FEE" w:rsidRDefault="004C7C32"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4C7C32" w:rsidRPr="00556FEE" w:rsidRDefault="004C7C32"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пункт 4.24а</w:t>
            </w:r>
          </w:p>
        </w:tc>
        <w:tc>
          <w:tcPr>
            <w:tcW w:w="4489" w:type="dxa"/>
            <w:tcBorders>
              <w:top w:val="single" w:sz="4" w:space="0" w:color="000000"/>
              <w:left w:val="single" w:sz="4" w:space="0" w:color="000000"/>
              <w:bottom w:val="single" w:sz="4" w:space="0" w:color="000000"/>
            </w:tcBorders>
            <w:shd w:val="clear" w:color="auto" w:fill="auto"/>
          </w:tcPr>
          <w:p w:rsidR="004C7C32" w:rsidRPr="00556FEE" w:rsidRDefault="004C7C32" w:rsidP="00B24454">
            <w:pPr>
              <w:pStyle w:val="Bodytext20"/>
              <w:spacing w:line="240" w:lineRule="auto"/>
              <w:rPr>
                <w:color w:val="000000"/>
                <w:sz w:val="24"/>
                <w:szCs w:val="24"/>
                <w:lang w:bidi="ru-RU"/>
              </w:rPr>
            </w:pPr>
            <w:r w:rsidRPr="00556FEE">
              <w:rPr>
                <w:color w:val="000000"/>
                <w:sz w:val="24"/>
                <w:szCs w:val="24"/>
                <w:lang w:bidi="ru-RU"/>
              </w:rPr>
              <w:t>Ассоциация «Общероссийская негосударственная некоммерческая организация - общероссийское отраслевое объединение работодателей «Национальное объединение саморегулируемых организаций, основанных на членстве лиц, осуществляющих строительство» (НОСТРОЙ).</w:t>
            </w:r>
          </w:p>
          <w:p w:rsidR="004C7C32" w:rsidRPr="00556FEE" w:rsidRDefault="004C7C32" w:rsidP="00B24454">
            <w:pPr>
              <w:pStyle w:val="Bodytext20"/>
              <w:spacing w:line="240" w:lineRule="auto"/>
              <w:rPr>
                <w:color w:val="000000"/>
                <w:sz w:val="24"/>
                <w:szCs w:val="24"/>
                <w:lang w:bidi="ru-RU"/>
              </w:rPr>
            </w:pPr>
            <w:r w:rsidRPr="00556FEE">
              <w:rPr>
                <w:color w:val="000000"/>
                <w:sz w:val="24"/>
                <w:szCs w:val="24"/>
                <w:lang w:bidi="ru-RU"/>
              </w:rPr>
              <w:lastRenderedPageBreak/>
              <w:t>Исходящее письмо № 10-01-3027/21 от 28.07.2021</w:t>
            </w:r>
          </w:p>
        </w:tc>
        <w:tc>
          <w:tcPr>
            <w:tcW w:w="4489" w:type="dxa"/>
            <w:tcBorders>
              <w:top w:val="single" w:sz="4" w:space="0" w:color="000000"/>
              <w:left w:val="single" w:sz="4" w:space="0" w:color="000000"/>
              <w:bottom w:val="single" w:sz="4" w:space="0" w:color="000000"/>
            </w:tcBorders>
            <w:shd w:val="clear" w:color="auto" w:fill="auto"/>
          </w:tcPr>
          <w:p w:rsidR="004C7C32" w:rsidRPr="00556FEE" w:rsidRDefault="004C7C32" w:rsidP="00B24454">
            <w:pPr>
              <w:pStyle w:val="Bodytext20"/>
              <w:tabs>
                <w:tab w:val="left" w:pos="713"/>
              </w:tabs>
              <w:spacing w:line="240" w:lineRule="auto"/>
              <w:rPr>
                <w:sz w:val="24"/>
                <w:szCs w:val="24"/>
              </w:rPr>
            </w:pPr>
            <w:r w:rsidRPr="00556FEE">
              <w:rPr>
                <w:sz w:val="24"/>
                <w:szCs w:val="24"/>
              </w:rPr>
              <w:lastRenderedPageBreak/>
              <w:t>4.24а При наличии соответствующего обоснования при проектировании и строительстве объекта предусматривается внедрение принципов информационного моделирования согласно [2], [39], [40], СП 301.1325800, СП 404.1325800, СП 328.1325800, СП 333.1325800 и других нормативных документов</w:t>
            </w:r>
            <w:r w:rsidRPr="00556FEE">
              <w:rPr>
                <w:sz w:val="24"/>
                <w:szCs w:val="24"/>
              </w:rPr>
              <w:tab/>
            </w:r>
          </w:p>
          <w:p w:rsidR="004C7C32" w:rsidRPr="00556FEE" w:rsidRDefault="004C7C32" w:rsidP="00B24454">
            <w:pPr>
              <w:pStyle w:val="Bodytext20"/>
              <w:tabs>
                <w:tab w:val="left" w:pos="713"/>
              </w:tabs>
              <w:spacing w:line="240" w:lineRule="auto"/>
              <w:rPr>
                <w:sz w:val="24"/>
                <w:szCs w:val="24"/>
              </w:rPr>
            </w:pPr>
          </w:p>
          <w:p w:rsidR="004C7C32" w:rsidRPr="00556FEE" w:rsidRDefault="004C7C32" w:rsidP="00B24454">
            <w:pPr>
              <w:pStyle w:val="Bodytext20"/>
              <w:tabs>
                <w:tab w:val="left" w:pos="713"/>
              </w:tabs>
              <w:spacing w:line="240" w:lineRule="auto"/>
              <w:rPr>
                <w:sz w:val="24"/>
                <w:szCs w:val="24"/>
              </w:rPr>
            </w:pPr>
            <w:r w:rsidRPr="00556FEE">
              <w:rPr>
                <w:sz w:val="24"/>
                <w:szCs w:val="24"/>
              </w:rPr>
              <w:t>Пункт дублирует содержание пункта 4.25 в действующей редакции СП. Исключить пункт 4.25.</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4C7C32" w:rsidRPr="00556FEE" w:rsidRDefault="005434A3"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00B050"/>
                <w:sz w:val="24"/>
                <w:szCs w:val="24"/>
              </w:rPr>
              <w:lastRenderedPageBreak/>
              <w:t>Принято</w:t>
            </w:r>
          </w:p>
        </w:tc>
      </w:tr>
      <w:tr w:rsidR="004C7C32" w:rsidRPr="00556FEE" w:rsidTr="00C1785E">
        <w:tc>
          <w:tcPr>
            <w:tcW w:w="832" w:type="dxa"/>
            <w:tcBorders>
              <w:top w:val="single" w:sz="4" w:space="0" w:color="000000"/>
              <w:left w:val="single" w:sz="4" w:space="0" w:color="000000"/>
              <w:bottom w:val="single" w:sz="4" w:space="0" w:color="000000"/>
            </w:tcBorders>
            <w:shd w:val="clear" w:color="auto" w:fill="auto"/>
          </w:tcPr>
          <w:p w:rsidR="004C7C32" w:rsidRPr="00556FEE" w:rsidRDefault="004C7C32"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4C7C32" w:rsidRPr="00556FEE" w:rsidRDefault="004C7C32"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пункт 4.24в</w:t>
            </w:r>
          </w:p>
        </w:tc>
        <w:tc>
          <w:tcPr>
            <w:tcW w:w="4489" w:type="dxa"/>
            <w:tcBorders>
              <w:top w:val="single" w:sz="4" w:space="0" w:color="000000"/>
              <w:left w:val="single" w:sz="4" w:space="0" w:color="000000"/>
              <w:bottom w:val="single" w:sz="4" w:space="0" w:color="000000"/>
            </w:tcBorders>
            <w:shd w:val="clear" w:color="auto" w:fill="auto"/>
          </w:tcPr>
          <w:p w:rsidR="004C7C32" w:rsidRPr="00556FEE" w:rsidRDefault="004C7C32" w:rsidP="00B24454">
            <w:pPr>
              <w:pStyle w:val="Bodytext20"/>
              <w:spacing w:line="240" w:lineRule="auto"/>
              <w:rPr>
                <w:color w:val="000000"/>
                <w:sz w:val="24"/>
                <w:szCs w:val="24"/>
                <w:lang w:bidi="ru-RU"/>
              </w:rPr>
            </w:pPr>
            <w:r w:rsidRPr="00556FEE">
              <w:rPr>
                <w:color w:val="000000"/>
                <w:sz w:val="24"/>
                <w:szCs w:val="24"/>
                <w:lang w:bidi="ru-RU"/>
              </w:rPr>
              <w:t>Ассоциация «Общероссийская негосударственная некоммерческая организация - общероссийское отраслевое объединение работодателей «Национальное объединение саморегулируемых организаций, основанных на членстве лиц, осуществляющих строительство» (НОСТРОЙ).</w:t>
            </w:r>
          </w:p>
          <w:p w:rsidR="004C7C32" w:rsidRPr="00556FEE" w:rsidRDefault="004C7C32" w:rsidP="00B24454">
            <w:pPr>
              <w:pStyle w:val="Bodytext20"/>
              <w:spacing w:line="240" w:lineRule="auto"/>
              <w:rPr>
                <w:color w:val="000000"/>
                <w:sz w:val="24"/>
                <w:szCs w:val="24"/>
                <w:lang w:bidi="ru-RU"/>
              </w:rPr>
            </w:pPr>
            <w:r w:rsidRPr="00556FEE">
              <w:rPr>
                <w:color w:val="000000"/>
                <w:sz w:val="24"/>
                <w:szCs w:val="24"/>
                <w:lang w:bidi="ru-RU"/>
              </w:rPr>
              <w:t>Исходящее письмо № 10-01-3027/21 от 28.07.2021</w:t>
            </w:r>
          </w:p>
        </w:tc>
        <w:tc>
          <w:tcPr>
            <w:tcW w:w="4489" w:type="dxa"/>
            <w:tcBorders>
              <w:top w:val="single" w:sz="4" w:space="0" w:color="000000"/>
              <w:left w:val="single" w:sz="4" w:space="0" w:color="000000"/>
              <w:bottom w:val="single" w:sz="4" w:space="0" w:color="000000"/>
            </w:tcBorders>
            <w:shd w:val="clear" w:color="auto" w:fill="auto"/>
          </w:tcPr>
          <w:p w:rsidR="004C7C32" w:rsidRPr="00556FEE" w:rsidRDefault="004C7C32" w:rsidP="00B24454">
            <w:pPr>
              <w:pStyle w:val="Bodytext20"/>
              <w:tabs>
                <w:tab w:val="left" w:pos="713"/>
              </w:tabs>
              <w:spacing w:line="240" w:lineRule="auto"/>
              <w:rPr>
                <w:sz w:val="24"/>
                <w:szCs w:val="24"/>
              </w:rPr>
            </w:pPr>
            <w:r w:rsidRPr="00556FEE">
              <w:rPr>
                <w:sz w:val="24"/>
                <w:szCs w:val="24"/>
              </w:rPr>
              <w:t xml:space="preserve">4.24в В случае, если формирование и ведение информационной модели являются обязательными для объекта в соответствии с требованиями [2], такая модель должна охватывать все стадии жизненного цикла строительного проекта. При этом принципы взаимодействия участников проекта в рамках данной информационной модели приводятся в разработанном и угвержденной всеми участниками проекта регламенте, включающем укрупненную схему взаимодействия участников проекта в рамках информационной модели на всех этапах реализации проекта, укрупненную схему контроля хода реализации проекта с использованием технологий информационного моделирования, матрицу ответственности участников процессов подготовки и организации строительства при применении технологий информационного моделирования, порядок формирования </w:t>
            </w:r>
            <w:r w:rsidRPr="00556FEE">
              <w:rPr>
                <w:sz w:val="24"/>
                <w:szCs w:val="24"/>
              </w:rPr>
              <w:lastRenderedPageBreak/>
              <w:t>организационно-технологических решений с использованием технологий информационного моделирования на стадии строительства. Данный регламент разрабатывается в соответствии с [2], [39]. [40], СП 301.1325800, СП 404.1325800, СП 328.1325800, СП 333.1325800 и другими нормативными документами.</w:t>
            </w:r>
          </w:p>
          <w:p w:rsidR="004C7C32" w:rsidRPr="00556FEE" w:rsidRDefault="004C7C32" w:rsidP="00B24454">
            <w:pPr>
              <w:pStyle w:val="Bodytext20"/>
              <w:tabs>
                <w:tab w:val="left" w:pos="713"/>
              </w:tabs>
              <w:spacing w:line="240" w:lineRule="auto"/>
              <w:rPr>
                <w:sz w:val="24"/>
                <w:szCs w:val="24"/>
              </w:rPr>
            </w:pPr>
          </w:p>
          <w:p w:rsidR="004C7C32" w:rsidRPr="00556FEE" w:rsidRDefault="004C7C32" w:rsidP="00B24454">
            <w:pPr>
              <w:pStyle w:val="Bodytext20"/>
              <w:tabs>
                <w:tab w:val="left" w:pos="713"/>
              </w:tabs>
              <w:spacing w:line="240" w:lineRule="auto"/>
              <w:rPr>
                <w:sz w:val="24"/>
                <w:szCs w:val="24"/>
              </w:rPr>
            </w:pPr>
            <w:r w:rsidRPr="00556FEE">
              <w:rPr>
                <w:sz w:val="24"/>
                <w:szCs w:val="24"/>
              </w:rPr>
              <w:t>Изложить в следующей редакции:</w:t>
            </w:r>
          </w:p>
          <w:p w:rsidR="004C7C32" w:rsidRPr="00556FEE" w:rsidRDefault="004C7C32" w:rsidP="00B24454">
            <w:pPr>
              <w:pStyle w:val="Bodytext20"/>
              <w:tabs>
                <w:tab w:val="left" w:pos="713"/>
              </w:tabs>
              <w:spacing w:line="240" w:lineRule="auto"/>
              <w:rPr>
                <w:sz w:val="24"/>
                <w:szCs w:val="24"/>
              </w:rPr>
            </w:pPr>
            <w:r w:rsidRPr="00556FEE">
              <w:rPr>
                <w:sz w:val="24"/>
                <w:szCs w:val="24"/>
              </w:rPr>
              <w:t>«4.24в В случае, если формирование и ведение информационной модели являются обязательными для объекта в соответствии с требованиями [2], такая модель должна охватывать все стадии жизненного цикла строительного проекта. При этом принципы взаимодействия участников проекта в рамках данной информационной модели приводятся в разработанном и утвержденном всеми участниками проекта регламенте, включающем:</w:t>
            </w:r>
          </w:p>
          <w:p w:rsidR="004C7C32" w:rsidRPr="00556FEE" w:rsidRDefault="004C7C32" w:rsidP="00B24454">
            <w:pPr>
              <w:pStyle w:val="Bodytext20"/>
              <w:tabs>
                <w:tab w:val="left" w:pos="713"/>
              </w:tabs>
              <w:spacing w:line="240" w:lineRule="auto"/>
              <w:rPr>
                <w:sz w:val="24"/>
                <w:szCs w:val="24"/>
              </w:rPr>
            </w:pPr>
            <w:r w:rsidRPr="00556FEE">
              <w:rPr>
                <w:sz w:val="24"/>
                <w:szCs w:val="24"/>
              </w:rPr>
              <w:t>-</w:t>
            </w:r>
            <w:r w:rsidRPr="00556FEE">
              <w:rPr>
                <w:sz w:val="24"/>
                <w:szCs w:val="24"/>
              </w:rPr>
              <w:tab/>
              <w:t>укрупненную схему взаимодействия участников проекта в рамках информационной модели на всех этапах реализации проекта;</w:t>
            </w:r>
          </w:p>
          <w:p w:rsidR="004C7C32" w:rsidRPr="00556FEE" w:rsidRDefault="004C7C32" w:rsidP="00B24454">
            <w:pPr>
              <w:pStyle w:val="Bodytext20"/>
              <w:tabs>
                <w:tab w:val="left" w:pos="713"/>
              </w:tabs>
              <w:spacing w:line="240" w:lineRule="auto"/>
              <w:rPr>
                <w:sz w:val="24"/>
                <w:szCs w:val="24"/>
              </w:rPr>
            </w:pPr>
            <w:r w:rsidRPr="00556FEE">
              <w:rPr>
                <w:sz w:val="24"/>
                <w:szCs w:val="24"/>
              </w:rPr>
              <w:t>-</w:t>
            </w:r>
            <w:r w:rsidRPr="00556FEE">
              <w:rPr>
                <w:sz w:val="24"/>
                <w:szCs w:val="24"/>
              </w:rPr>
              <w:tab/>
              <w:t xml:space="preserve">укрупненную схему контроля </w:t>
            </w:r>
            <w:r w:rsidRPr="00556FEE">
              <w:rPr>
                <w:sz w:val="24"/>
                <w:szCs w:val="24"/>
              </w:rPr>
              <w:lastRenderedPageBreak/>
              <w:t>хода реализации проекта с использованием технологий информационного моделирования;</w:t>
            </w:r>
          </w:p>
          <w:p w:rsidR="004C7C32" w:rsidRPr="00556FEE" w:rsidRDefault="004C7C32" w:rsidP="00B24454">
            <w:pPr>
              <w:pStyle w:val="Bodytext20"/>
              <w:tabs>
                <w:tab w:val="left" w:pos="713"/>
              </w:tabs>
              <w:spacing w:line="240" w:lineRule="auto"/>
              <w:rPr>
                <w:sz w:val="24"/>
                <w:szCs w:val="24"/>
              </w:rPr>
            </w:pPr>
            <w:r w:rsidRPr="00556FEE">
              <w:rPr>
                <w:sz w:val="24"/>
                <w:szCs w:val="24"/>
              </w:rPr>
              <w:t>-</w:t>
            </w:r>
            <w:r w:rsidRPr="00556FEE">
              <w:rPr>
                <w:sz w:val="24"/>
                <w:szCs w:val="24"/>
              </w:rPr>
              <w:tab/>
              <w:t>матрицу ответственности участников процессов подготовки и организации строительства при применении технологий информационного моделирования;</w:t>
            </w:r>
          </w:p>
          <w:p w:rsidR="004C7C32" w:rsidRPr="00556FEE" w:rsidRDefault="004C7C32" w:rsidP="00B24454">
            <w:pPr>
              <w:pStyle w:val="Bodytext20"/>
              <w:tabs>
                <w:tab w:val="left" w:pos="713"/>
              </w:tabs>
              <w:spacing w:line="240" w:lineRule="auto"/>
              <w:rPr>
                <w:sz w:val="24"/>
                <w:szCs w:val="24"/>
              </w:rPr>
            </w:pPr>
            <w:r w:rsidRPr="00556FEE">
              <w:rPr>
                <w:sz w:val="24"/>
                <w:szCs w:val="24"/>
              </w:rPr>
              <w:t>-</w:t>
            </w:r>
            <w:r w:rsidRPr="00556FEE">
              <w:rPr>
                <w:sz w:val="24"/>
                <w:szCs w:val="24"/>
              </w:rPr>
              <w:tab/>
              <w:t>порядок формирования организационно-технологических решений с использованием технологий информационного моделирования на стадии строительства.</w:t>
            </w:r>
          </w:p>
          <w:p w:rsidR="004C7C32" w:rsidRPr="00556FEE" w:rsidRDefault="004C7C32" w:rsidP="00B24454">
            <w:pPr>
              <w:pStyle w:val="Bodytext20"/>
              <w:tabs>
                <w:tab w:val="left" w:pos="713"/>
              </w:tabs>
              <w:spacing w:line="240" w:lineRule="auto"/>
              <w:rPr>
                <w:sz w:val="24"/>
                <w:szCs w:val="24"/>
              </w:rPr>
            </w:pPr>
            <w:r w:rsidRPr="00556FEE">
              <w:rPr>
                <w:sz w:val="24"/>
                <w:szCs w:val="24"/>
              </w:rPr>
              <w:t>Данный регламент разрабатывается в соответствии с [2], [39], [40], СП 301.1325800, СП 404.1325800, СП 328.1325800, СП 333.1325800 и другими нормативными документами.»</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4C7C32" w:rsidRPr="00556FEE" w:rsidRDefault="00BC013E"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00B050"/>
                <w:sz w:val="24"/>
                <w:szCs w:val="24"/>
              </w:rPr>
              <w:lastRenderedPageBreak/>
              <w:t>Принято</w:t>
            </w:r>
          </w:p>
        </w:tc>
      </w:tr>
      <w:tr w:rsidR="004C7C32" w:rsidRPr="00556FEE" w:rsidTr="00C1785E">
        <w:tc>
          <w:tcPr>
            <w:tcW w:w="832" w:type="dxa"/>
            <w:tcBorders>
              <w:top w:val="single" w:sz="4" w:space="0" w:color="000000"/>
              <w:left w:val="single" w:sz="4" w:space="0" w:color="000000"/>
              <w:bottom w:val="single" w:sz="4" w:space="0" w:color="000000"/>
            </w:tcBorders>
            <w:shd w:val="clear" w:color="auto" w:fill="auto"/>
          </w:tcPr>
          <w:p w:rsidR="004C7C32" w:rsidRPr="00556FEE" w:rsidRDefault="004C7C32"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4C7C32" w:rsidRPr="00556FEE" w:rsidRDefault="004C7C32"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пункт 4.26</w:t>
            </w:r>
            <w:r w:rsidR="006331E3" w:rsidRPr="00556FEE">
              <w:rPr>
                <w:rFonts w:ascii="Times New Roman" w:hAnsi="Times New Roman" w:cs="Times New Roman"/>
                <w:sz w:val="24"/>
                <w:szCs w:val="24"/>
              </w:rPr>
              <w:t>, 4.27</w:t>
            </w:r>
          </w:p>
        </w:tc>
        <w:tc>
          <w:tcPr>
            <w:tcW w:w="4489" w:type="dxa"/>
            <w:tcBorders>
              <w:top w:val="single" w:sz="4" w:space="0" w:color="000000"/>
              <w:left w:val="single" w:sz="4" w:space="0" w:color="000000"/>
              <w:bottom w:val="single" w:sz="4" w:space="0" w:color="000000"/>
            </w:tcBorders>
            <w:shd w:val="clear" w:color="auto" w:fill="auto"/>
          </w:tcPr>
          <w:p w:rsidR="004C7C32" w:rsidRPr="00556FEE" w:rsidRDefault="004C7C32" w:rsidP="00B24454">
            <w:pPr>
              <w:pStyle w:val="Bodytext20"/>
              <w:spacing w:line="240" w:lineRule="auto"/>
              <w:rPr>
                <w:color w:val="000000"/>
                <w:sz w:val="24"/>
                <w:szCs w:val="24"/>
                <w:lang w:bidi="ru-RU"/>
              </w:rPr>
            </w:pPr>
            <w:r w:rsidRPr="00556FEE">
              <w:rPr>
                <w:color w:val="000000"/>
                <w:sz w:val="24"/>
                <w:szCs w:val="24"/>
                <w:lang w:bidi="ru-RU"/>
              </w:rPr>
              <w:t>Ассоциация «Общероссийская негосударственная некоммерческая организация - общероссийское отраслевое объединение работодателей «Национальное объединение саморегулируемых организаций, основанных на членстве лиц, осуществляющих строительство» (НОСТРОЙ).</w:t>
            </w:r>
          </w:p>
          <w:p w:rsidR="004C7C32" w:rsidRPr="00556FEE" w:rsidRDefault="004C7C32" w:rsidP="00B24454">
            <w:pPr>
              <w:pStyle w:val="Bodytext20"/>
              <w:spacing w:line="240" w:lineRule="auto"/>
              <w:rPr>
                <w:color w:val="000000"/>
                <w:sz w:val="24"/>
                <w:szCs w:val="24"/>
                <w:lang w:bidi="ru-RU"/>
              </w:rPr>
            </w:pPr>
            <w:r w:rsidRPr="00556FEE">
              <w:rPr>
                <w:color w:val="000000"/>
                <w:sz w:val="24"/>
                <w:szCs w:val="24"/>
                <w:lang w:bidi="ru-RU"/>
              </w:rPr>
              <w:t xml:space="preserve">Исходящее письмо № 10-01-3027/21 от </w:t>
            </w:r>
            <w:r w:rsidRPr="00556FEE">
              <w:rPr>
                <w:color w:val="000000"/>
                <w:sz w:val="24"/>
                <w:szCs w:val="24"/>
                <w:lang w:bidi="ru-RU"/>
              </w:rPr>
              <w:lastRenderedPageBreak/>
              <w:t>28.07.2021</w:t>
            </w:r>
          </w:p>
        </w:tc>
        <w:tc>
          <w:tcPr>
            <w:tcW w:w="4489" w:type="dxa"/>
            <w:tcBorders>
              <w:top w:val="single" w:sz="4" w:space="0" w:color="000000"/>
              <w:left w:val="single" w:sz="4" w:space="0" w:color="000000"/>
              <w:bottom w:val="single" w:sz="4" w:space="0" w:color="000000"/>
            </w:tcBorders>
            <w:shd w:val="clear" w:color="auto" w:fill="auto"/>
          </w:tcPr>
          <w:p w:rsidR="004C7C32" w:rsidRPr="00556FEE" w:rsidRDefault="004C7C32" w:rsidP="00B24454">
            <w:pPr>
              <w:pStyle w:val="Bodytext20"/>
              <w:tabs>
                <w:tab w:val="left" w:pos="713"/>
              </w:tabs>
              <w:spacing w:line="240" w:lineRule="auto"/>
              <w:rPr>
                <w:sz w:val="24"/>
                <w:szCs w:val="24"/>
              </w:rPr>
            </w:pPr>
            <w:r w:rsidRPr="00556FEE">
              <w:rPr>
                <w:sz w:val="24"/>
                <w:szCs w:val="24"/>
              </w:rPr>
              <w:lastRenderedPageBreak/>
              <w:t>Пункт 4.26. Аббревиатуру: «НД» заменить на: «нормативными документами»</w:t>
            </w:r>
            <w:r w:rsidRPr="00556FEE">
              <w:rPr>
                <w:sz w:val="24"/>
                <w:szCs w:val="24"/>
              </w:rPr>
              <w:tab/>
            </w:r>
          </w:p>
          <w:p w:rsidR="004C7C32" w:rsidRPr="00556FEE" w:rsidRDefault="004C7C32" w:rsidP="00B24454">
            <w:pPr>
              <w:pStyle w:val="Bodytext20"/>
              <w:tabs>
                <w:tab w:val="left" w:pos="713"/>
              </w:tabs>
              <w:spacing w:line="240" w:lineRule="auto"/>
              <w:rPr>
                <w:sz w:val="24"/>
                <w:szCs w:val="24"/>
              </w:rPr>
            </w:pPr>
          </w:p>
          <w:p w:rsidR="004C7C32" w:rsidRPr="00556FEE" w:rsidRDefault="004C7C32" w:rsidP="00B24454">
            <w:pPr>
              <w:pStyle w:val="Bodytext20"/>
              <w:tabs>
                <w:tab w:val="left" w:pos="713"/>
              </w:tabs>
              <w:spacing w:line="240" w:lineRule="auto"/>
              <w:rPr>
                <w:sz w:val="24"/>
                <w:szCs w:val="24"/>
              </w:rPr>
            </w:pPr>
            <w:r w:rsidRPr="00556FEE">
              <w:rPr>
                <w:sz w:val="24"/>
                <w:szCs w:val="24"/>
              </w:rPr>
              <w:t>Изложить в следующей редакции:</w:t>
            </w:r>
          </w:p>
          <w:p w:rsidR="004C7C32" w:rsidRPr="00556FEE" w:rsidRDefault="004C7C32" w:rsidP="00B24454">
            <w:pPr>
              <w:pStyle w:val="Bodytext20"/>
              <w:tabs>
                <w:tab w:val="left" w:pos="713"/>
              </w:tabs>
              <w:spacing w:line="240" w:lineRule="auto"/>
              <w:rPr>
                <w:sz w:val="24"/>
                <w:szCs w:val="24"/>
              </w:rPr>
            </w:pPr>
            <w:r w:rsidRPr="00556FEE">
              <w:rPr>
                <w:sz w:val="24"/>
                <w:szCs w:val="24"/>
              </w:rPr>
              <w:t>«Пункт 4.27. Аббревиатуру: «НД» заменить на: «нормативными документами.».</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4C7C32" w:rsidRPr="00556FEE" w:rsidRDefault="00FA6C4A"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00B050"/>
                <w:sz w:val="24"/>
                <w:szCs w:val="24"/>
              </w:rPr>
              <w:t>Принято</w:t>
            </w:r>
          </w:p>
        </w:tc>
      </w:tr>
      <w:tr w:rsidR="004C7C32" w:rsidRPr="00556FEE" w:rsidTr="00C1785E">
        <w:tc>
          <w:tcPr>
            <w:tcW w:w="832" w:type="dxa"/>
            <w:tcBorders>
              <w:top w:val="single" w:sz="4" w:space="0" w:color="000000"/>
              <w:left w:val="single" w:sz="4" w:space="0" w:color="000000"/>
              <w:bottom w:val="single" w:sz="4" w:space="0" w:color="000000"/>
            </w:tcBorders>
            <w:shd w:val="clear" w:color="auto" w:fill="auto"/>
          </w:tcPr>
          <w:p w:rsidR="004C7C32" w:rsidRPr="00556FEE" w:rsidRDefault="004C7C32"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4C7C32" w:rsidRPr="00556FEE" w:rsidRDefault="004C7C32"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пункт 4.2</w:t>
            </w:r>
            <w:r w:rsidR="00FA6C4A" w:rsidRPr="00556FEE">
              <w:rPr>
                <w:rFonts w:ascii="Times New Roman" w:hAnsi="Times New Roman" w:cs="Times New Roman"/>
                <w:sz w:val="24"/>
                <w:szCs w:val="24"/>
              </w:rPr>
              <w:t>4б</w:t>
            </w:r>
          </w:p>
          <w:p w:rsidR="00CF4A98" w:rsidRPr="00556FEE" w:rsidRDefault="00CF4A98" w:rsidP="00B24454">
            <w:pPr>
              <w:spacing w:after="0" w:line="240" w:lineRule="auto"/>
              <w:jc w:val="center"/>
              <w:rPr>
                <w:rFonts w:ascii="Times New Roman" w:hAnsi="Times New Roman" w:cs="Times New Roman"/>
                <w:sz w:val="24"/>
                <w:szCs w:val="24"/>
              </w:rPr>
            </w:pPr>
          </w:p>
        </w:tc>
        <w:tc>
          <w:tcPr>
            <w:tcW w:w="4489" w:type="dxa"/>
            <w:tcBorders>
              <w:top w:val="single" w:sz="4" w:space="0" w:color="000000"/>
              <w:left w:val="single" w:sz="4" w:space="0" w:color="000000"/>
              <w:bottom w:val="single" w:sz="4" w:space="0" w:color="000000"/>
            </w:tcBorders>
            <w:shd w:val="clear" w:color="auto" w:fill="auto"/>
          </w:tcPr>
          <w:p w:rsidR="004C7C32" w:rsidRPr="00556FEE" w:rsidRDefault="004C7C32" w:rsidP="00B24454">
            <w:pPr>
              <w:pStyle w:val="Bodytext20"/>
              <w:spacing w:line="240" w:lineRule="auto"/>
              <w:rPr>
                <w:color w:val="000000"/>
                <w:sz w:val="24"/>
                <w:szCs w:val="24"/>
                <w:lang w:bidi="ru-RU"/>
              </w:rPr>
            </w:pPr>
            <w:r w:rsidRPr="00556FEE">
              <w:rPr>
                <w:color w:val="000000"/>
                <w:sz w:val="24"/>
                <w:szCs w:val="24"/>
                <w:lang w:bidi="ru-RU"/>
              </w:rPr>
              <w:t>Ассоциация «Общероссийская негосударственная некоммерческая организация - общероссийское отраслевое объединение работодателей «Национальное объединение саморегулируемых организаций, основанных на членстве лиц, осуществляющих строительство» (НОСТРОЙ).</w:t>
            </w:r>
          </w:p>
          <w:p w:rsidR="004C7C32" w:rsidRPr="00556FEE" w:rsidRDefault="004C7C32" w:rsidP="00B24454">
            <w:pPr>
              <w:pStyle w:val="Bodytext20"/>
              <w:spacing w:line="240" w:lineRule="auto"/>
              <w:rPr>
                <w:color w:val="000000"/>
                <w:sz w:val="24"/>
                <w:szCs w:val="24"/>
                <w:lang w:bidi="ru-RU"/>
              </w:rPr>
            </w:pPr>
            <w:r w:rsidRPr="00556FEE">
              <w:rPr>
                <w:color w:val="000000"/>
                <w:sz w:val="24"/>
                <w:szCs w:val="24"/>
                <w:lang w:bidi="ru-RU"/>
              </w:rPr>
              <w:t>Исходящее письмо № 10-01-3027/21 от 28.07.2021</w:t>
            </w:r>
          </w:p>
        </w:tc>
        <w:tc>
          <w:tcPr>
            <w:tcW w:w="4489" w:type="dxa"/>
            <w:tcBorders>
              <w:top w:val="single" w:sz="4" w:space="0" w:color="000000"/>
              <w:left w:val="single" w:sz="4" w:space="0" w:color="000000"/>
              <w:bottom w:val="single" w:sz="4" w:space="0" w:color="000000"/>
            </w:tcBorders>
            <w:shd w:val="clear" w:color="auto" w:fill="auto"/>
          </w:tcPr>
          <w:p w:rsidR="004C7C32" w:rsidRPr="00556FEE" w:rsidRDefault="004C7C32" w:rsidP="00B24454">
            <w:pPr>
              <w:pStyle w:val="Bodytext20"/>
              <w:tabs>
                <w:tab w:val="left" w:pos="713"/>
              </w:tabs>
              <w:spacing w:line="240" w:lineRule="auto"/>
              <w:rPr>
                <w:sz w:val="24"/>
                <w:szCs w:val="24"/>
              </w:rPr>
            </w:pPr>
            <w:r w:rsidRPr="00556FEE">
              <w:rPr>
                <w:sz w:val="24"/>
                <w:szCs w:val="24"/>
              </w:rPr>
              <w:t>Правила формирования и ведения информационной модели, состав сведений, документов и материалов, включаемых в информационную модель и представляемых в форме электронных документов, требования к форматам указанных электронных документов устанавливаются в том числе [2], [39], [40], СП 301.1325800, СП 404.1325800, СП 328.1325800, СП 333.1325800 за исключением случаев, если такие сведения, документы и материалы содержат сведения, составляющие государственную тайну.</w:t>
            </w:r>
            <w:r w:rsidRPr="00556FEE">
              <w:rPr>
                <w:sz w:val="24"/>
                <w:szCs w:val="24"/>
              </w:rPr>
              <w:tab/>
            </w:r>
          </w:p>
          <w:p w:rsidR="004C7C32" w:rsidRPr="00556FEE" w:rsidRDefault="004C7C32" w:rsidP="00B24454">
            <w:pPr>
              <w:pStyle w:val="Bodytext20"/>
              <w:tabs>
                <w:tab w:val="left" w:pos="713"/>
              </w:tabs>
              <w:spacing w:line="240" w:lineRule="auto"/>
              <w:rPr>
                <w:sz w:val="24"/>
                <w:szCs w:val="24"/>
              </w:rPr>
            </w:pPr>
          </w:p>
          <w:p w:rsidR="004C7C32" w:rsidRPr="00556FEE" w:rsidRDefault="004C7C32" w:rsidP="00B24454">
            <w:pPr>
              <w:pStyle w:val="Bodytext20"/>
              <w:tabs>
                <w:tab w:val="left" w:pos="713"/>
              </w:tabs>
              <w:spacing w:line="240" w:lineRule="auto"/>
              <w:rPr>
                <w:sz w:val="24"/>
                <w:szCs w:val="24"/>
              </w:rPr>
            </w:pPr>
            <w:r w:rsidRPr="00556FEE">
              <w:rPr>
                <w:sz w:val="24"/>
                <w:szCs w:val="24"/>
              </w:rPr>
              <w:t>После слова «устанавливаются» дополнить «в нормативных документах».</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4C7C32" w:rsidRPr="00556FEE" w:rsidRDefault="00FA6C4A"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00B050"/>
                <w:sz w:val="24"/>
                <w:szCs w:val="24"/>
              </w:rPr>
              <w:t>Принято</w:t>
            </w:r>
          </w:p>
        </w:tc>
      </w:tr>
      <w:tr w:rsidR="004C7C32" w:rsidRPr="00556FEE" w:rsidTr="00C1785E">
        <w:tc>
          <w:tcPr>
            <w:tcW w:w="832" w:type="dxa"/>
            <w:tcBorders>
              <w:top w:val="single" w:sz="4" w:space="0" w:color="000000"/>
              <w:left w:val="single" w:sz="4" w:space="0" w:color="000000"/>
              <w:bottom w:val="single" w:sz="4" w:space="0" w:color="000000"/>
            </w:tcBorders>
            <w:shd w:val="clear" w:color="auto" w:fill="auto"/>
          </w:tcPr>
          <w:p w:rsidR="004C7C32" w:rsidRPr="00556FEE" w:rsidRDefault="004C7C32"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4C7C32" w:rsidRPr="00556FEE" w:rsidRDefault="004C7C32"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пункт 4.28</w:t>
            </w:r>
          </w:p>
        </w:tc>
        <w:tc>
          <w:tcPr>
            <w:tcW w:w="4489" w:type="dxa"/>
            <w:tcBorders>
              <w:top w:val="single" w:sz="4" w:space="0" w:color="000000"/>
              <w:left w:val="single" w:sz="4" w:space="0" w:color="000000"/>
              <w:bottom w:val="single" w:sz="4" w:space="0" w:color="000000"/>
            </w:tcBorders>
            <w:shd w:val="clear" w:color="auto" w:fill="auto"/>
          </w:tcPr>
          <w:p w:rsidR="004C7C32" w:rsidRPr="00556FEE" w:rsidRDefault="004C7C32" w:rsidP="00B24454">
            <w:pPr>
              <w:pStyle w:val="Bodytext20"/>
              <w:spacing w:line="240" w:lineRule="auto"/>
              <w:rPr>
                <w:color w:val="000000"/>
                <w:sz w:val="24"/>
                <w:szCs w:val="24"/>
                <w:lang w:bidi="ru-RU"/>
              </w:rPr>
            </w:pPr>
            <w:r w:rsidRPr="00556FEE">
              <w:rPr>
                <w:color w:val="000000"/>
                <w:sz w:val="24"/>
                <w:szCs w:val="24"/>
                <w:lang w:bidi="ru-RU"/>
              </w:rPr>
              <w:t>Ассоциация «Общероссийская негосударственная некоммерческая организация - общероссийское отраслевое объединение работодателей «Национальное объединение саморегулируемых организаций, основанных на членстве лиц, осуществляющих строительство» (НОСТРОЙ).</w:t>
            </w:r>
          </w:p>
          <w:p w:rsidR="004C7C32" w:rsidRPr="00556FEE" w:rsidRDefault="004C7C32" w:rsidP="00B24454">
            <w:pPr>
              <w:pStyle w:val="Bodytext20"/>
              <w:spacing w:line="240" w:lineRule="auto"/>
              <w:rPr>
                <w:color w:val="000000"/>
                <w:sz w:val="24"/>
                <w:szCs w:val="24"/>
                <w:lang w:bidi="ru-RU"/>
              </w:rPr>
            </w:pPr>
            <w:r w:rsidRPr="00556FEE">
              <w:rPr>
                <w:color w:val="000000"/>
                <w:sz w:val="24"/>
                <w:szCs w:val="24"/>
                <w:lang w:bidi="ru-RU"/>
              </w:rPr>
              <w:t xml:space="preserve">Исходящее письмо № 10-01-3027/21 от </w:t>
            </w:r>
            <w:r w:rsidRPr="00556FEE">
              <w:rPr>
                <w:color w:val="000000"/>
                <w:sz w:val="24"/>
                <w:szCs w:val="24"/>
                <w:lang w:bidi="ru-RU"/>
              </w:rPr>
              <w:lastRenderedPageBreak/>
              <w:t>28.07.2021</w:t>
            </w:r>
          </w:p>
        </w:tc>
        <w:tc>
          <w:tcPr>
            <w:tcW w:w="4489" w:type="dxa"/>
            <w:tcBorders>
              <w:top w:val="single" w:sz="4" w:space="0" w:color="000000"/>
              <w:left w:val="single" w:sz="4" w:space="0" w:color="000000"/>
              <w:bottom w:val="single" w:sz="4" w:space="0" w:color="000000"/>
            </w:tcBorders>
            <w:shd w:val="clear" w:color="auto" w:fill="auto"/>
          </w:tcPr>
          <w:p w:rsidR="004C7C32" w:rsidRPr="00556FEE" w:rsidRDefault="004C7C32" w:rsidP="00B24454">
            <w:pPr>
              <w:pStyle w:val="Bodytext20"/>
              <w:tabs>
                <w:tab w:val="left" w:pos="713"/>
              </w:tabs>
              <w:spacing w:line="240" w:lineRule="auto"/>
              <w:rPr>
                <w:sz w:val="24"/>
                <w:szCs w:val="24"/>
              </w:rPr>
            </w:pPr>
            <w:r w:rsidRPr="00556FEE">
              <w:rPr>
                <w:sz w:val="24"/>
                <w:szCs w:val="24"/>
              </w:rPr>
              <w:lastRenderedPageBreak/>
              <w:t>Дополнить раздел пунктом 4.28 следующего содержания:</w:t>
            </w:r>
          </w:p>
          <w:p w:rsidR="00CF4A98" w:rsidRPr="00556FEE" w:rsidRDefault="004C7C32" w:rsidP="00B24454">
            <w:pPr>
              <w:pStyle w:val="Bodytext20"/>
              <w:tabs>
                <w:tab w:val="left" w:pos="713"/>
              </w:tabs>
              <w:spacing w:line="240" w:lineRule="auto"/>
              <w:rPr>
                <w:sz w:val="24"/>
                <w:szCs w:val="24"/>
              </w:rPr>
            </w:pPr>
            <w:r w:rsidRPr="00556FEE">
              <w:rPr>
                <w:sz w:val="24"/>
                <w:szCs w:val="24"/>
              </w:rPr>
              <w:t xml:space="preserve">«В отношении требований к проектированию, расчету, изготовлению, транспортированию и монтажу конструкций зданий из крупногабаритных модулей повышенной заводской готовности (КГМ) следует соблюдать требования настоящего стандарта, а также дополнительные </w:t>
            </w:r>
            <w:r w:rsidRPr="00556FEE">
              <w:rPr>
                <w:sz w:val="24"/>
                <w:szCs w:val="24"/>
              </w:rPr>
              <w:lastRenderedPageBreak/>
              <w:t>требования, учитываемые профильными стандартами, утвержденной проектной, рабочей и организационно-технологической документацией на такие объекты.»</w:t>
            </w:r>
          </w:p>
          <w:p w:rsidR="00CF4A98" w:rsidRPr="00556FEE" w:rsidRDefault="00CF4A98" w:rsidP="00B24454">
            <w:pPr>
              <w:pStyle w:val="Bodytext20"/>
              <w:tabs>
                <w:tab w:val="left" w:pos="713"/>
              </w:tabs>
              <w:spacing w:line="240" w:lineRule="auto"/>
              <w:rPr>
                <w:sz w:val="24"/>
                <w:szCs w:val="24"/>
              </w:rPr>
            </w:pPr>
          </w:p>
          <w:p w:rsidR="004C7C32" w:rsidRPr="00556FEE" w:rsidRDefault="004C7C32" w:rsidP="00B24454">
            <w:pPr>
              <w:pStyle w:val="Bodytext20"/>
              <w:tabs>
                <w:tab w:val="left" w:pos="713"/>
              </w:tabs>
              <w:spacing w:line="240" w:lineRule="auto"/>
              <w:rPr>
                <w:sz w:val="24"/>
                <w:szCs w:val="24"/>
              </w:rPr>
            </w:pPr>
            <w:r w:rsidRPr="00556FEE">
              <w:rPr>
                <w:sz w:val="24"/>
                <w:szCs w:val="24"/>
              </w:rPr>
              <w:t>Изложить в следующей редакции:</w:t>
            </w:r>
          </w:p>
          <w:p w:rsidR="004C7C32" w:rsidRPr="00556FEE" w:rsidRDefault="004C7C32" w:rsidP="00B24454">
            <w:pPr>
              <w:pStyle w:val="Bodytext20"/>
              <w:tabs>
                <w:tab w:val="left" w:pos="713"/>
              </w:tabs>
              <w:spacing w:line="240" w:lineRule="auto"/>
              <w:rPr>
                <w:sz w:val="24"/>
                <w:szCs w:val="24"/>
              </w:rPr>
            </w:pPr>
            <w:r w:rsidRPr="00556FEE">
              <w:rPr>
                <w:sz w:val="24"/>
                <w:szCs w:val="24"/>
              </w:rPr>
              <w:t>«Дополнить раздел пунктом 4.29 следующего содержания:</w:t>
            </w:r>
          </w:p>
          <w:p w:rsidR="004C7C32" w:rsidRPr="00556FEE" w:rsidRDefault="004C7C32" w:rsidP="00B24454">
            <w:pPr>
              <w:pStyle w:val="Bodytext20"/>
              <w:tabs>
                <w:tab w:val="left" w:pos="713"/>
              </w:tabs>
              <w:spacing w:line="240" w:lineRule="auto"/>
              <w:rPr>
                <w:sz w:val="24"/>
                <w:szCs w:val="24"/>
              </w:rPr>
            </w:pPr>
            <w:r w:rsidRPr="00556FEE">
              <w:rPr>
                <w:sz w:val="24"/>
                <w:szCs w:val="24"/>
              </w:rPr>
              <w:t>«В отношении требований к проектированию, расчету, изготовлению, транспортированию и монтажу конструкций зданий из крупногабаритных модулей повышенной заводской готовности (КГМ) следует соблюдать требования настоящего стандарта (дать ссылку на соответствующий стандарт), а также дополнительные требования, учитываемые профильными стандартами, утвержденной проектной, рабочей и организационно-технологической документацией на такие объекты.»</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4C7C32" w:rsidRPr="00556FEE" w:rsidRDefault="00CF4A98"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FF0000"/>
                <w:sz w:val="24"/>
                <w:szCs w:val="24"/>
              </w:rPr>
              <w:lastRenderedPageBreak/>
              <w:t xml:space="preserve">Отклонено </w:t>
            </w:r>
          </w:p>
        </w:tc>
      </w:tr>
      <w:tr w:rsidR="004C7C32" w:rsidRPr="00556FEE" w:rsidTr="00C1785E">
        <w:tc>
          <w:tcPr>
            <w:tcW w:w="832" w:type="dxa"/>
            <w:tcBorders>
              <w:top w:val="single" w:sz="4" w:space="0" w:color="000000"/>
              <w:left w:val="single" w:sz="4" w:space="0" w:color="000000"/>
              <w:bottom w:val="single" w:sz="4" w:space="0" w:color="000000"/>
            </w:tcBorders>
            <w:shd w:val="clear" w:color="auto" w:fill="auto"/>
          </w:tcPr>
          <w:p w:rsidR="004C7C32" w:rsidRPr="00556FEE" w:rsidRDefault="004C7C32"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4C7C32" w:rsidRPr="00556FEE" w:rsidRDefault="004C7C32"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пункт 5.6 второй абзац</w:t>
            </w:r>
          </w:p>
        </w:tc>
        <w:tc>
          <w:tcPr>
            <w:tcW w:w="4489" w:type="dxa"/>
            <w:tcBorders>
              <w:top w:val="single" w:sz="4" w:space="0" w:color="000000"/>
              <w:left w:val="single" w:sz="4" w:space="0" w:color="000000"/>
              <w:bottom w:val="single" w:sz="4" w:space="0" w:color="000000"/>
            </w:tcBorders>
            <w:shd w:val="clear" w:color="auto" w:fill="auto"/>
          </w:tcPr>
          <w:p w:rsidR="004C7C32" w:rsidRPr="00556FEE" w:rsidRDefault="004C7C32" w:rsidP="00B24454">
            <w:pPr>
              <w:pStyle w:val="Bodytext20"/>
              <w:spacing w:line="240" w:lineRule="auto"/>
              <w:rPr>
                <w:color w:val="000000"/>
                <w:sz w:val="24"/>
                <w:szCs w:val="24"/>
                <w:lang w:bidi="ru-RU"/>
              </w:rPr>
            </w:pPr>
            <w:r w:rsidRPr="00556FEE">
              <w:rPr>
                <w:color w:val="000000"/>
                <w:sz w:val="24"/>
                <w:szCs w:val="24"/>
                <w:lang w:bidi="ru-RU"/>
              </w:rPr>
              <w:t xml:space="preserve">Ассоциация «Общероссийская негосударственная некоммерческая организация - общероссийское отраслевое объединение работодателей </w:t>
            </w:r>
            <w:r w:rsidRPr="00556FEE">
              <w:rPr>
                <w:color w:val="000000"/>
                <w:sz w:val="24"/>
                <w:szCs w:val="24"/>
                <w:lang w:bidi="ru-RU"/>
              </w:rPr>
              <w:lastRenderedPageBreak/>
              <w:t>«Национальное объединение саморегулируемых организаций, основанных на членстве лиц, осуществляющих строительство» (НОСТРОЙ).</w:t>
            </w:r>
          </w:p>
          <w:p w:rsidR="004C7C32" w:rsidRPr="00556FEE" w:rsidRDefault="004C7C32" w:rsidP="00B24454">
            <w:pPr>
              <w:pStyle w:val="Bodytext20"/>
              <w:spacing w:line="240" w:lineRule="auto"/>
              <w:rPr>
                <w:color w:val="000000"/>
                <w:sz w:val="24"/>
                <w:szCs w:val="24"/>
                <w:lang w:bidi="ru-RU"/>
              </w:rPr>
            </w:pPr>
            <w:r w:rsidRPr="00556FEE">
              <w:rPr>
                <w:color w:val="000000"/>
                <w:sz w:val="24"/>
                <w:szCs w:val="24"/>
                <w:lang w:bidi="ru-RU"/>
              </w:rPr>
              <w:t>Исходящее письмо № 10-01-3027/21 от 28.07.2021</w:t>
            </w:r>
          </w:p>
        </w:tc>
        <w:tc>
          <w:tcPr>
            <w:tcW w:w="4489" w:type="dxa"/>
            <w:tcBorders>
              <w:top w:val="single" w:sz="4" w:space="0" w:color="000000"/>
              <w:left w:val="single" w:sz="4" w:space="0" w:color="000000"/>
              <w:bottom w:val="single" w:sz="4" w:space="0" w:color="000000"/>
            </w:tcBorders>
            <w:shd w:val="clear" w:color="auto" w:fill="auto"/>
          </w:tcPr>
          <w:p w:rsidR="004C7C32" w:rsidRPr="00556FEE" w:rsidRDefault="004C7C32" w:rsidP="00B24454">
            <w:pPr>
              <w:pStyle w:val="Bodytext20"/>
              <w:tabs>
                <w:tab w:val="left" w:pos="713"/>
              </w:tabs>
              <w:spacing w:line="240" w:lineRule="auto"/>
              <w:rPr>
                <w:sz w:val="24"/>
                <w:szCs w:val="24"/>
              </w:rPr>
            </w:pPr>
            <w:r w:rsidRPr="00556FEE">
              <w:rPr>
                <w:sz w:val="24"/>
                <w:szCs w:val="24"/>
              </w:rPr>
              <w:lastRenderedPageBreak/>
              <w:t>Первое перечисление. После слов: «представителя застройщика (технического заказчика)» дополнить: «в том числе».</w:t>
            </w:r>
            <w:r w:rsidRPr="00556FEE">
              <w:rPr>
                <w:sz w:val="24"/>
                <w:szCs w:val="24"/>
              </w:rPr>
              <w:tab/>
            </w:r>
          </w:p>
          <w:p w:rsidR="004C7C32" w:rsidRPr="00556FEE" w:rsidRDefault="004C7C32" w:rsidP="00B24454">
            <w:pPr>
              <w:pStyle w:val="Bodytext20"/>
              <w:tabs>
                <w:tab w:val="left" w:pos="713"/>
              </w:tabs>
              <w:spacing w:line="240" w:lineRule="auto"/>
              <w:rPr>
                <w:sz w:val="24"/>
                <w:szCs w:val="24"/>
              </w:rPr>
            </w:pPr>
          </w:p>
          <w:p w:rsidR="004C7C32" w:rsidRPr="00556FEE" w:rsidRDefault="004C7C32" w:rsidP="00B24454">
            <w:pPr>
              <w:pStyle w:val="Bodytext20"/>
              <w:tabs>
                <w:tab w:val="left" w:pos="713"/>
              </w:tabs>
              <w:spacing w:line="240" w:lineRule="auto"/>
              <w:rPr>
                <w:sz w:val="24"/>
                <w:szCs w:val="24"/>
              </w:rPr>
            </w:pPr>
            <w:r w:rsidRPr="00556FEE">
              <w:rPr>
                <w:sz w:val="24"/>
                <w:szCs w:val="24"/>
              </w:rPr>
              <w:t>Слова «в том числе» исключить, оставить в предыдущей редакции СП, так как положение относится только к специалистам застройщика, осуществляющим строительный контроль</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4C7C32" w:rsidRPr="00556FEE" w:rsidRDefault="00E5391D"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FF0000"/>
                <w:sz w:val="24"/>
                <w:szCs w:val="24"/>
              </w:rPr>
              <w:lastRenderedPageBreak/>
              <w:t xml:space="preserve">Отклонено </w:t>
            </w:r>
          </w:p>
          <w:p w:rsidR="00E376A3" w:rsidRPr="00556FEE" w:rsidRDefault="00E376A3" w:rsidP="00B24454">
            <w:pPr>
              <w:spacing w:after="0" w:line="240" w:lineRule="auto"/>
              <w:jc w:val="center"/>
              <w:rPr>
                <w:rFonts w:ascii="Times New Roman" w:hAnsi="Times New Roman" w:cs="Times New Roman"/>
                <w:b/>
                <w:color w:val="FF0000"/>
                <w:sz w:val="24"/>
                <w:szCs w:val="24"/>
              </w:rPr>
            </w:pPr>
          </w:p>
          <w:p w:rsidR="00E376A3" w:rsidRPr="00556FEE" w:rsidRDefault="00E376A3" w:rsidP="00B24454">
            <w:pPr>
              <w:spacing w:after="0" w:line="240" w:lineRule="auto"/>
              <w:jc w:val="center"/>
              <w:rPr>
                <w:rFonts w:ascii="Times New Roman" w:hAnsi="Times New Roman" w:cs="Times New Roman"/>
                <w:b/>
                <w:sz w:val="24"/>
                <w:szCs w:val="24"/>
              </w:rPr>
            </w:pPr>
          </w:p>
          <w:p w:rsidR="00E376A3" w:rsidRPr="00556FEE" w:rsidRDefault="00E376A3" w:rsidP="00B24454">
            <w:pPr>
              <w:spacing w:after="0" w:line="240" w:lineRule="auto"/>
              <w:jc w:val="center"/>
              <w:rPr>
                <w:rFonts w:ascii="Times New Roman" w:hAnsi="Times New Roman" w:cs="Times New Roman"/>
                <w:b/>
                <w:sz w:val="24"/>
                <w:szCs w:val="24"/>
              </w:rPr>
            </w:pPr>
          </w:p>
          <w:p w:rsidR="00E376A3" w:rsidRPr="00556FEE" w:rsidRDefault="00E376A3" w:rsidP="00B24454">
            <w:pPr>
              <w:spacing w:after="0" w:line="240" w:lineRule="auto"/>
              <w:jc w:val="center"/>
              <w:rPr>
                <w:rFonts w:ascii="Times New Roman" w:hAnsi="Times New Roman" w:cs="Times New Roman"/>
                <w:b/>
                <w:sz w:val="24"/>
                <w:szCs w:val="24"/>
              </w:rPr>
            </w:pPr>
            <w:r w:rsidRPr="00556FEE">
              <w:rPr>
                <w:rFonts w:ascii="Times New Roman" w:hAnsi="Times New Roman" w:cs="Times New Roman"/>
                <w:b/>
                <w:sz w:val="24"/>
                <w:szCs w:val="24"/>
              </w:rPr>
              <w:lastRenderedPageBreak/>
              <w:t>Обоснование:</w:t>
            </w:r>
          </w:p>
          <w:p w:rsidR="00E376A3" w:rsidRPr="00556FEE" w:rsidRDefault="00E376A3" w:rsidP="00B24454">
            <w:pPr>
              <w:spacing w:after="0" w:line="240" w:lineRule="auto"/>
              <w:jc w:val="center"/>
              <w:rPr>
                <w:rFonts w:ascii="Times New Roman" w:hAnsi="Times New Roman" w:cs="Times New Roman"/>
                <w:color w:val="FF0000"/>
                <w:sz w:val="24"/>
                <w:szCs w:val="24"/>
              </w:rPr>
            </w:pPr>
            <w:r w:rsidRPr="00556FEE">
              <w:rPr>
                <w:rFonts w:ascii="Times New Roman" w:hAnsi="Times New Roman" w:cs="Times New Roman"/>
                <w:sz w:val="24"/>
                <w:szCs w:val="24"/>
              </w:rPr>
              <w:t>В целях сохранения возможности назначения иных лиц, кроме ответственных за строительных контроль</w:t>
            </w:r>
          </w:p>
        </w:tc>
      </w:tr>
      <w:tr w:rsidR="004C7C32" w:rsidRPr="00556FEE" w:rsidTr="00C1785E">
        <w:tc>
          <w:tcPr>
            <w:tcW w:w="832" w:type="dxa"/>
            <w:tcBorders>
              <w:top w:val="single" w:sz="4" w:space="0" w:color="000000"/>
              <w:left w:val="single" w:sz="4" w:space="0" w:color="000000"/>
              <w:bottom w:val="single" w:sz="4" w:space="0" w:color="000000"/>
            </w:tcBorders>
            <w:shd w:val="clear" w:color="auto" w:fill="auto"/>
          </w:tcPr>
          <w:p w:rsidR="004C7C32" w:rsidRPr="00556FEE" w:rsidRDefault="004C7C32"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4C7C32" w:rsidRPr="00556FEE" w:rsidRDefault="004C7C32"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пункт 5.6 третий абзац</w:t>
            </w:r>
          </w:p>
        </w:tc>
        <w:tc>
          <w:tcPr>
            <w:tcW w:w="4489" w:type="dxa"/>
            <w:tcBorders>
              <w:top w:val="single" w:sz="4" w:space="0" w:color="000000"/>
              <w:left w:val="single" w:sz="4" w:space="0" w:color="000000"/>
              <w:bottom w:val="single" w:sz="4" w:space="0" w:color="000000"/>
            </w:tcBorders>
            <w:shd w:val="clear" w:color="auto" w:fill="auto"/>
          </w:tcPr>
          <w:p w:rsidR="004C7C32" w:rsidRPr="00556FEE" w:rsidRDefault="004C7C32" w:rsidP="00B24454">
            <w:pPr>
              <w:pStyle w:val="Bodytext20"/>
              <w:spacing w:line="240" w:lineRule="auto"/>
              <w:rPr>
                <w:color w:val="000000"/>
                <w:sz w:val="24"/>
                <w:szCs w:val="24"/>
                <w:lang w:bidi="ru-RU"/>
              </w:rPr>
            </w:pPr>
            <w:r w:rsidRPr="00556FEE">
              <w:rPr>
                <w:color w:val="000000"/>
                <w:sz w:val="24"/>
                <w:szCs w:val="24"/>
                <w:lang w:bidi="ru-RU"/>
              </w:rPr>
              <w:t>Ассоциация «Общероссийская негосударственная некоммерческая организация - общероссийское отраслевое объединение работодателей «Национальное объединение саморегулируемых организаций, основанных на членстве лиц, осуществляющих строительство» (НОСТРОЙ).</w:t>
            </w:r>
          </w:p>
          <w:p w:rsidR="004C7C32" w:rsidRPr="00556FEE" w:rsidRDefault="004C7C32" w:rsidP="00B24454">
            <w:pPr>
              <w:pStyle w:val="Bodytext20"/>
              <w:spacing w:line="240" w:lineRule="auto"/>
              <w:rPr>
                <w:color w:val="000000"/>
                <w:sz w:val="24"/>
                <w:szCs w:val="24"/>
                <w:lang w:bidi="ru-RU"/>
              </w:rPr>
            </w:pPr>
            <w:r w:rsidRPr="00556FEE">
              <w:rPr>
                <w:color w:val="000000"/>
                <w:sz w:val="24"/>
                <w:szCs w:val="24"/>
                <w:lang w:bidi="ru-RU"/>
              </w:rPr>
              <w:t>Исходящее письмо № 10-01-3027/21 от 28.07.2021</w:t>
            </w:r>
          </w:p>
        </w:tc>
        <w:tc>
          <w:tcPr>
            <w:tcW w:w="4489" w:type="dxa"/>
            <w:tcBorders>
              <w:top w:val="single" w:sz="4" w:space="0" w:color="000000"/>
              <w:left w:val="single" w:sz="4" w:space="0" w:color="000000"/>
              <w:bottom w:val="single" w:sz="4" w:space="0" w:color="000000"/>
            </w:tcBorders>
            <w:shd w:val="clear" w:color="auto" w:fill="auto"/>
          </w:tcPr>
          <w:p w:rsidR="004C7C32" w:rsidRPr="00556FEE" w:rsidRDefault="004C7C32" w:rsidP="00B24454">
            <w:pPr>
              <w:pStyle w:val="Bodytext20"/>
              <w:tabs>
                <w:tab w:val="left" w:pos="713"/>
              </w:tabs>
              <w:spacing w:line="240" w:lineRule="auto"/>
              <w:rPr>
                <w:sz w:val="24"/>
                <w:szCs w:val="24"/>
              </w:rPr>
            </w:pPr>
            <w:r w:rsidRPr="00556FEE">
              <w:rPr>
                <w:sz w:val="24"/>
                <w:szCs w:val="24"/>
              </w:rPr>
              <w:t>Добавить второе перечисление следующего содержания: «лицо, осуществляющее строительство (подрядная организация, генеральная подрядная организация), руководителя строительства (главного инженера проекта) (с указанием идентификационного номера в национальном реестре специалистов в области строительства);».</w:t>
            </w:r>
            <w:r w:rsidRPr="00556FEE">
              <w:rPr>
                <w:sz w:val="24"/>
                <w:szCs w:val="24"/>
              </w:rPr>
              <w:tab/>
            </w:r>
          </w:p>
          <w:p w:rsidR="004C7C32" w:rsidRPr="00556FEE" w:rsidRDefault="004C7C32" w:rsidP="00B24454">
            <w:pPr>
              <w:pStyle w:val="Bodytext20"/>
              <w:tabs>
                <w:tab w:val="left" w:pos="713"/>
              </w:tabs>
              <w:spacing w:line="240" w:lineRule="auto"/>
              <w:rPr>
                <w:sz w:val="24"/>
                <w:szCs w:val="24"/>
              </w:rPr>
            </w:pPr>
          </w:p>
          <w:p w:rsidR="004C7C32" w:rsidRPr="00556FEE" w:rsidRDefault="004C7C32" w:rsidP="00B24454">
            <w:pPr>
              <w:pStyle w:val="Bodytext20"/>
              <w:tabs>
                <w:tab w:val="left" w:pos="713"/>
              </w:tabs>
              <w:spacing w:line="240" w:lineRule="auto"/>
              <w:rPr>
                <w:sz w:val="24"/>
                <w:szCs w:val="24"/>
              </w:rPr>
            </w:pPr>
            <w:r w:rsidRPr="00556FEE">
              <w:rPr>
                <w:sz w:val="24"/>
                <w:szCs w:val="24"/>
              </w:rPr>
              <w:t>Изложить в следующей редакции:</w:t>
            </w:r>
          </w:p>
          <w:p w:rsidR="00692E32" w:rsidRPr="00556FEE" w:rsidRDefault="004C7C32" w:rsidP="00B24454">
            <w:pPr>
              <w:pStyle w:val="Bodytext20"/>
              <w:tabs>
                <w:tab w:val="left" w:pos="713"/>
              </w:tabs>
              <w:spacing w:line="240" w:lineRule="auto"/>
              <w:rPr>
                <w:sz w:val="24"/>
                <w:szCs w:val="24"/>
              </w:rPr>
            </w:pPr>
            <w:r w:rsidRPr="00556FEE">
              <w:rPr>
                <w:sz w:val="24"/>
                <w:szCs w:val="24"/>
              </w:rPr>
              <w:t xml:space="preserve">«Добавить второе перечисление следующего содержания: </w:t>
            </w:r>
          </w:p>
          <w:p w:rsidR="00692E32" w:rsidRPr="00556FEE" w:rsidRDefault="004C7C32" w:rsidP="00B24454">
            <w:pPr>
              <w:pStyle w:val="Bodytext20"/>
              <w:tabs>
                <w:tab w:val="left" w:pos="713"/>
              </w:tabs>
              <w:spacing w:line="240" w:lineRule="auto"/>
              <w:rPr>
                <w:sz w:val="24"/>
                <w:szCs w:val="24"/>
              </w:rPr>
            </w:pPr>
            <w:r w:rsidRPr="00556FEE">
              <w:rPr>
                <w:sz w:val="24"/>
                <w:szCs w:val="24"/>
              </w:rPr>
              <w:t xml:space="preserve">«лицо, осуществляющее строительство, </w:t>
            </w:r>
          </w:p>
          <w:p w:rsidR="004C7C32" w:rsidRPr="00556FEE" w:rsidRDefault="004C7C32" w:rsidP="00B24454">
            <w:pPr>
              <w:pStyle w:val="Bodytext20"/>
              <w:tabs>
                <w:tab w:val="left" w:pos="713"/>
              </w:tabs>
              <w:spacing w:line="240" w:lineRule="auto"/>
              <w:rPr>
                <w:sz w:val="24"/>
                <w:szCs w:val="24"/>
              </w:rPr>
            </w:pPr>
            <w:r w:rsidRPr="00556FEE">
              <w:rPr>
                <w:sz w:val="24"/>
                <w:szCs w:val="24"/>
              </w:rPr>
              <w:t>- специалиста по организации</w:t>
            </w:r>
            <w:r w:rsidR="00692E32" w:rsidRPr="00556FEE">
              <w:rPr>
                <w:sz w:val="24"/>
                <w:szCs w:val="24"/>
              </w:rPr>
              <w:t xml:space="preserve"> </w:t>
            </w:r>
            <w:r w:rsidRPr="00556FEE">
              <w:rPr>
                <w:sz w:val="24"/>
                <w:szCs w:val="24"/>
              </w:rPr>
              <w:t>строительства (главного инженера проекта) (с указанием идентификационного номера в национальном реестре специалистов в области строительства);».</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4C7C32" w:rsidRPr="00556FEE" w:rsidRDefault="00692E32" w:rsidP="00B24454">
            <w:pPr>
              <w:spacing w:after="0" w:line="240" w:lineRule="auto"/>
              <w:jc w:val="center"/>
              <w:rPr>
                <w:rFonts w:ascii="Times New Roman" w:hAnsi="Times New Roman" w:cs="Times New Roman"/>
                <w:b/>
                <w:color w:val="00B050"/>
                <w:sz w:val="24"/>
                <w:szCs w:val="24"/>
              </w:rPr>
            </w:pPr>
            <w:r w:rsidRPr="00556FEE">
              <w:rPr>
                <w:rFonts w:ascii="Times New Roman" w:hAnsi="Times New Roman" w:cs="Times New Roman"/>
                <w:b/>
                <w:color w:val="00B050"/>
                <w:sz w:val="24"/>
                <w:szCs w:val="24"/>
              </w:rPr>
              <w:t xml:space="preserve">Принято частично </w:t>
            </w:r>
          </w:p>
        </w:tc>
      </w:tr>
      <w:tr w:rsidR="004C7C32" w:rsidRPr="00556FEE" w:rsidTr="00C1785E">
        <w:tc>
          <w:tcPr>
            <w:tcW w:w="832" w:type="dxa"/>
            <w:tcBorders>
              <w:top w:val="single" w:sz="4" w:space="0" w:color="000000"/>
              <w:left w:val="single" w:sz="4" w:space="0" w:color="000000"/>
              <w:bottom w:val="single" w:sz="4" w:space="0" w:color="000000"/>
            </w:tcBorders>
            <w:shd w:val="clear" w:color="auto" w:fill="auto"/>
          </w:tcPr>
          <w:p w:rsidR="004C7C32" w:rsidRPr="00556FEE" w:rsidRDefault="004C7C32"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4C7C32" w:rsidRPr="00556FEE" w:rsidRDefault="004C7C32"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пункт 5.6 последний абзац</w:t>
            </w:r>
          </w:p>
        </w:tc>
        <w:tc>
          <w:tcPr>
            <w:tcW w:w="4489" w:type="dxa"/>
            <w:tcBorders>
              <w:top w:val="single" w:sz="4" w:space="0" w:color="000000"/>
              <w:left w:val="single" w:sz="4" w:space="0" w:color="000000"/>
              <w:bottom w:val="single" w:sz="4" w:space="0" w:color="000000"/>
            </w:tcBorders>
            <w:shd w:val="clear" w:color="auto" w:fill="auto"/>
          </w:tcPr>
          <w:p w:rsidR="004C7C32" w:rsidRPr="00556FEE" w:rsidRDefault="004C7C32" w:rsidP="00B24454">
            <w:pPr>
              <w:pStyle w:val="Bodytext20"/>
              <w:spacing w:line="240" w:lineRule="auto"/>
              <w:rPr>
                <w:color w:val="000000"/>
                <w:sz w:val="24"/>
                <w:szCs w:val="24"/>
                <w:lang w:bidi="ru-RU"/>
              </w:rPr>
            </w:pPr>
            <w:r w:rsidRPr="00556FEE">
              <w:rPr>
                <w:color w:val="000000"/>
                <w:sz w:val="24"/>
                <w:szCs w:val="24"/>
                <w:lang w:bidi="ru-RU"/>
              </w:rPr>
              <w:t>Ассоциация «Общероссийская негосударственная некоммерческая организация - общероссийское отраслевое объединение работодателей «Национальное объединение саморегулируемых организаций, основанных на членстве лиц, осуществляющих строительство» (НОСТРОЙ).</w:t>
            </w:r>
          </w:p>
          <w:p w:rsidR="004C7C32" w:rsidRPr="00556FEE" w:rsidRDefault="004C7C32" w:rsidP="00B24454">
            <w:pPr>
              <w:pStyle w:val="Bodytext20"/>
              <w:spacing w:line="240" w:lineRule="auto"/>
              <w:rPr>
                <w:color w:val="000000"/>
                <w:sz w:val="24"/>
                <w:szCs w:val="24"/>
                <w:lang w:bidi="ru-RU"/>
              </w:rPr>
            </w:pPr>
            <w:r w:rsidRPr="00556FEE">
              <w:rPr>
                <w:color w:val="000000"/>
                <w:sz w:val="24"/>
                <w:szCs w:val="24"/>
                <w:lang w:bidi="ru-RU"/>
              </w:rPr>
              <w:t>Исходящее письмо № 10-01-3027/21 от 28.07.2021</w:t>
            </w:r>
          </w:p>
        </w:tc>
        <w:tc>
          <w:tcPr>
            <w:tcW w:w="4489" w:type="dxa"/>
            <w:tcBorders>
              <w:top w:val="single" w:sz="4" w:space="0" w:color="000000"/>
              <w:left w:val="single" w:sz="4" w:space="0" w:color="000000"/>
              <w:bottom w:val="single" w:sz="4" w:space="0" w:color="000000"/>
            </w:tcBorders>
            <w:shd w:val="clear" w:color="auto" w:fill="auto"/>
          </w:tcPr>
          <w:p w:rsidR="004C7C32" w:rsidRPr="00556FEE" w:rsidRDefault="004C7C32" w:rsidP="00B24454">
            <w:pPr>
              <w:pStyle w:val="Bodytext20"/>
              <w:tabs>
                <w:tab w:val="left" w:pos="713"/>
              </w:tabs>
              <w:spacing w:line="240" w:lineRule="auto"/>
              <w:rPr>
                <w:sz w:val="24"/>
                <w:szCs w:val="24"/>
              </w:rPr>
            </w:pPr>
            <w:r w:rsidRPr="00556FEE">
              <w:rPr>
                <w:sz w:val="24"/>
                <w:szCs w:val="24"/>
              </w:rPr>
              <w:t>Последнее перечисление. Исключить текст: «(с указанием идентификационного номера в национальном реестре специалистов в области строительства)».</w:t>
            </w:r>
            <w:r w:rsidRPr="00556FEE">
              <w:rPr>
                <w:sz w:val="24"/>
                <w:szCs w:val="24"/>
              </w:rPr>
              <w:tab/>
            </w:r>
          </w:p>
          <w:p w:rsidR="004C7C32" w:rsidRPr="00556FEE" w:rsidRDefault="004C7C32" w:rsidP="00B24454">
            <w:pPr>
              <w:pStyle w:val="Bodytext20"/>
              <w:tabs>
                <w:tab w:val="left" w:pos="713"/>
              </w:tabs>
              <w:spacing w:line="240" w:lineRule="auto"/>
              <w:rPr>
                <w:sz w:val="24"/>
                <w:szCs w:val="24"/>
              </w:rPr>
            </w:pPr>
          </w:p>
          <w:p w:rsidR="004C7C32" w:rsidRPr="00556FEE" w:rsidRDefault="004C7C32" w:rsidP="00B24454">
            <w:pPr>
              <w:pStyle w:val="Bodytext20"/>
              <w:tabs>
                <w:tab w:val="left" w:pos="713"/>
              </w:tabs>
              <w:spacing w:line="240" w:lineRule="auto"/>
              <w:rPr>
                <w:sz w:val="24"/>
                <w:szCs w:val="24"/>
              </w:rPr>
            </w:pPr>
            <w:r w:rsidRPr="00556FEE">
              <w:rPr>
                <w:sz w:val="24"/>
                <w:szCs w:val="24"/>
              </w:rPr>
              <w:t>Сохранить в действующей редакции.</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693E4A" w:rsidRPr="00556FEE" w:rsidRDefault="00B8674A" w:rsidP="00B24454">
            <w:pPr>
              <w:spacing w:after="0" w:line="240" w:lineRule="auto"/>
              <w:jc w:val="center"/>
              <w:rPr>
                <w:rFonts w:ascii="Times New Roman" w:hAnsi="Times New Roman" w:cs="Times New Roman"/>
                <w:color w:val="00B050"/>
                <w:sz w:val="24"/>
                <w:szCs w:val="24"/>
              </w:rPr>
            </w:pPr>
            <w:r w:rsidRPr="00556FEE">
              <w:rPr>
                <w:rFonts w:ascii="Times New Roman" w:hAnsi="Times New Roman" w:cs="Times New Roman"/>
                <w:b/>
                <w:color w:val="00B050"/>
                <w:sz w:val="24"/>
                <w:szCs w:val="24"/>
              </w:rPr>
              <w:t>Принято</w:t>
            </w:r>
          </w:p>
        </w:tc>
      </w:tr>
      <w:tr w:rsidR="004C7C32" w:rsidRPr="00556FEE" w:rsidTr="00C1785E">
        <w:tc>
          <w:tcPr>
            <w:tcW w:w="832" w:type="dxa"/>
            <w:tcBorders>
              <w:top w:val="single" w:sz="4" w:space="0" w:color="000000"/>
              <w:left w:val="single" w:sz="4" w:space="0" w:color="000000"/>
              <w:bottom w:val="single" w:sz="4" w:space="0" w:color="000000"/>
            </w:tcBorders>
            <w:shd w:val="clear" w:color="auto" w:fill="auto"/>
          </w:tcPr>
          <w:p w:rsidR="004C7C32" w:rsidRPr="00556FEE" w:rsidRDefault="004C7C32"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4C7C32" w:rsidRPr="00556FEE" w:rsidRDefault="004C7C32"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пункт 5.6</w:t>
            </w:r>
          </w:p>
        </w:tc>
        <w:tc>
          <w:tcPr>
            <w:tcW w:w="4489" w:type="dxa"/>
            <w:tcBorders>
              <w:top w:val="single" w:sz="4" w:space="0" w:color="000000"/>
              <w:left w:val="single" w:sz="4" w:space="0" w:color="000000"/>
              <w:bottom w:val="single" w:sz="4" w:space="0" w:color="000000"/>
            </w:tcBorders>
            <w:shd w:val="clear" w:color="auto" w:fill="auto"/>
          </w:tcPr>
          <w:p w:rsidR="004C7C32" w:rsidRPr="00556FEE" w:rsidRDefault="004C7C32" w:rsidP="00B24454">
            <w:pPr>
              <w:pStyle w:val="Bodytext20"/>
              <w:spacing w:line="240" w:lineRule="auto"/>
              <w:rPr>
                <w:color w:val="000000"/>
                <w:sz w:val="24"/>
                <w:szCs w:val="24"/>
                <w:lang w:bidi="ru-RU"/>
              </w:rPr>
            </w:pPr>
            <w:r w:rsidRPr="00556FEE">
              <w:rPr>
                <w:color w:val="000000"/>
                <w:sz w:val="24"/>
                <w:szCs w:val="24"/>
                <w:lang w:bidi="ru-RU"/>
              </w:rPr>
              <w:t>Ассоциация «Общероссийская негосударственная некоммерческая организация - общероссийское отраслевое объединение работодателей «Национальное объединение саморегулируемых организаций, основанных на членстве лиц, осуществляющих строительство» (НОСТРОЙ).</w:t>
            </w:r>
          </w:p>
          <w:p w:rsidR="004C7C32" w:rsidRPr="00556FEE" w:rsidRDefault="004C7C32" w:rsidP="00B24454">
            <w:pPr>
              <w:pStyle w:val="Bodytext20"/>
              <w:spacing w:line="240" w:lineRule="auto"/>
              <w:rPr>
                <w:color w:val="000000"/>
                <w:sz w:val="24"/>
                <w:szCs w:val="24"/>
                <w:lang w:bidi="ru-RU"/>
              </w:rPr>
            </w:pPr>
            <w:r w:rsidRPr="00556FEE">
              <w:rPr>
                <w:color w:val="000000"/>
                <w:sz w:val="24"/>
                <w:szCs w:val="24"/>
                <w:lang w:bidi="ru-RU"/>
              </w:rPr>
              <w:t>Исходящее письмо № 10-01-3027/21 от 28.07.2021</w:t>
            </w:r>
          </w:p>
        </w:tc>
        <w:tc>
          <w:tcPr>
            <w:tcW w:w="4489" w:type="dxa"/>
            <w:tcBorders>
              <w:top w:val="single" w:sz="4" w:space="0" w:color="000000"/>
              <w:left w:val="single" w:sz="4" w:space="0" w:color="000000"/>
              <w:bottom w:val="single" w:sz="4" w:space="0" w:color="000000"/>
            </w:tcBorders>
            <w:shd w:val="clear" w:color="auto" w:fill="auto"/>
          </w:tcPr>
          <w:p w:rsidR="004C7C32" w:rsidRPr="00556FEE" w:rsidRDefault="004C7C32" w:rsidP="00B24454">
            <w:pPr>
              <w:pStyle w:val="Bodytext20"/>
              <w:tabs>
                <w:tab w:val="left" w:pos="713"/>
              </w:tabs>
              <w:spacing w:line="240" w:lineRule="auto"/>
              <w:rPr>
                <w:sz w:val="24"/>
                <w:szCs w:val="24"/>
              </w:rPr>
            </w:pPr>
            <w:r w:rsidRPr="00556FEE">
              <w:rPr>
                <w:sz w:val="24"/>
                <w:szCs w:val="24"/>
              </w:rPr>
              <w:t>Дополнить абзацем следующего содержания:</w:t>
            </w:r>
          </w:p>
          <w:p w:rsidR="004C7C32" w:rsidRPr="00556FEE" w:rsidRDefault="004C7C32" w:rsidP="00B24454">
            <w:pPr>
              <w:pStyle w:val="Bodytext20"/>
              <w:tabs>
                <w:tab w:val="left" w:pos="713"/>
              </w:tabs>
              <w:spacing w:line="240" w:lineRule="auto"/>
              <w:rPr>
                <w:sz w:val="24"/>
                <w:szCs w:val="24"/>
              </w:rPr>
            </w:pPr>
            <w:r w:rsidRPr="00556FEE">
              <w:rPr>
                <w:sz w:val="24"/>
                <w:szCs w:val="24"/>
              </w:rPr>
              <w:t>«- специалистов по организации архитектурно-строительного проектирования (главный инженер проекта, главный архитектор проекта), сведения о которых включены в национальный реестр специалистов в области инженерных изысканий и архитектурно-строительного проектирования в случаях, когда осуществляется авторский надзор.»</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4C7C32" w:rsidRPr="00556FEE" w:rsidRDefault="00DF54A4"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00B050"/>
                <w:sz w:val="24"/>
                <w:szCs w:val="24"/>
              </w:rPr>
              <w:t>Принято</w:t>
            </w:r>
          </w:p>
        </w:tc>
      </w:tr>
      <w:tr w:rsidR="004C7C32" w:rsidRPr="00556FEE" w:rsidTr="00C1785E">
        <w:tc>
          <w:tcPr>
            <w:tcW w:w="832" w:type="dxa"/>
            <w:tcBorders>
              <w:top w:val="single" w:sz="4" w:space="0" w:color="000000"/>
              <w:left w:val="single" w:sz="4" w:space="0" w:color="000000"/>
              <w:bottom w:val="single" w:sz="4" w:space="0" w:color="000000"/>
            </w:tcBorders>
            <w:shd w:val="clear" w:color="auto" w:fill="auto"/>
          </w:tcPr>
          <w:p w:rsidR="004C7C32" w:rsidRPr="00556FEE" w:rsidRDefault="004C7C32"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4C7C32" w:rsidRPr="00556FEE" w:rsidRDefault="004C7C32"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пункт</w:t>
            </w:r>
          </w:p>
          <w:p w:rsidR="004C7C32" w:rsidRPr="00556FEE" w:rsidRDefault="004C7C32"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5.10а</w:t>
            </w:r>
          </w:p>
        </w:tc>
        <w:tc>
          <w:tcPr>
            <w:tcW w:w="4489" w:type="dxa"/>
            <w:tcBorders>
              <w:top w:val="single" w:sz="4" w:space="0" w:color="000000"/>
              <w:left w:val="single" w:sz="4" w:space="0" w:color="000000"/>
              <w:bottom w:val="single" w:sz="4" w:space="0" w:color="000000"/>
            </w:tcBorders>
            <w:shd w:val="clear" w:color="auto" w:fill="auto"/>
          </w:tcPr>
          <w:p w:rsidR="004C7C32" w:rsidRPr="00556FEE" w:rsidRDefault="004C7C32" w:rsidP="00B24454">
            <w:pPr>
              <w:pStyle w:val="Bodytext20"/>
              <w:spacing w:line="240" w:lineRule="auto"/>
              <w:rPr>
                <w:color w:val="000000"/>
                <w:sz w:val="24"/>
                <w:szCs w:val="24"/>
                <w:lang w:bidi="ru-RU"/>
              </w:rPr>
            </w:pPr>
            <w:r w:rsidRPr="00556FEE">
              <w:rPr>
                <w:color w:val="000000"/>
                <w:sz w:val="24"/>
                <w:szCs w:val="24"/>
                <w:lang w:bidi="ru-RU"/>
              </w:rPr>
              <w:t xml:space="preserve">Ассоциация «Общероссийская негосударственная некоммерческая организация - общероссийское отраслевое объединение работодателей «Национальное объединение </w:t>
            </w:r>
            <w:r w:rsidRPr="00556FEE">
              <w:rPr>
                <w:color w:val="000000"/>
                <w:sz w:val="24"/>
                <w:szCs w:val="24"/>
                <w:lang w:bidi="ru-RU"/>
              </w:rPr>
              <w:lastRenderedPageBreak/>
              <w:t>саморегулируемых организаций, основанных на членстве лиц, осуществляющих строительство» (НОСТРОЙ).</w:t>
            </w:r>
          </w:p>
          <w:p w:rsidR="004C7C32" w:rsidRPr="00556FEE" w:rsidRDefault="004C7C32" w:rsidP="00B24454">
            <w:pPr>
              <w:pStyle w:val="Bodytext20"/>
              <w:spacing w:line="240" w:lineRule="auto"/>
              <w:rPr>
                <w:color w:val="000000"/>
                <w:sz w:val="24"/>
                <w:szCs w:val="24"/>
                <w:lang w:bidi="ru-RU"/>
              </w:rPr>
            </w:pPr>
            <w:r w:rsidRPr="00556FEE">
              <w:rPr>
                <w:color w:val="000000"/>
                <w:sz w:val="24"/>
                <w:szCs w:val="24"/>
                <w:lang w:bidi="ru-RU"/>
              </w:rPr>
              <w:t>Исходящее письмо № 10-01-3027/21 от 28.07.2021</w:t>
            </w:r>
          </w:p>
        </w:tc>
        <w:tc>
          <w:tcPr>
            <w:tcW w:w="4489" w:type="dxa"/>
            <w:tcBorders>
              <w:top w:val="single" w:sz="4" w:space="0" w:color="000000"/>
              <w:left w:val="single" w:sz="4" w:space="0" w:color="000000"/>
              <w:bottom w:val="single" w:sz="4" w:space="0" w:color="000000"/>
            </w:tcBorders>
            <w:shd w:val="clear" w:color="auto" w:fill="auto"/>
          </w:tcPr>
          <w:p w:rsidR="004C7C32" w:rsidRPr="00556FEE" w:rsidRDefault="004C7C32" w:rsidP="00B24454">
            <w:pPr>
              <w:pStyle w:val="Bodytext20"/>
              <w:tabs>
                <w:tab w:val="left" w:pos="713"/>
              </w:tabs>
              <w:spacing w:line="240" w:lineRule="auto"/>
              <w:rPr>
                <w:sz w:val="24"/>
                <w:szCs w:val="24"/>
              </w:rPr>
            </w:pPr>
            <w:r w:rsidRPr="00556FEE">
              <w:rPr>
                <w:sz w:val="24"/>
                <w:szCs w:val="24"/>
              </w:rPr>
              <w:lastRenderedPageBreak/>
              <w:t xml:space="preserve">5.10а. При входном контроле рабочей документации застройщику (техническому заказчику) следует проанализировать всю представленную рабочую документацию, проверив при </w:t>
            </w:r>
            <w:r w:rsidRPr="00556FEE">
              <w:rPr>
                <w:sz w:val="24"/>
                <w:szCs w:val="24"/>
              </w:rPr>
              <w:lastRenderedPageBreak/>
              <w:t>этом:</w:t>
            </w:r>
          </w:p>
          <w:p w:rsidR="004C7C32" w:rsidRPr="00556FEE" w:rsidRDefault="004C7C32" w:rsidP="00B24454">
            <w:pPr>
              <w:pStyle w:val="Bodytext20"/>
              <w:tabs>
                <w:tab w:val="left" w:pos="713"/>
              </w:tabs>
              <w:spacing w:line="240" w:lineRule="auto"/>
              <w:rPr>
                <w:sz w:val="24"/>
                <w:szCs w:val="24"/>
              </w:rPr>
            </w:pPr>
            <w:r w:rsidRPr="00556FEE">
              <w:rPr>
                <w:sz w:val="24"/>
                <w:szCs w:val="24"/>
              </w:rPr>
              <w:t>-</w:t>
            </w:r>
            <w:r w:rsidRPr="00556FEE">
              <w:rPr>
                <w:sz w:val="24"/>
                <w:szCs w:val="24"/>
              </w:rPr>
              <w:tab/>
              <w:t>ее комплектность;</w:t>
            </w:r>
          </w:p>
          <w:p w:rsidR="004C7C32" w:rsidRPr="00556FEE" w:rsidRDefault="004C7C32" w:rsidP="00B24454">
            <w:pPr>
              <w:pStyle w:val="Bodytext20"/>
              <w:tabs>
                <w:tab w:val="left" w:pos="713"/>
              </w:tabs>
              <w:spacing w:line="240" w:lineRule="auto"/>
              <w:rPr>
                <w:sz w:val="24"/>
                <w:szCs w:val="24"/>
              </w:rPr>
            </w:pPr>
            <w:r w:rsidRPr="00556FEE">
              <w:rPr>
                <w:sz w:val="24"/>
                <w:szCs w:val="24"/>
              </w:rPr>
              <w:t>-</w:t>
            </w:r>
            <w:r w:rsidRPr="00556FEE">
              <w:rPr>
                <w:sz w:val="24"/>
                <w:szCs w:val="24"/>
              </w:rPr>
              <w:tab/>
              <w:t>соответствие утвержденному техническому заданию на проектирование;</w:t>
            </w:r>
          </w:p>
          <w:p w:rsidR="004C7C32" w:rsidRPr="00556FEE" w:rsidRDefault="004C7C32" w:rsidP="00B24454">
            <w:pPr>
              <w:pStyle w:val="Bodytext20"/>
              <w:tabs>
                <w:tab w:val="left" w:pos="713"/>
              </w:tabs>
              <w:spacing w:line="240" w:lineRule="auto"/>
              <w:rPr>
                <w:sz w:val="24"/>
                <w:szCs w:val="24"/>
              </w:rPr>
            </w:pPr>
            <w:r w:rsidRPr="00556FEE">
              <w:rPr>
                <w:sz w:val="24"/>
                <w:szCs w:val="24"/>
              </w:rPr>
              <w:t>-</w:t>
            </w:r>
            <w:r w:rsidRPr="00556FEE">
              <w:rPr>
                <w:sz w:val="24"/>
                <w:szCs w:val="24"/>
              </w:rPr>
              <w:tab/>
              <w:t xml:space="preserve">полное или выборочное соответствие утвержденным решениям в составе проектной документации; </w:t>
            </w:r>
          </w:p>
          <w:p w:rsidR="004C7C32" w:rsidRPr="00556FEE" w:rsidRDefault="004C7C32" w:rsidP="00B24454">
            <w:pPr>
              <w:pStyle w:val="Bodytext20"/>
              <w:tabs>
                <w:tab w:val="left" w:pos="713"/>
              </w:tabs>
              <w:spacing w:line="240" w:lineRule="auto"/>
              <w:rPr>
                <w:sz w:val="24"/>
                <w:szCs w:val="24"/>
              </w:rPr>
            </w:pPr>
            <w:r w:rsidRPr="00556FEE">
              <w:rPr>
                <w:sz w:val="24"/>
                <w:szCs w:val="24"/>
              </w:rPr>
              <w:t>-</w:t>
            </w:r>
            <w:r w:rsidRPr="00556FEE">
              <w:rPr>
                <w:sz w:val="24"/>
                <w:szCs w:val="24"/>
              </w:rPr>
              <w:tab/>
              <w:t>корректность оформления, состав и содержание в соответствии с ГОСТ Р 21.1101;</w:t>
            </w:r>
          </w:p>
          <w:p w:rsidR="004C7C32" w:rsidRPr="00556FEE" w:rsidRDefault="004C7C32" w:rsidP="00B24454">
            <w:pPr>
              <w:pStyle w:val="Bodytext20"/>
              <w:tabs>
                <w:tab w:val="left" w:pos="713"/>
              </w:tabs>
              <w:spacing w:line="240" w:lineRule="auto"/>
              <w:rPr>
                <w:sz w:val="24"/>
                <w:szCs w:val="24"/>
              </w:rPr>
            </w:pPr>
            <w:r w:rsidRPr="00556FEE">
              <w:rPr>
                <w:sz w:val="24"/>
                <w:szCs w:val="24"/>
              </w:rPr>
              <w:t>-</w:t>
            </w:r>
            <w:r w:rsidRPr="00556FEE">
              <w:rPr>
                <w:sz w:val="24"/>
                <w:szCs w:val="24"/>
              </w:rPr>
              <w:tab/>
              <w:t>наличие ссылок на действующие нормативные документы, в том числе на материалы и изделия;</w:t>
            </w:r>
          </w:p>
          <w:p w:rsidR="004C7C32" w:rsidRPr="00556FEE" w:rsidRDefault="004C7C32" w:rsidP="00B24454">
            <w:pPr>
              <w:pStyle w:val="Bodytext20"/>
              <w:tabs>
                <w:tab w:val="left" w:pos="713"/>
              </w:tabs>
              <w:spacing w:line="240" w:lineRule="auto"/>
              <w:rPr>
                <w:sz w:val="24"/>
                <w:szCs w:val="24"/>
              </w:rPr>
            </w:pPr>
            <w:r w:rsidRPr="00556FEE">
              <w:rPr>
                <w:sz w:val="24"/>
                <w:szCs w:val="24"/>
              </w:rPr>
              <w:t>-</w:t>
            </w:r>
            <w:r w:rsidRPr="00556FEE">
              <w:rPr>
                <w:sz w:val="24"/>
                <w:szCs w:val="24"/>
              </w:rPr>
              <w:tab/>
              <w:t>иные критерии соответствия действующей нормативно-технической документации на усмотрение застройщика (технического заказчика).</w:t>
            </w:r>
          </w:p>
          <w:p w:rsidR="004C7C32" w:rsidRPr="00556FEE" w:rsidRDefault="004C7C32" w:rsidP="00B24454">
            <w:pPr>
              <w:pStyle w:val="Bodytext20"/>
              <w:tabs>
                <w:tab w:val="left" w:pos="713"/>
              </w:tabs>
              <w:spacing w:line="240" w:lineRule="auto"/>
              <w:rPr>
                <w:sz w:val="24"/>
                <w:szCs w:val="24"/>
              </w:rPr>
            </w:pPr>
          </w:p>
          <w:p w:rsidR="004C7C32" w:rsidRPr="00556FEE" w:rsidRDefault="004C7C32" w:rsidP="00B24454">
            <w:pPr>
              <w:pStyle w:val="Bodytext20"/>
              <w:tabs>
                <w:tab w:val="left" w:pos="713"/>
              </w:tabs>
              <w:spacing w:line="240" w:lineRule="auto"/>
              <w:rPr>
                <w:sz w:val="24"/>
                <w:szCs w:val="24"/>
              </w:rPr>
            </w:pPr>
            <w:r w:rsidRPr="00556FEE">
              <w:rPr>
                <w:sz w:val="24"/>
                <w:szCs w:val="24"/>
              </w:rPr>
              <w:t>Предлагаемый пункт дублирует положения пункта 5.18 в действующей редакции СП 48.13330.2019.</w:t>
            </w:r>
          </w:p>
          <w:p w:rsidR="004C7C32" w:rsidRPr="00556FEE" w:rsidRDefault="004C7C32" w:rsidP="00B24454">
            <w:pPr>
              <w:pStyle w:val="Bodytext20"/>
              <w:tabs>
                <w:tab w:val="left" w:pos="713"/>
              </w:tabs>
              <w:spacing w:line="240" w:lineRule="auto"/>
              <w:rPr>
                <w:sz w:val="24"/>
                <w:szCs w:val="24"/>
              </w:rPr>
            </w:pPr>
            <w:r w:rsidRPr="00556FEE">
              <w:rPr>
                <w:sz w:val="24"/>
                <w:szCs w:val="24"/>
              </w:rPr>
              <w:t xml:space="preserve">ГОСТ Р 21.1101 Национальный стандарт Российской Федерации. Система проектной документации для строительства. Основные требования к проектной и рабочей документации утратил силу 01.01.2021 в связи с </w:t>
            </w:r>
            <w:r w:rsidRPr="00556FEE">
              <w:rPr>
                <w:sz w:val="24"/>
                <w:szCs w:val="24"/>
              </w:rPr>
              <w:lastRenderedPageBreak/>
              <w:t>введением в действие ГОСТ Р 21.101-2020. Национальный стандарт Российской Федерации. Система проектной документации для строительства. Основные требования к проектной и рабочей документации.</w:t>
            </w:r>
          </w:p>
          <w:p w:rsidR="004C7C32" w:rsidRPr="00556FEE" w:rsidRDefault="004C7C32" w:rsidP="00B24454">
            <w:pPr>
              <w:pStyle w:val="Bodytext20"/>
              <w:tabs>
                <w:tab w:val="left" w:pos="713"/>
              </w:tabs>
              <w:spacing w:line="240" w:lineRule="auto"/>
              <w:rPr>
                <w:sz w:val="24"/>
                <w:szCs w:val="24"/>
              </w:rPr>
            </w:pPr>
            <w:r w:rsidRPr="00556FEE">
              <w:rPr>
                <w:sz w:val="24"/>
                <w:szCs w:val="24"/>
              </w:rPr>
              <w:t>Предлагается сделать перекрестную ссылку на пункт 5.18 или изложить пункт 5.10а в следующей редакции:</w:t>
            </w:r>
          </w:p>
          <w:p w:rsidR="004C7C32" w:rsidRPr="00556FEE" w:rsidRDefault="004C7C32" w:rsidP="00B24454">
            <w:pPr>
              <w:pStyle w:val="Bodytext20"/>
              <w:tabs>
                <w:tab w:val="left" w:pos="713"/>
              </w:tabs>
              <w:spacing w:line="240" w:lineRule="auto"/>
              <w:rPr>
                <w:sz w:val="24"/>
                <w:szCs w:val="24"/>
              </w:rPr>
            </w:pPr>
            <w:r w:rsidRPr="00556FEE">
              <w:rPr>
                <w:sz w:val="24"/>
                <w:szCs w:val="24"/>
              </w:rPr>
              <w:t>«5.10а При входном контроле рабочей документации застройщику (техническому заказчику) следует проанализировать всю представленную рабочую документацию, проверив при этом:</w:t>
            </w:r>
          </w:p>
          <w:p w:rsidR="004C7C32" w:rsidRPr="00556FEE" w:rsidRDefault="004C7C32" w:rsidP="00B24454">
            <w:pPr>
              <w:pStyle w:val="Bodytext20"/>
              <w:tabs>
                <w:tab w:val="left" w:pos="713"/>
              </w:tabs>
              <w:spacing w:line="240" w:lineRule="auto"/>
              <w:rPr>
                <w:sz w:val="24"/>
                <w:szCs w:val="24"/>
              </w:rPr>
            </w:pPr>
            <w:r w:rsidRPr="00556FEE">
              <w:rPr>
                <w:sz w:val="24"/>
                <w:szCs w:val="24"/>
              </w:rPr>
              <w:t>-</w:t>
            </w:r>
            <w:r w:rsidRPr="00556FEE">
              <w:rPr>
                <w:sz w:val="24"/>
                <w:szCs w:val="24"/>
              </w:rPr>
              <w:tab/>
              <w:t>ее комплектность;</w:t>
            </w:r>
          </w:p>
          <w:p w:rsidR="004C7C32" w:rsidRPr="00556FEE" w:rsidRDefault="004C7C32" w:rsidP="00B24454">
            <w:pPr>
              <w:pStyle w:val="Bodytext20"/>
              <w:tabs>
                <w:tab w:val="left" w:pos="713"/>
              </w:tabs>
              <w:spacing w:line="240" w:lineRule="auto"/>
              <w:rPr>
                <w:sz w:val="24"/>
                <w:szCs w:val="24"/>
              </w:rPr>
            </w:pPr>
            <w:r w:rsidRPr="00556FEE">
              <w:rPr>
                <w:sz w:val="24"/>
                <w:szCs w:val="24"/>
              </w:rPr>
              <w:t>-</w:t>
            </w:r>
            <w:r w:rsidRPr="00556FEE">
              <w:rPr>
                <w:sz w:val="24"/>
                <w:szCs w:val="24"/>
              </w:rPr>
              <w:tab/>
              <w:t>соответствие утвержденному техническому заданию на проектирование;</w:t>
            </w:r>
          </w:p>
          <w:p w:rsidR="004C7C32" w:rsidRPr="00556FEE" w:rsidRDefault="004C7C32" w:rsidP="00B24454">
            <w:pPr>
              <w:pStyle w:val="Bodytext20"/>
              <w:tabs>
                <w:tab w:val="left" w:pos="713"/>
              </w:tabs>
              <w:spacing w:line="240" w:lineRule="auto"/>
              <w:rPr>
                <w:sz w:val="24"/>
                <w:szCs w:val="24"/>
              </w:rPr>
            </w:pPr>
            <w:r w:rsidRPr="00556FEE">
              <w:rPr>
                <w:sz w:val="24"/>
                <w:szCs w:val="24"/>
              </w:rPr>
              <w:t>-</w:t>
            </w:r>
            <w:r w:rsidRPr="00556FEE">
              <w:rPr>
                <w:sz w:val="24"/>
                <w:szCs w:val="24"/>
              </w:rPr>
              <w:tab/>
              <w:t>достаточность информации для выполнения СМР;</w:t>
            </w:r>
          </w:p>
          <w:p w:rsidR="004C7C32" w:rsidRPr="00556FEE" w:rsidRDefault="004C7C32" w:rsidP="00B24454">
            <w:pPr>
              <w:pStyle w:val="Bodytext20"/>
              <w:tabs>
                <w:tab w:val="left" w:pos="713"/>
              </w:tabs>
              <w:spacing w:line="240" w:lineRule="auto"/>
              <w:rPr>
                <w:sz w:val="24"/>
                <w:szCs w:val="24"/>
              </w:rPr>
            </w:pPr>
            <w:r w:rsidRPr="00556FEE">
              <w:rPr>
                <w:sz w:val="24"/>
                <w:szCs w:val="24"/>
              </w:rPr>
              <w:t>-</w:t>
            </w:r>
            <w:r w:rsidRPr="00556FEE">
              <w:rPr>
                <w:sz w:val="24"/>
                <w:szCs w:val="24"/>
              </w:rPr>
              <w:tab/>
              <w:t>корректность оформления, состав и содержание в соответствии с ГОСТ Р 21.101;</w:t>
            </w:r>
          </w:p>
          <w:p w:rsidR="004C7C32" w:rsidRPr="00556FEE" w:rsidRDefault="004C7C32" w:rsidP="00B24454">
            <w:pPr>
              <w:pStyle w:val="Bodytext20"/>
              <w:tabs>
                <w:tab w:val="left" w:pos="713"/>
              </w:tabs>
              <w:spacing w:line="240" w:lineRule="auto"/>
              <w:rPr>
                <w:sz w:val="24"/>
                <w:szCs w:val="24"/>
              </w:rPr>
            </w:pPr>
            <w:r w:rsidRPr="00556FEE">
              <w:rPr>
                <w:sz w:val="24"/>
                <w:szCs w:val="24"/>
              </w:rPr>
              <w:t>-</w:t>
            </w:r>
            <w:r w:rsidRPr="00556FEE">
              <w:rPr>
                <w:sz w:val="24"/>
                <w:szCs w:val="24"/>
              </w:rPr>
              <w:tab/>
              <w:t xml:space="preserve">наличие ссылок на действующие нормативные документы, в том числе на материалы и изделия и нестандартные методы испытаний (при </w:t>
            </w:r>
            <w:r w:rsidRPr="00556FEE">
              <w:rPr>
                <w:sz w:val="24"/>
                <w:szCs w:val="24"/>
              </w:rPr>
              <w:lastRenderedPageBreak/>
              <w:t>необходимости).»</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4C7C32" w:rsidRPr="00556FEE" w:rsidRDefault="00DF54A4"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00B050"/>
                <w:sz w:val="24"/>
                <w:szCs w:val="24"/>
              </w:rPr>
              <w:lastRenderedPageBreak/>
              <w:t>Принято частично</w:t>
            </w:r>
          </w:p>
        </w:tc>
      </w:tr>
      <w:tr w:rsidR="00B90853" w:rsidRPr="00556FEE" w:rsidTr="00C1785E">
        <w:tc>
          <w:tcPr>
            <w:tcW w:w="832" w:type="dxa"/>
            <w:tcBorders>
              <w:top w:val="single" w:sz="4" w:space="0" w:color="000000"/>
              <w:left w:val="single" w:sz="4" w:space="0" w:color="000000"/>
              <w:bottom w:val="single" w:sz="4" w:space="0" w:color="000000"/>
            </w:tcBorders>
            <w:shd w:val="clear" w:color="auto" w:fill="auto"/>
          </w:tcPr>
          <w:p w:rsidR="00B90853" w:rsidRPr="00556FEE" w:rsidRDefault="00B90853"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B90853" w:rsidRPr="00556FEE" w:rsidRDefault="00B90853"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пункт 5.19</w:t>
            </w:r>
          </w:p>
        </w:tc>
        <w:tc>
          <w:tcPr>
            <w:tcW w:w="4489" w:type="dxa"/>
            <w:tcBorders>
              <w:top w:val="single" w:sz="4" w:space="0" w:color="000000"/>
              <w:left w:val="single" w:sz="4" w:space="0" w:color="000000"/>
              <w:bottom w:val="single" w:sz="4" w:space="0" w:color="000000"/>
            </w:tcBorders>
            <w:shd w:val="clear" w:color="auto" w:fill="auto"/>
          </w:tcPr>
          <w:p w:rsidR="00B90853" w:rsidRPr="00556FEE" w:rsidRDefault="00B90853" w:rsidP="00B24454">
            <w:pPr>
              <w:pStyle w:val="Bodytext20"/>
              <w:spacing w:line="240" w:lineRule="auto"/>
              <w:rPr>
                <w:color w:val="000000"/>
                <w:sz w:val="24"/>
                <w:szCs w:val="24"/>
                <w:lang w:bidi="ru-RU"/>
              </w:rPr>
            </w:pPr>
            <w:r w:rsidRPr="00556FEE">
              <w:rPr>
                <w:color w:val="000000"/>
                <w:sz w:val="24"/>
                <w:szCs w:val="24"/>
                <w:lang w:bidi="ru-RU"/>
              </w:rPr>
              <w:t>Ассоциация «Общероссийская негосударственная некоммерческая организация - общероссийское отраслевое объединение работодателей «Национальное объединение саморегулируемых организаций, основанных на членстве лиц, осуществляющих строительство» (НОСТРОЙ).</w:t>
            </w:r>
          </w:p>
          <w:p w:rsidR="00B90853" w:rsidRPr="00556FEE" w:rsidRDefault="00B90853" w:rsidP="00B24454">
            <w:pPr>
              <w:pStyle w:val="Bodytext20"/>
              <w:spacing w:line="240" w:lineRule="auto"/>
              <w:rPr>
                <w:color w:val="000000"/>
                <w:sz w:val="24"/>
                <w:szCs w:val="24"/>
                <w:lang w:bidi="ru-RU"/>
              </w:rPr>
            </w:pPr>
            <w:r w:rsidRPr="00556FEE">
              <w:rPr>
                <w:color w:val="000000"/>
                <w:sz w:val="24"/>
                <w:szCs w:val="24"/>
                <w:lang w:bidi="ru-RU"/>
              </w:rPr>
              <w:t>Исходящее письмо № 10-01-3027/21 от 28.07.2021</w:t>
            </w:r>
          </w:p>
        </w:tc>
        <w:tc>
          <w:tcPr>
            <w:tcW w:w="4489" w:type="dxa"/>
            <w:tcBorders>
              <w:top w:val="single" w:sz="4" w:space="0" w:color="000000"/>
              <w:left w:val="single" w:sz="4" w:space="0" w:color="000000"/>
              <w:bottom w:val="single" w:sz="4" w:space="0" w:color="000000"/>
            </w:tcBorders>
            <w:shd w:val="clear" w:color="auto" w:fill="auto"/>
          </w:tcPr>
          <w:p w:rsidR="00B90853" w:rsidRPr="00556FEE" w:rsidRDefault="00B90853" w:rsidP="00B24454">
            <w:pPr>
              <w:pStyle w:val="Bodytext20"/>
              <w:tabs>
                <w:tab w:val="left" w:pos="713"/>
              </w:tabs>
              <w:spacing w:line="240" w:lineRule="auto"/>
              <w:rPr>
                <w:sz w:val="24"/>
                <w:szCs w:val="24"/>
              </w:rPr>
            </w:pPr>
            <w:r w:rsidRPr="00556FEE">
              <w:rPr>
                <w:sz w:val="24"/>
                <w:szCs w:val="24"/>
              </w:rPr>
              <w:t>Перед началом выполнения работ на объекте лицо, осуществляющее строительство (подрядная организации (генеральная подрядная организация):</w:t>
            </w:r>
          </w:p>
          <w:p w:rsidR="00B90853" w:rsidRPr="00556FEE" w:rsidRDefault="00B90853" w:rsidP="00B24454">
            <w:pPr>
              <w:pStyle w:val="Bodytext20"/>
              <w:tabs>
                <w:tab w:val="left" w:pos="713"/>
              </w:tabs>
              <w:spacing w:line="240" w:lineRule="auto"/>
              <w:rPr>
                <w:sz w:val="24"/>
                <w:szCs w:val="24"/>
              </w:rPr>
            </w:pPr>
            <w:r w:rsidRPr="00556FEE">
              <w:rPr>
                <w:sz w:val="24"/>
                <w:szCs w:val="24"/>
              </w:rPr>
              <w:t>- заключает договоры с аккредитованными лабораториями на выполнение видов испытаний, которые не могут быть выполнены в собственных лабораториях;</w:t>
            </w:r>
            <w:r w:rsidRPr="00556FEE">
              <w:rPr>
                <w:sz w:val="24"/>
                <w:szCs w:val="24"/>
              </w:rPr>
              <w:tab/>
            </w:r>
          </w:p>
          <w:p w:rsidR="00B90853" w:rsidRPr="00556FEE" w:rsidRDefault="00B90853" w:rsidP="00B24454">
            <w:pPr>
              <w:pStyle w:val="Bodytext20"/>
              <w:tabs>
                <w:tab w:val="left" w:pos="713"/>
              </w:tabs>
              <w:spacing w:line="240" w:lineRule="auto"/>
              <w:rPr>
                <w:sz w:val="24"/>
                <w:szCs w:val="24"/>
              </w:rPr>
            </w:pPr>
          </w:p>
          <w:p w:rsidR="00B90853" w:rsidRPr="00556FEE" w:rsidRDefault="00B90853" w:rsidP="00B24454">
            <w:pPr>
              <w:pStyle w:val="Bodytext20"/>
              <w:tabs>
                <w:tab w:val="left" w:pos="713"/>
              </w:tabs>
              <w:spacing w:line="240" w:lineRule="auto"/>
              <w:rPr>
                <w:sz w:val="24"/>
                <w:szCs w:val="24"/>
              </w:rPr>
            </w:pPr>
            <w:r w:rsidRPr="00556FEE">
              <w:rPr>
                <w:sz w:val="24"/>
                <w:szCs w:val="24"/>
              </w:rPr>
              <w:t>Замечание</w:t>
            </w:r>
          </w:p>
          <w:p w:rsidR="00B90853" w:rsidRPr="00556FEE" w:rsidRDefault="00B90853" w:rsidP="00B24454">
            <w:pPr>
              <w:pStyle w:val="Bodytext20"/>
              <w:tabs>
                <w:tab w:val="left" w:pos="713"/>
              </w:tabs>
              <w:spacing w:line="240" w:lineRule="auto"/>
              <w:rPr>
                <w:sz w:val="24"/>
                <w:szCs w:val="24"/>
              </w:rPr>
            </w:pPr>
            <w:r w:rsidRPr="00556FEE">
              <w:rPr>
                <w:sz w:val="24"/>
                <w:szCs w:val="24"/>
              </w:rPr>
              <w:t>Аккредитация испытательных лабораторий в соответствии с Федеральным законом от 28.12.2013 №412-ФЗ влечёт за собой значительные финансовые и временные затраты, что в конечном счёте приведет к увеличению себестоимости строительства объектов.</w:t>
            </w:r>
          </w:p>
          <w:p w:rsidR="00B90853" w:rsidRPr="00556FEE" w:rsidRDefault="00B90853" w:rsidP="00B24454">
            <w:pPr>
              <w:pStyle w:val="Bodytext20"/>
              <w:tabs>
                <w:tab w:val="left" w:pos="713"/>
              </w:tabs>
              <w:spacing w:line="240" w:lineRule="auto"/>
              <w:rPr>
                <w:sz w:val="24"/>
                <w:szCs w:val="24"/>
              </w:rPr>
            </w:pPr>
            <w:r w:rsidRPr="00556FEE">
              <w:rPr>
                <w:sz w:val="24"/>
                <w:szCs w:val="24"/>
              </w:rPr>
              <w:t xml:space="preserve">При соответствующем обосновании норму пункта 5.19 относительно аккредитации испытательных лабораторий необходимо дифференцировать по уровням ответственности зданий или сооружений в соответствии с Федеральным законом от 30.12.2009 № 384-ФЗ. </w:t>
            </w:r>
          </w:p>
          <w:p w:rsidR="00B90853" w:rsidRPr="00556FEE" w:rsidRDefault="00B90853" w:rsidP="00B24454">
            <w:pPr>
              <w:pStyle w:val="Bodytext20"/>
              <w:tabs>
                <w:tab w:val="left" w:pos="713"/>
              </w:tabs>
              <w:spacing w:line="240" w:lineRule="auto"/>
              <w:rPr>
                <w:sz w:val="24"/>
                <w:szCs w:val="24"/>
              </w:rPr>
            </w:pPr>
            <w:r w:rsidRPr="00556FEE">
              <w:rPr>
                <w:sz w:val="24"/>
                <w:szCs w:val="24"/>
              </w:rPr>
              <w:t>Например:</w:t>
            </w:r>
          </w:p>
          <w:p w:rsidR="00B90853" w:rsidRPr="00556FEE" w:rsidRDefault="00B90853" w:rsidP="00B24454">
            <w:pPr>
              <w:pStyle w:val="Bodytext20"/>
              <w:tabs>
                <w:tab w:val="left" w:pos="713"/>
              </w:tabs>
              <w:spacing w:line="240" w:lineRule="auto"/>
              <w:rPr>
                <w:sz w:val="24"/>
                <w:szCs w:val="24"/>
              </w:rPr>
            </w:pPr>
            <w:r w:rsidRPr="00556FEE">
              <w:rPr>
                <w:sz w:val="24"/>
                <w:szCs w:val="24"/>
              </w:rPr>
              <w:lastRenderedPageBreak/>
              <w:t>-</w:t>
            </w:r>
            <w:r w:rsidRPr="00556FEE">
              <w:rPr>
                <w:sz w:val="24"/>
                <w:szCs w:val="24"/>
              </w:rPr>
              <w:tab/>
              <w:t>при строительстве объектов повышенного уровня ответственности привлекается испытательная лаборатория, соответствующая требованиям ГОСТ ISO/IEC 17025, аккредитованная в соответствии с Федеральным законом от 28.12.2013 № 412-ФЗ;</w:t>
            </w:r>
          </w:p>
          <w:p w:rsidR="00B90853" w:rsidRPr="00556FEE" w:rsidRDefault="00B90853" w:rsidP="00B24454">
            <w:pPr>
              <w:pStyle w:val="Bodytext20"/>
              <w:tabs>
                <w:tab w:val="left" w:pos="713"/>
              </w:tabs>
              <w:spacing w:line="240" w:lineRule="auto"/>
              <w:rPr>
                <w:sz w:val="24"/>
                <w:szCs w:val="24"/>
              </w:rPr>
            </w:pPr>
            <w:r w:rsidRPr="00556FEE">
              <w:rPr>
                <w:sz w:val="24"/>
                <w:szCs w:val="24"/>
              </w:rPr>
              <w:t>-</w:t>
            </w:r>
            <w:r w:rsidRPr="00556FEE">
              <w:rPr>
                <w:sz w:val="24"/>
                <w:szCs w:val="24"/>
              </w:rPr>
              <w:tab/>
              <w:t xml:space="preserve">при строительстве объектов нормального и пониженного уровней ответственности привлекается испытательная лаборатория, соответствующая требованиям ГОСТ 1SO/IEC 17025, сертифицированная в системе добровольной сертификации в соответствии с Федеральным законом от 27.12.2002 г. № 184-ФЗ. </w:t>
            </w:r>
          </w:p>
          <w:p w:rsidR="00B90853" w:rsidRPr="00556FEE" w:rsidRDefault="00B90853" w:rsidP="00B24454">
            <w:pPr>
              <w:pStyle w:val="Bodytext20"/>
              <w:tabs>
                <w:tab w:val="left" w:pos="713"/>
              </w:tabs>
              <w:spacing w:line="240" w:lineRule="auto"/>
              <w:rPr>
                <w:sz w:val="24"/>
                <w:szCs w:val="24"/>
              </w:rPr>
            </w:pPr>
          </w:p>
          <w:p w:rsidR="00B90853" w:rsidRPr="00556FEE" w:rsidRDefault="00B90853" w:rsidP="00B24454">
            <w:pPr>
              <w:pStyle w:val="Bodytext20"/>
              <w:tabs>
                <w:tab w:val="left" w:pos="713"/>
              </w:tabs>
              <w:spacing w:line="240" w:lineRule="auto"/>
              <w:rPr>
                <w:sz w:val="24"/>
                <w:szCs w:val="24"/>
              </w:rPr>
            </w:pPr>
            <w:r w:rsidRPr="00556FEE">
              <w:rPr>
                <w:sz w:val="24"/>
                <w:szCs w:val="24"/>
              </w:rPr>
              <w:t>Предложения</w:t>
            </w:r>
          </w:p>
          <w:p w:rsidR="00B90853" w:rsidRPr="00556FEE" w:rsidRDefault="00B90853" w:rsidP="00B24454">
            <w:pPr>
              <w:pStyle w:val="Bodytext20"/>
              <w:tabs>
                <w:tab w:val="left" w:pos="713"/>
              </w:tabs>
              <w:spacing w:line="240" w:lineRule="auto"/>
              <w:rPr>
                <w:sz w:val="24"/>
                <w:szCs w:val="24"/>
              </w:rPr>
            </w:pPr>
            <w:r w:rsidRPr="00556FEE">
              <w:rPr>
                <w:sz w:val="24"/>
                <w:szCs w:val="24"/>
              </w:rPr>
              <w:t>1)</w:t>
            </w:r>
            <w:r w:rsidRPr="00556FEE">
              <w:rPr>
                <w:sz w:val="24"/>
                <w:szCs w:val="24"/>
              </w:rPr>
              <w:tab/>
              <w:t>Норму пункта 5.19 предлагаем изложить в следующей редакции: «Перед началом выполнения работ на объекте лицо, осуществляющее строительство (подрядная организации (генеральная подрядная организация):</w:t>
            </w:r>
          </w:p>
          <w:p w:rsidR="00B90853" w:rsidRPr="00556FEE" w:rsidRDefault="00B90853" w:rsidP="00B24454">
            <w:pPr>
              <w:pStyle w:val="Bodytext20"/>
              <w:tabs>
                <w:tab w:val="left" w:pos="713"/>
              </w:tabs>
              <w:spacing w:line="240" w:lineRule="auto"/>
              <w:rPr>
                <w:sz w:val="24"/>
                <w:szCs w:val="24"/>
              </w:rPr>
            </w:pPr>
            <w:r w:rsidRPr="00556FEE">
              <w:rPr>
                <w:sz w:val="24"/>
                <w:szCs w:val="24"/>
              </w:rPr>
              <w:t xml:space="preserve">- заключает договоры с аккредитованными или сертифицированными лабораториями на </w:t>
            </w:r>
            <w:r w:rsidRPr="00556FEE">
              <w:rPr>
                <w:sz w:val="24"/>
                <w:szCs w:val="24"/>
              </w:rPr>
              <w:lastRenderedPageBreak/>
              <w:t>выполнение видов испытаний, которые не могут быть выполнены в собственных лабораториях»</w:t>
            </w:r>
          </w:p>
          <w:p w:rsidR="00B90853" w:rsidRPr="00556FEE" w:rsidRDefault="00B90853" w:rsidP="00B24454">
            <w:pPr>
              <w:pStyle w:val="Bodytext20"/>
              <w:tabs>
                <w:tab w:val="left" w:pos="713"/>
              </w:tabs>
              <w:spacing w:line="240" w:lineRule="auto"/>
              <w:rPr>
                <w:sz w:val="24"/>
                <w:szCs w:val="24"/>
              </w:rPr>
            </w:pPr>
            <w:r w:rsidRPr="00556FEE">
              <w:rPr>
                <w:sz w:val="24"/>
                <w:szCs w:val="24"/>
              </w:rPr>
              <w:t>2)</w:t>
            </w:r>
            <w:r w:rsidRPr="00556FEE">
              <w:rPr>
                <w:sz w:val="24"/>
                <w:szCs w:val="24"/>
              </w:rPr>
              <w:tab/>
              <w:t>Норму пункта 5.19 необходимо конкретизировать, относительно требований к собственной испытательной лаборатории. Не понятно, распространяются ли требования по аккредитации к собственной испытательной лаборатории.</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B90853" w:rsidRPr="00556FEE" w:rsidRDefault="00B90853"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FF0000"/>
                <w:sz w:val="24"/>
                <w:szCs w:val="24"/>
              </w:rPr>
              <w:lastRenderedPageBreak/>
              <w:t>Отклонено</w:t>
            </w:r>
          </w:p>
          <w:p w:rsidR="00B90853" w:rsidRPr="00556FEE" w:rsidRDefault="00B90853" w:rsidP="00B24454">
            <w:pPr>
              <w:spacing w:after="0" w:line="240" w:lineRule="auto"/>
              <w:jc w:val="center"/>
              <w:rPr>
                <w:rFonts w:ascii="Times New Roman" w:hAnsi="Times New Roman" w:cs="Times New Roman"/>
                <w:b/>
                <w:color w:val="FF0000"/>
                <w:sz w:val="24"/>
                <w:szCs w:val="24"/>
              </w:rPr>
            </w:pPr>
          </w:p>
          <w:p w:rsidR="00B90853" w:rsidRPr="00556FEE" w:rsidRDefault="00B90853" w:rsidP="00B24454">
            <w:pPr>
              <w:spacing w:after="0" w:line="240" w:lineRule="auto"/>
              <w:jc w:val="center"/>
              <w:rPr>
                <w:rFonts w:ascii="Times New Roman" w:hAnsi="Times New Roman" w:cs="Times New Roman"/>
                <w:b/>
                <w:sz w:val="24"/>
                <w:szCs w:val="24"/>
              </w:rPr>
            </w:pPr>
            <w:r w:rsidRPr="00556FEE">
              <w:rPr>
                <w:rFonts w:ascii="Times New Roman" w:hAnsi="Times New Roman" w:cs="Times New Roman"/>
                <w:b/>
                <w:sz w:val="24"/>
                <w:szCs w:val="24"/>
              </w:rPr>
              <w:t>Обоснование:</w:t>
            </w:r>
          </w:p>
          <w:p w:rsidR="00B90853" w:rsidRPr="00556FEE" w:rsidRDefault="00B90853" w:rsidP="00B24454">
            <w:pPr>
              <w:spacing w:after="0" w:line="240" w:lineRule="auto"/>
              <w:jc w:val="center"/>
              <w:rPr>
                <w:rFonts w:ascii="Times New Roman" w:hAnsi="Times New Roman" w:cs="Times New Roman"/>
                <w:b/>
                <w:sz w:val="24"/>
                <w:szCs w:val="24"/>
              </w:rPr>
            </w:pPr>
          </w:p>
          <w:p w:rsidR="00B90853" w:rsidRPr="00556FEE" w:rsidRDefault="00B90853"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Согласно пункту 4.17 требования к аккредитации лабораторий распространяется и на собственные, и на привлекаемые лаборатории.</w:t>
            </w:r>
          </w:p>
          <w:p w:rsidR="00B90853" w:rsidRPr="00556FEE" w:rsidRDefault="00B90853"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«4.17 Собственная или привлекаемая испытательная лаборатория должна соответствовать требованиям технической компетентности и независимости в соответствии с областью аккредитации, установленной в ГОСТ ISO/IEC 17025, [9], [10].»</w:t>
            </w:r>
          </w:p>
          <w:p w:rsidR="00B90853" w:rsidRPr="00556FEE" w:rsidRDefault="00B90853" w:rsidP="00B24454">
            <w:pPr>
              <w:spacing w:after="0" w:line="240" w:lineRule="auto"/>
              <w:jc w:val="center"/>
              <w:rPr>
                <w:rFonts w:ascii="Times New Roman" w:hAnsi="Times New Roman" w:cs="Times New Roman"/>
                <w:sz w:val="24"/>
                <w:szCs w:val="24"/>
              </w:rPr>
            </w:pPr>
          </w:p>
          <w:p w:rsidR="00B90853" w:rsidRPr="00556FEE" w:rsidRDefault="00B90853"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 xml:space="preserve">При этом в соответствии со ст.2 Федерального закона от 27.12.2002 N 184-ФЗ «О техническом регулировании» аккредитация – это официальное признание органом по аккредитации компетентности физического или юридического лица выполнять работы в определенной области оценки соответствия. В соответствии со ст.31 Федерального закона от 27.12.2002 N 184-ФЗ «О техническом регулировании» </w:t>
            </w:r>
            <w:r w:rsidRPr="00556FEE">
              <w:rPr>
                <w:rFonts w:ascii="Times New Roman" w:hAnsi="Times New Roman" w:cs="Times New Roman"/>
                <w:sz w:val="24"/>
                <w:szCs w:val="24"/>
              </w:rPr>
              <w:lastRenderedPageBreak/>
              <w:t>аккредитация органов по сертификации и испытательных лабораторий (центров), выполняющих работы по оценке (подтверждению) соответствия, осуществляется национальным органом по аккредитации в соответствии с законодательством Российской Федерации об аккредитации в национальной системе аккредитации. В соответствии со ст.5, ч.1 Федерального закона от 28.12.2013 N 412-ФЗ «Об аккредитации в национальной системе аккредитации» (с изменениями на 8 декабря 2020 года) аккредитация в национальной системе аккредитации осуществляется в целях обеспечения доверия к результатам оценки соответствия и создания условий для взаимного признания государствами - торговыми партнерами Российской Федерации результатов оценки соответствия».</w:t>
            </w:r>
          </w:p>
          <w:p w:rsidR="00B90853" w:rsidRPr="00556FEE" w:rsidRDefault="00B90853"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 xml:space="preserve">Аккредитацию проводит Федеральная служба по аккредитации (Росаккредитация) в соответствии с указанным Федеральным законом от 28.12.2013 N 412-ФЗ «Об аккредитации в национальной системе аккредитации» и </w:t>
            </w:r>
            <w:r w:rsidRPr="00556FEE">
              <w:rPr>
                <w:rFonts w:ascii="Times New Roman" w:hAnsi="Times New Roman" w:cs="Times New Roman"/>
                <w:sz w:val="24"/>
                <w:szCs w:val="24"/>
              </w:rPr>
              <w:lastRenderedPageBreak/>
              <w:t xml:space="preserve">другими нормативно-правовыми актами (п.5.1.1 Положения о Федеральной службе по аккредитации, утвержденного постановлением Правительства РФ от 17.10.2011 N 845). </w:t>
            </w:r>
          </w:p>
          <w:p w:rsidR="00B90853" w:rsidRPr="00556FEE" w:rsidRDefault="00B90853"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sz w:val="24"/>
                <w:szCs w:val="24"/>
              </w:rPr>
              <w:t xml:space="preserve">Требования к компетентности испытательных и калибровочных лабораторий (в том числе, строительных) регулируется следующими нормативными документами: ГОСТ ISO/IEC 17025-2019 «Общие требования к компетентности испытательных и калибровочных лабораторий» (Переиздание) и ГОСТ Р 51000.4-2008 «Общие требования к аккредитации испытательных лабораторий». По новым критериям аккредитации лаборатории должны в обязательном порядке соответствовать требованиям ГОСТ ISO/IEC 17025-2019 «Общие требования к компетентности испытательных и калибровочных лабораторий» (на основании критериев аккредитации и перечня документов, подтверждающих соответствие заявителя и аккредитованного лица критериям аккредитации, которые утверждены Приказом Минэкономразвития России от </w:t>
            </w:r>
            <w:r w:rsidRPr="00556FEE">
              <w:rPr>
                <w:rFonts w:ascii="Times New Roman" w:hAnsi="Times New Roman" w:cs="Times New Roman"/>
                <w:sz w:val="24"/>
                <w:szCs w:val="24"/>
              </w:rPr>
              <w:lastRenderedPageBreak/>
              <w:t>26.10.2020 N 707).</w:t>
            </w:r>
          </w:p>
        </w:tc>
      </w:tr>
      <w:tr w:rsidR="00B90853" w:rsidRPr="00556FEE" w:rsidTr="00C1785E">
        <w:tc>
          <w:tcPr>
            <w:tcW w:w="832" w:type="dxa"/>
            <w:tcBorders>
              <w:top w:val="single" w:sz="4" w:space="0" w:color="000000"/>
              <w:left w:val="single" w:sz="4" w:space="0" w:color="000000"/>
              <w:bottom w:val="single" w:sz="4" w:space="0" w:color="000000"/>
            </w:tcBorders>
            <w:shd w:val="clear" w:color="auto" w:fill="auto"/>
          </w:tcPr>
          <w:p w:rsidR="00B90853" w:rsidRPr="00556FEE" w:rsidRDefault="00B90853"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B90853" w:rsidRPr="00556FEE" w:rsidRDefault="00B90853"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пункт 5.24</w:t>
            </w:r>
          </w:p>
        </w:tc>
        <w:tc>
          <w:tcPr>
            <w:tcW w:w="4489" w:type="dxa"/>
            <w:tcBorders>
              <w:top w:val="single" w:sz="4" w:space="0" w:color="000000"/>
              <w:left w:val="single" w:sz="4" w:space="0" w:color="000000"/>
              <w:bottom w:val="single" w:sz="4" w:space="0" w:color="000000"/>
            </w:tcBorders>
            <w:shd w:val="clear" w:color="auto" w:fill="auto"/>
          </w:tcPr>
          <w:p w:rsidR="00B90853" w:rsidRPr="00556FEE" w:rsidRDefault="00B90853" w:rsidP="00B24454">
            <w:pPr>
              <w:pStyle w:val="Bodytext20"/>
              <w:spacing w:line="240" w:lineRule="auto"/>
              <w:rPr>
                <w:color w:val="000000"/>
                <w:sz w:val="24"/>
                <w:szCs w:val="24"/>
                <w:lang w:bidi="ru-RU"/>
              </w:rPr>
            </w:pPr>
            <w:r w:rsidRPr="00556FEE">
              <w:rPr>
                <w:color w:val="000000"/>
                <w:sz w:val="24"/>
                <w:szCs w:val="24"/>
                <w:lang w:bidi="ru-RU"/>
              </w:rPr>
              <w:t>Ассоциация «Общероссийская негосударственная некоммерческая организация - общероссийское отраслевое объединение работодателей «Национальное объединение саморегулируемых организаций, основанных на членстве лиц, осуществляющих строительство» (НОСТРОЙ).</w:t>
            </w:r>
          </w:p>
          <w:p w:rsidR="00B90853" w:rsidRPr="00556FEE" w:rsidRDefault="00B90853" w:rsidP="00B24454">
            <w:pPr>
              <w:pStyle w:val="Bodytext20"/>
              <w:spacing w:line="240" w:lineRule="auto"/>
              <w:rPr>
                <w:color w:val="000000"/>
                <w:sz w:val="24"/>
                <w:szCs w:val="24"/>
                <w:lang w:bidi="ru-RU"/>
              </w:rPr>
            </w:pPr>
            <w:r w:rsidRPr="00556FEE">
              <w:rPr>
                <w:color w:val="000000"/>
                <w:sz w:val="24"/>
                <w:szCs w:val="24"/>
                <w:lang w:bidi="ru-RU"/>
              </w:rPr>
              <w:t>Исходящее письмо № 10-01-3027/21 от 28.07.2021</w:t>
            </w:r>
          </w:p>
        </w:tc>
        <w:tc>
          <w:tcPr>
            <w:tcW w:w="4489" w:type="dxa"/>
            <w:tcBorders>
              <w:top w:val="single" w:sz="4" w:space="0" w:color="000000"/>
              <w:left w:val="single" w:sz="4" w:space="0" w:color="000000"/>
              <w:bottom w:val="single" w:sz="4" w:space="0" w:color="000000"/>
            </w:tcBorders>
            <w:shd w:val="clear" w:color="auto" w:fill="auto"/>
          </w:tcPr>
          <w:p w:rsidR="00B90853" w:rsidRPr="00556FEE" w:rsidRDefault="00B90853" w:rsidP="00B24454">
            <w:pPr>
              <w:pStyle w:val="Bodytext20"/>
              <w:tabs>
                <w:tab w:val="left" w:pos="713"/>
              </w:tabs>
              <w:spacing w:line="240" w:lineRule="auto"/>
              <w:rPr>
                <w:sz w:val="24"/>
                <w:szCs w:val="24"/>
              </w:rPr>
            </w:pPr>
            <w:r w:rsidRPr="00556FEE">
              <w:rPr>
                <w:sz w:val="24"/>
                <w:szCs w:val="24"/>
              </w:rPr>
              <w:t>Основные организационно-технологические решения, принимаемые в проектной документации новых и реконструируемых мостов и груб, следует обосновывать путем сравнения технико-экономических показателей конкурентоспособных вариантов.</w:t>
            </w:r>
            <w:r w:rsidRPr="00556FEE">
              <w:rPr>
                <w:sz w:val="24"/>
                <w:szCs w:val="24"/>
              </w:rPr>
              <w:tab/>
              <w:t>Вопрос</w:t>
            </w:r>
          </w:p>
          <w:p w:rsidR="00B90853" w:rsidRPr="00556FEE" w:rsidRDefault="00B90853" w:rsidP="00B24454">
            <w:pPr>
              <w:pStyle w:val="Bodytext20"/>
              <w:tabs>
                <w:tab w:val="left" w:pos="713"/>
              </w:tabs>
              <w:spacing w:line="240" w:lineRule="auto"/>
              <w:rPr>
                <w:sz w:val="24"/>
                <w:szCs w:val="24"/>
              </w:rPr>
            </w:pPr>
            <w:r w:rsidRPr="00556FEE">
              <w:rPr>
                <w:sz w:val="24"/>
                <w:szCs w:val="24"/>
              </w:rPr>
              <w:t>Не понятно, почему особо оговариваются требования по обоснованию организационно-технологических решений для мостов и труб. А для других, в том числе, особо опасных, технически сложных и уникальных объектов не требуется обоснование решений путем сравнения технико-экономических показателей конкурентоспособных вариантов? Предложение</w:t>
            </w:r>
          </w:p>
          <w:p w:rsidR="00B90853" w:rsidRPr="00556FEE" w:rsidRDefault="00B90853" w:rsidP="00B24454">
            <w:pPr>
              <w:pStyle w:val="Bodytext20"/>
              <w:tabs>
                <w:tab w:val="left" w:pos="713"/>
              </w:tabs>
              <w:spacing w:line="240" w:lineRule="auto"/>
              <w:rPr>
                <w:sz w:val="24"/>
                <w:szCs w:val="24"/>
              </w:rPr>
            </w:pPr>
            <w:r w:rsidRPr="00556FEE">
              <w:rPr>
                <w:sz w:val="24"/>
                <w:szCs w:val="24"/>
              </w:rPr>
              <w:t>Требование пункта 5.24 распространить на все виды СМР.</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B90853" w:rsidRPr="00556FEE" w:rsidRDefault="00B90853"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00B050"/>
                <w:sz w:val="24"/>
                <w:szCs w:val="24"/>
              </w:rPr>
              <w:t>Принято</w:t>
            </w:r>
          </w:p>
        </w:tc>
      </w:tr>
      <w:tr w:rsidR="00B90853" w:rsidRPr="00556FEE" w:rsidTr="00C1785E">
        <w:tc>
          <w:tcPr>
            <w:tcW w:w="832" w:type="dxa"/>
            <w:tcBorders>
              <w:top w:val="single" w:sz="4" w:space="0" w:color="000000"/>
              <w:left w:val="single" w:sz="4" w:space="0" w:color="000000"/>
              <w:bottom w:val="single" w:sz="4" w:space="0" w:color="000000"/>
            </w:tcBorders>
            <w:shd w:val="clear" w:color="auto" w:fill="auto"/>
          </w:tcPr>
          <w:p w:rsidR="00B90853" w:rsidRPr="00556FEE" w:rsidRDefault="00B90853"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B90853" w:rsidRPr="00556FEE" w:rsidRDefault="00B90853"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пункт 6.6 перечисление 1</w:t>
            </w:r>
          </w:p>
        </w:tc>
        <w:tc>
          <w:tcPr>
            <w:tcW w:w="4489" w:type="dxa"/>
            <w:tcBorders>
              <w:top w:val="single" w:sz="4" w:space="0" w:color="000000"/>
              <w:left w:val="single" w:sz="4" w:space="0" w:color="000000"/>
              <w:bottom w:val="single" w:sz="4" w:space="0" w:color="000000"/>
            </w:tcBorders>
            <w:shd w:val="clear" w:color="auto" w:fill="auto"/>
          </w:tcPr>
          <w:p w:rsidR="00B90853" w:rsidRPr="00556FEE" w:rsidRDefault="00B90853" w:rsidP="00B24454">
            <w:pPr>
              <w:pStyle w:val="Bodytext20"/>
              <w:spacing w:line="240" w:lineRule="auto"/>
              <w:rPr>
                <w:color w:val="000000"/>
                <w:sz w:val="24"/>
                <w:szCs w:val="24"/>
                <w:lang w:bidi="ru-RU"/>
              </w:rPr>
            </w:pPr>
            <w:r w:rsidRPr="00556FEE">
              <w:rPr>
                <w:color w:val="000000"/>
                <w:sz w:val="24"/>
                <w:szCs w:val="24"/>
                <w:lang w:bidi="ru-RU"/>
              </w:rPr>
              <w:t xml:space="preserve">Ассоциация «Общероссийская негосударственная некоммерческая организация - общероссийское отраслевое объединение работодателей «Национальное объединение саморегулируемых организаций, </w:t>
            </w:r>
            <w:r w:rsidRPr="00556FEE">
              <w:rPr>
                <w:color w:val="000000"/>
                <w:sz w:val="24"/>
                <w:szCs w:val="24"/>
                <w:lang w:bidi="ru-RU"/>
              </w:rPr>
              <w:lastRenderedPageBreak/>
              <w:t>основанных на членстве лиц, осуществляющих строительство» (НОСТРОЙ).</w:t>
            </w:r>
          </w:p>
          <w:p w:rsidR="00B90853" w:rsidRPr="00556FEE" w:rsidRDefault="00B90853" w:rsidP="00B24454">
            <w:pPr>
              <w:pStyle w:val="Bodytext20"/>
              <w:spacing w:line="240" w:lineRule="auto"/>
              <w:rPr>
                <w:color w:val="000000"/>
                <w:sz w:val="24"/>
                <w:szCs w:val="24"/>
                <w:lang w:bidi="ru-RU"/>
              </w:rPr>
            </w:pPr>
            <w:r w:rsidRPr="00556FEE">
              <w:rPr>
                <w:color w:val="000000"/>
                <w:sz w:val="24"/>
                <w:szCs w:val="24"/>
                <w:lang w:bidi="ru-RU"/>
              </w:rPr>
              <w:t>Исходящее письмо № 10-01-3027/21 от 28.07.2021</w:t>
            </w:r>
          </w:p>
        </w:tc>
        <w:tc>
          <w:tcPr>
            <w:tcW w:w="4489" w:type="dxa"/>
            <w:tcBorders>
              <w:top w:val="single" w:sz="4" w:space="0" w:color="000000"/>
              <w:left w:val="single" w:sz="4" w:space="0" w:color="000000"/>
              <w:bottom w:val="single" w:sz="4" w:space="0" w:color="000000"/>
            </w:tcBorders>
            <w:shd w:val="clear" w:color="auto" w:fill="auto"/>
          </w:tcPr>
          <w:p w:rsidR="00B90853" w:rsidRPr="00556FEE" w:rsidRDefault="00B90853" w:rsidP="00B24454">
            <w:pPr>
              <w:pStyle w:val="Bodytext20"/>
              <w:tabs>
                <w:tab w:val="left" w:pos="713"/>
              </w:tabs>
              <w:spacing w:line="240" w:lineRule="auto"/>
              <w:rPr>
                <w:sz w:val="24"/>
                <w:szCs w:val="24"/>
              </w:rPr>
            </w:pPr>
            <w:r w:rsidRPr="00556FEE">
              <w:rPr>
                <w:sz w:val="24"/>
                <w:szCs w:val="24"/>
              </w:rPr>
              <w:lastRenderedPageBreak/>
              <w:t>- разрабатываются представителем лица, осуществляющего строительство;</w:t>
            </w:r>
            <w:r w:rsidRPr="00556FEE">
              <w:rPr>
                <w:sz w:val="24"/>
                <w:szCs w:val="24"/>
              </w:rPr>
              <w:tab/>
              <w:t>Изложить в следующей редакции:</w:t>
            </w:r>
          </w:p>
          <w:p w:rsidR="00B90853" w:rsidRPr="00556FEE" w:rsidRDefault="00B90853" w:rsidP="00B24454">
            <w:pPr>
              <w:pStyle w:val="Bodytext20"/>
              <w:tabs>
                <w:tab w:val="left" w:pos="713"/>
              </w:tabs>
              <w:spacing w:line="240" w:lineRule="auto"/>
              <w:rPr>
                <w:sz w:val="24"/>
                <w:szCs w:val="24"/>
              </w:rPr>
            </w:pPr>
            <w:r w:rsidRPr="00556FEE">
              <w:rPr>
                <w:sz w:val="24"/>
                <w:szCs w:val="24"/>
              </w:rPr>
              <w:t>«- разрабатываются лицом, осуществляющим строительство;»</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252304" w:rsidRPr="00556FEE" w:rsidRDefault="009A4271" w:rsidP="00B24454">
            <w:pPr>
              <w:spacing w:after="0" w:line="240" w:lineRule="auto"/>
              <w:jc w:val="center"/>
              <w:rPr>
                <w:rFonts w:ascii="Times New Roman" w:hAnsi="Times New Roman" w:cs="Times New Roman"/>
                <w:b/>
                <w:color w:val="00B050"/>
                <w:sz w:val="24"/>
                <w:szCs w:val="24"/>
              </w:rPr>
            </w:pPr>
            <w:r w:rsidRPr="00556FEE">
              <w:rPr>
                <w:rFonts w:ascii="Times New Roman" w:hAnsi="Times New Roman" w:cs="Times New Roman"/>
                <w:b/>
                <w:color w:val="00B050"/>
                <w:sz w:val="24"/>
                <w:szCs w:val="24"/>
              </w:rPr>
              <w:t>Принято</w:t>
            </w:r>
          </w:p>
        </w:tc>
      </w:tr>
      <w:tr w:rsidR="00B90853" w:rsidRPr="00556FEE" w:rsidTr="00C1785E">
        <w:tc>
          <w:tcPr>
            <w:tcW w:w="832" w:type="dxa"/>
            <w:tcBorders>
              <w:top w:val="single" w:sz="4" w:space="0" w:color="000000"/>
              <w:left w:val="single" w:sz="4" w:space="0" w:color="000000"/>
              <w:bottom w:val="single" w:sz="4" w:space="0" w:color="000000"/>
            </w:tcBorders>
            <w:shd w:val="clear" w:color="auto" w:fill="auto"/>
          </w:tcPr>
          <w:p w:rsidR="00B90853" w:rsidRPr="00556FEE" w:rsidRDefault="00B90853"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B90853" w:rsidRPr="00556FEE" w:rsidRDefault="00B90853"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пункт 6.6 перечисление 2</w:t>
            </w:r>
          </w:p>
        </w:tc>
        <w:tc>
          <w:tcPr>
            <w:tcW w:w="4489" w:type="dxa"/>
            <w:tcBorders>
              <w:top w:val="single" w:sz="4" w:space="0" w:color="000000"/>
              <w:left w:val="single" w:sz="4" w:space="0" w:color="000000"/>
              <w:bottom w:val="single" w:sz="4" w:space="0" w:color="000000"/>
            </w:tcBorders>
            <w:shd w:val="clear" w:color="auto" w:fill="auto"/>
          </w:tcPr>
          <w:p w:rsidR="00B90853" w:rsidRPr="00556FEE" w:rsidRDefault="00B90853" w:rsidP="00B24454">
            <w:pPr>
              <w:pStyle w:val="Bodytext20"/>
              <w:spacing w:line="240" w:lineRule="auto"/>
              <w:rPr>
                <w:color w:val="000000"/>
                <w:sz w:val="24"/>
                <w:szCs w:val="24"/>
                <w:lang w:bidi="ru-RU"/>
              </w:rPr>
            </w:pPr>
            <w:r w:rsidRPr="00556FEE">
              <w:rPr>
                <w:color w:val="000000"/>
                <w:sz w:val="24"/>
                <w:szCs w:val="24"/>
                <w:lang w:bidi="ru-RU"/>
              </w:rPr>
              <w:t>Ассоциация «Общероссийская негосударственная некоммерческая организация - общероссийское отраслевое объединение работодателей «Национальное объединение саморегулируемых организаций, основанных на членстве лиц, осуществляющих строительство» (НОСТРОЙ).</w:t>
            </w:r>
          </w:p>
          <w:p w:rsidR="00B90853" w:rsidRPr="00556FEE" w:rsidRDefault="00B90853" w:rsidP="00B24454">
            <w:pPr>
              <w:pStyle w:val="Bodytext20"/>
              <w:spacing w:line="240" w:lineRule="auto"/>
              <w:rPr>
                <w:color w:val="000000"/>
                <w:sz w:val="24"/>
                <w:szCs w:val="24"/>
                <w:lang w:bidi="ru-RU"/>
              </w:rPr>
            </w:pPr>
            <w:r w:rsidRPr="00556FEE">
              <w:rPr>
                <w:color w:val="000000"/>
                <w:sz w:val="24"/>
                <w:szCs w:val="24"/>
                <w:lang w:bidi="ru-RU"/>
              </w:rPr>
              <w:t>Исходящее письмо № 10-01-3027/21 от 28.07.2021</w:t>
            </w:r>
          </w:p>
        </w:tc>
        <w:tc>
          <w:tcPr>
            <w:tcW w:w="4489" w:type="dxa"/>
            <w:tcBorders>
              <w:top w:val="single" w:sz="4" w:space="0" w:color="000000"/>
              <w:left w:val="single" w:sz="4" w:space="0" w:color="000000"/>
              <w:bottom w:val="single" w:sz="4" w:space="0" w:color="000000"/>
            </w:tcBorders>
            <w:shd w:val="clear" w:color="auto" w:fill="auto"/>
          </w:tcPr>
          <w:p w:rsidR="00B90853" w:rsidRPr="00556FEE" w:rsidRDefault="00B90853" w:rsidP="00B24454">
            <w:pPr>
              <w:pStyle w:val="Bodytext20"/>
              <w:tabs>
                <w:tab w:val="left" w:pos="713"/>
              </w:tabs>
              <w:spacing w:line="240" w:lineRule="auto"/>
              <w:rPr>
                <w:sz w:val="24"/>
                <w:szCs w:val="24"/>
              </w:rPr>
            </w:pPr>
            <w:r w:rsidRPr="00556FEE">
              <w:rPr>
                <w:sz w:val="24"/>
                <w:szCs w:val="24"/>
              </w:rPr>
              <w:t>- утверждаются руководителем и ответственным лицом (главным инженером проекта) данной организации (лица, осуществляющего строительство);</w:t>
            </w:r>
            <w:r w:rsidRPr="00556FEE">
              <w:rPr>
                <w:sz w:val="24"/>
                <w:szCs w:val="24"/>
              </w:rPr>
              <w:tab/>
              <w:t>Изложить в следующей редакции:</w:t>
            </w:r>
          </w:p>
          <w:p w:rsidR="00B90853" w:rsidRPr="00556FEE" w:rsidRDefault="00B90853" w:rsidP="00B24454">
            <w:pPr>
              <w:pStyle w:val="Bodytext20"/>
              <w:tabs>
                <w:tab w:val="left" w:pos="713"/>
              </w:tabs>
              <w:spacing w:line="240" w:lineRule="auto"/>
              <w:rPr>
                <w:sz w:val="24"/>
                <w:szCs w:val="24"/>
              </w:rPr>
            </w:pPr>
            <w:r w:rsidRPr="00556FEE">
              <w:rPr>
                <w:sz w:val="24"/>
                <w:szCs w:val="24"/>
              </w:rPr>
              <w:t>«- утверждаются руководителем и ответственным специалистом по организации строительства (главным инженером проекта) данной организации (лица, осуществляющего строительство), сведения о котором внесены в национальный реестр специалистов в области строительства;»</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B90853" w:rsidRPr="00556FEE" w:rsidRDefault="009A4271"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00B050"/>
                <w:sz w:val="24"/>
                <w:szCs w:val="24"/>
              </w:rPr>
              <w:t>Принято</w:t>
            </w:r>
          </w:p>
        </w:tc>
      </w:tr>
      <w:tr w:rsidR="00B90853" w:rsidRPr="00556FEE" w:rsidTr="00C1785E">
        <w:tc>
          <w:tcPr>
            <w:tcW w:w="832" w:type="dxa"/>
            <w:tcBorders>
              <w:top w:val="single" w:sz="4" w:space="0" w:color="000000"/>
              <w:left w:val="single" w:sz="4" w:space="0" w:color="000000"/>
              <w:bottom w:val="single" w:sz="4" w:space="0" w:color="000000"/>
            </w:tcBorders>
            <w:shd w:val="clear" w:color="auto" w:fill="auto"/>
          </w:tcPr>
          <w:p w:rsidR="00B90853" w:rsidRPr="00556FEE" w:rsidRDefault="00B90853"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B90853" w:rsidRPr="00556FEE" w:rsidRDefault="00B90853"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пункт 6.6 перечисление 3</w:t>
            </w:r>
          </w:p>
        </w:tc>
        <w:tc>
          <w:tcPr>
            <w:tcW w:w="4489" w:type="dxa"/>
            <w:tcBorders>
              <w:top w:val="single" w:sz="4" w:space="0" w:color="000000"/>
              <w:left w:val="single" w:sz="4" w:space="0" w:color="000000"/>
              <w:bottom w:val="single" w:sz="4" w:space="0" w:color="000000"/>
            </w:tcBorders>
            <w:shd w:val="clear" w:color="auto" w:fill="auto"/>
          </w:tcPr>
          <w:p w:rsidR="00B90853" w:rsidRPr="00556FEE" w:rsidRDefault="00B90853" w:rsidP="00B24454">
            <w:pPr>
              <w:pStyle w:val="Bodytext20"/>
              <w:spacing w:line="240" w:lineRule="auto"/>
              <w:rPr>
                <w:color w:val="000000"/>
                <w:sz w:val="24"/>
                <w:szCs w:val="24"/>
                <w:lang w:bidi="ru-RU"/>
              </w:rPr>
            </w:pPr>
            <w:r w:rsidRPr="00556FEE">
              <w:rPr>
                <w:color w:val="000000"/>
                <w:sz w:val="24"/>
                <w:szCs w:val="24"/>
                <w:lang w:bidi="ru-RU"/>
              </w:rPr>
              <w:t>Ассоциация «Общероссийская негосударственная некоммерческая организация - общероссийское отраслевое объединение работодателей «Национальное объединение саморегулируемых организаций, основанных на членстве лиц, осуществляющих строительство» (НОСТРОЙ).</w:t>
            </w:r>
          </w:p>
          <w:p w:rsidR="00B90853" w:rsidRPr="00556FEE" w:rsidRDefault="00B90853" w:rsidP="00B24454">
            <w:pPr>
              <w:pStyle w:val="Bodytext20"/>
              <w:spacing w:line="240" w:lineRule="auto"/>
              <w:rPr>
                <w:color w:val="000000"/>
                <w:sz w:val="24"/>
                <w:szCs w:val="24"/>
                <w:lang w:bidi="ru-RU"/>
              </w:rPr>
            </w:pPr>
            <w:r w:rsidRPr="00556FEE">
              <w:rPr>
                <w:color w:val="000000"/>
                <w:sz w:val="24"/>
                <w:szCs w:val="24"/>
                <w:lang w:bidi="ru-RU"/>
              </w:rPr>
              <w:t xml:space="preserve">Исходящее письмо № 10-01-3027/21 от </w:t>
            </w:r>
            <w:r w:rsidRPr="00556FEE">
              <w:rPr>
                <w:color w:val="000000"/>
                <w:sz w:val="24"/>
                <w:szCs w:val="24"/>
                <w:lang w:bidi="ru-RU"/>
              </w:rPr>
              <w:lastRenderedPageBreak/>
              <w:t>28.07.2021</w:t>
            </w:r>
          </w:p>
        </w:tc>
        <w:tc>
          <w:tcPr>
            <w:tcW w:w="4489" w:type="dxa"/>
            <w:tcBorders>
              <w:top w:val="single" w:sz="4" w:space="0" w:color="000000"/>
              <w:left w:val="single" w:sz="4" w:space="0" w:color="000000"/>
              <w:bottom w:val="single" w:sz="4" w:space="0" w:color="000000"/>
            </w:tcBorders>
            <w:shd w:val="clear" w:color="auto" w:fill="auto"/>
          </w:tcPr>
          <w:p w:rsidR="00B90853" w:rsidRPr="00556FEE" w:rsidRDefault="00B90853" w:rsidP="00B24454">
            <w:pPr>
              <w:pStyle w:val="Bodytext20"/>
              <w:tabs>
                <w:tab w:val="left" w:pos="713"/>
              </w:tabs>
              <w:spacing w:line="240" w:lineRule="auto"/>
              <w:rPr>
                <w:sz w:val="24"/>
                <w:szCs w:val="24"/>
              </w:rPr>
            </w:pPr>
            <w:r w:rsidRPr="00556FEE">
              <w:rPr>
                <w:sz w:val="24"/>
                <w:szCs w:val="24"/>
              </w:rPr>
              <w:lastRenderedPageBreak/>
              <w:t>- согласовывается уполномоченным представителем застройщика (технического заказчика) и иными заинтересованными участниками проекта и службами»</w:t>
            </w:r>
            <w:r w:rsidRPr="00556FEE">
              <w:rPr>
                <w:sz w:val="24"/>
                <w:szCs w:val="24"/>
              </w:rPr>
              <w:tab/>
            </w:r>
          </w:p>
          <w:p w:rsidR="00B90853" w:rsidRPr="00556FEE" w:rsidRDefault="00B90853" w:rsidP="00B24454">
            <w:pPr>
              <w:pStyle w:val="Bodytext20"/>
              <w:tabs>
                <w:tab w:val="left" w:pos="713"/>
              </w:tabs>
              <w:spacing w:line="240" w:lineRule="auto"/>
              <w:rPr>
                <w:sz w:val="24"/>
                <w:szCs w:val="24"/>
              </w:rPr>
            </w:pPr>
          </w:p>
          <w:p w:rsidR="00B90853" w:rsidRPr="00556FEE" w:rsidRDefault="00B90853" w:rsidP="00B24454">
            <w:pPr>
              <w:pStyle w:val="Bodytext20"/>
              <w:tabs>
                <w:tab w:val="left" w:pos="713"/>
              </w:tabs>
              <w:spacing w:line="240" w:lineRule="auto"/>
              <w:rPr>
                <w:sz w:val="24"/>
                <w:szCs w:val="24"/>
              </w:rPr>
            </w:pPr>
            <w:r w:rsidRPr="00556FEE">
              <w:rPr>
                <w:sz w:val="24"/>
                <w:szCs w:val="24"/>
              </w:rPr>
              <w:t>Исключить.</w:t>
            </w:r>
          </w:p>
          <w:p w:rsidR="00B90853" w:rsidRPr="00556FEE" w:rsidRDefault="00B90853" w:rsidP="00B24454">
            <w:pPr>
              <w:pStyle w:val="Bodytext20"/>
              <w:tabs>
                <w:tab w:val="left" w:pos="713"/>
              </w:tabs>
              <w:spacing w:line="240" w:lineRule="auto"/>
              <w:rPr>
                <w:sz w:val="24"/>
                <w:szCs w:val="24"/>
              </w:rPr>
            </w:pPr>
            <w:r w:rsidRPr="00556FEE">
              <w:rPr>
                <w:sz w:val="24"/>
                <w:szCs w:val="24"/>
              </w:rPr>
              <w:t>Предусмотрено п.6.9 действующей редакции.</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B90853" w:rsidRPr="00556FEE" w:rsidRDefault="00026933"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00B050"/>
                <w:sz w:val="24"/>
                <w:szCs w:val="24"/>
              </w:rPr>
              <w:t>Принято</w:t>
            </w:r>
          </w:p>
        </w:tc>
      </w:tr>
      <w:tr w:rsidR="00B90853" w:rsidRPr="00556FEE" w:rsidTr="00C1785E">
        <w:tc>
          <w:tcPr>
            <w:tcW w:w="832" w:type="dxa"/>
            <w:tcBorders>
              <w:top w:val="single" w:sz="4" w:space="0" w:color="000000"/>
              <w:left w:val="single" w:sz="4" w:space="0" w:color="000000"/>
              <w:bottom w:val="single" w:sz="4" w:space="0" w:color="000000"/>
            </w:tcBorders>
            <w:shd w:val="clear" w:color="auto" w:fill="auto"/>
          </w:tcPr>
          <w:p w:rsidR="00B90853" w:rsidRPr="00556FEE" w:rsidRDefault="00B90853"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B90853" w:rsidRPr="00556FEE" w:rsidRDefault="00B90853"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пункт 6.20</w:t>
            </w:r>
          </w:p>
        </w:tc>
        <w:tc>
          <w:tcPr>
            <w:tcW w:w="4489" w:type="dxa"/>
            <w:tcBorders>
              <w:top w:val="single" w:sz="4" w:space="0" w:color="000000"/>
              <w:left w:val="single" w:sz="4" w:space="0" w:color="000000"/>
              <w:bottom w:val="single" w:sz="4" w:space="0" w:color="000000"/>
            </w:tcBorders>
            <w:shd w:val="clear" w:color="auto" w:fill="auto"/>
          </w:tcPr>
          <w:p w:rsidR="00B90853" w:rsidRPr="00556FEE" w:rsidRDefault="00B90853" w:rsidP="00B24454">
            <w:pPr>
              <w:pStyle w:val="Bodytext20"/>
              <w:spacing w:line="240" w:lineRule="auto"/>
              <w:rPr>
                <w:color w:val="000000"/>
                <w:sz w:val="24"/>
                <w:szCs w:val="24"/>
                <w:lang w:bidi="ru-RU"/>
              </w:rPr>
            </w:pPr>
            <w:r w:rsidRPr="00556FEE">
              <w:rPr>
                <w:color w:val="000000"/>
                <w:sz w:val="24"/>
                <w:szCs w:val="24"/>
                <w:lang w:bidi="ru-RU"/>
              </w:rPr>
              <w:t>Ассоциация «Общероссийская негосударственная некоммерческая организация - общероссийское отраслевое объединение работодателей «Национальное объединение саморегулируемых организаций, основанных на членстве лиц, осуществляющих строительство» (НОСТРОЙ).</w:t>
            </w:r>
          </w:p>
          <w:p w:rsidR="00B90853" w:rsidRPr="00556FEE" w:rsidRDefault="00B90853" w:rsidP="00B24454">
            <w:pPr>
              <w:pStyle w:val="Bodytext20"/>
              <w:spacing w:line="240" w:lineRule="auto"/>
              <w:rPr>
                <w:color w:val="000000"/>
                <w:sz w:val="24"/>
                <w:szCs w:val="24"/>
                <w:lang w:bidi="ru-RU"/>
              </w:rPr>
            </w:pPr>
            <w:r w:rsidRPr="00556FEE">
              <w:rPr>
                <w:color w:val="000000"/>
                <w:sz w:val="24"/>
                <w:szCs w:val="24"/>
                <w:lang w:bidi="ru-RU"/>
              </w:rPr>
              <w:t>Исходящее письмо № 10-01-3027/21 от 28.07.2021</w:t>
            </w:r>
          </w:p>
        </w:tc>
        <w:tc>
          <w:tcPr>
            <w:tcW w:w="4489" w:type="dxa"/>
            <w:tcBorders>
              <w:top w:val="single" w:sz="4" w:space="0" w:color="000000"/>
              <w:left w:val="single" w:sz="4" w:space="0" w:color="000000"/>
              <w:bottom w:val="single" w:sz="4" w:space="0" w:color="000000"/>
            </w:tcBorders>
            <w:shd w:val="clear" w:color="auto" w:fill="auto"/>
          </w:tcPr>
          <w:p w:rsidR="00B90853" w:rsidRPr="00556FEE" w:rsidRDefault="00B90853" w:rsidP="00B24454">
            <w:pPr>
              <w:pStyle w:val="Bodytext20"/>
              <w:tabs>
                <w:tab w:val="left" w:pos="713"/>
              </w:tabs>
              <w:spacing w:line="240" w:lineRule="auto"/>
              <w:rPr>
                <w:sz w:val="24"/>
                <w:szCs w:val="24"/>
              </w:rPr>
            </w:pPr>
            <w:r w:rsidRPr="00556FEE">
              <w:rPr>
                <w:sz w:val="24"/>
                <w:szCs w:val="24"/>
              </w:rPr>
              <w:t>Исходными материалами для разработки проектов производства работ являются:</w:t>
            </w:r>
          </w:p>
          <w:p w:rsidR="00B90853" w:rsidRPr="00556FEE" w:rsidRDefault="00B90853" w:rsidP="00B24454">
            <w:pPr>
              <w:pStyle w:val="Bodytext20"/>
              <w:tabs>
                <w:tab w:val="left" w:pos="713"/>
              </w:tabs>
              <w:spacing w:line="240" w:lineRule="auto"/>
              <w:rPr>
                <w:sz w:val="24"/>
                <w:szCs w:val="24"/>
              </w:rPr>
            </w:pPr>
            <w:r w:rsidRPr="00556FEE">
              <w:rPr>
                <w:sz w:val="24"/>
                <w:szCs w:val="24"/>
              </w:rPr>
              <w:t>- решения проектов производства работ должны обеспечивать достижение механической и производственной безопасности объектов</w:t>
            </w:r>
          </w:p>
          <w:p w:rsidR="00B90853" w:rsidRPr="00556FEE" w:rsidRDefault="00B90853" w:rsidP="00B24454">
            <w:pPr>
              <w:pStyle w:val="Bodytext20"/>
              <w:tabs>
                <w:tab w:val="left" w:pos="713"/>
              </w:tabs>
              <w:spacing w:line="240" w:lineRule="auto"/>
              <w:rPr>
                <w:sz w:val="24"/>
                <w:szCs w:val="24"/>
              </w:rPr>
            </w:pPr>
            <w:r w:rsidRPr="00556FEE">
              <w:rPr>
                <w:sz w:val="24"/>
                <w:szCs w:val="24"/>
              </w:rPr>
              <w:t>капитального строительства.</w:t>
            </w:r>
          </w:p>
          <w:p w:rsidR="00B90853" w:rsidRPr="00556FEE" w:rsidRDefault="00B90853" w:rsidP="00B24454">
            <w:pPr>
              <w:pStyle w:val="Bodytext20"/>
              <w:tabs>
                <w:tab w:val="left" w:pos="713"/>
              </w:tabs>
              <w:spacing w:line="240" w:lineRule="auto"/>
              <w:rPr>
                <w:sz w:val="24"/>
                <w:szCs w:val="24"/>
              </w:rPr>
            </w:pPr>
          </w:p>
          <w:p w:rsidR="00B90853" w:rsidRPr="00556FEE" w:rsidRDefault="00B90853" w:rsidP="00B24454">
            <w:pPr>
              <w:pStyle w:val="Bodytext20"/>
              <w:tabs>
                <w:tab w:val="left" w:pos="713"/>
              </w:tabs>
              <w:spacing w:line="240" w:lineRule="auto"/>
              <w:rPr>
                <w:sz w:val="24"/>
                <w:szCs w:val="24"/>
              </w:rPr>
            </w:pPr>
            <w:r w:rsidRPr="00556FEE">
              <w:rPr>
                <w:sz w:val="24"/>
                <w:szCs w:val="24"/>
              </w:rPr>
              <w:t>Замечания:</w:t>
            </w:r>
          </w:p>
          <w:p w:rsidR="00B90853" w:rsidRPr="00556FEE" w:rsidRDefault="00B90853" w:rsidP="00B24454">
            <w:pPr>
              <w:pStyle w:val="Bodytext20"/>
              <w:tabs>
                <w:tab w:val="left" w:pos="713"/>
              </w:tabs>
              <w:spacing w:line="240" w:lineRule="auto"/>
              <w:rPr>
                <w:sz w:val="24"/>
                <w:szCs w:val="24"/>
              </w:rPr>
            </w:pPr>
            <w:r w:rsidRPr="00556FEE">
              <w:rPr>
                <w:sz w:val="24"/>
                <w:szCs w:val="24"/>
              </w:rPr>
              <w:t>Приведённое перечисление в пункте 6.20 не относится к исходным материалам для разработки проектов производства работ.</w:t>
            </w:r>
          </w:p>
          <w:p w:rsidR="00B90853" w:rsidRPr="00556FEE" w:rsidRDefault="00B90853" w:rsidP="00B24454">
            <w:pPr>
              <w:pStyle w:val="Bodytext20"/>
              <w:tabs>
                <w:tab w:val="left" w:pos="713"/>
              </w:tabs>
              <w:spacing w:line="240" w:lineRule="auto"/>
              <w:rPr>
                <w:sz w:val="24"/>
                <w:szCs w:val="24"/>
              </w:rPr>
            </w:pPr>
            <w:r w:rsidRPr="00556FEE">
              <w:rPr>
                <w:sz w:val="24"/>
                <w:szCs w:val="24"/>
              </w:rPr>
              <w:t>Предложение:</w:t>
            </w:r>
          </w:p>
          <w:p w:rsidR="00B90853" w:rsidRPr="00556FEE" w:rsidRDefault="00B90853" w:rsidP="00B24454">
            <w:pPr>
              <w:pStyle w:val="Bodytext20"/>
              <w:tabs>
                <w:tab w:val="left" w:pos="713"/>
              </w:tabs>
              <w:spacing w:line="240" w:lineRule="auto"/>
              <w:rPr>
                <w:sz w:val="24"/>
                <w:szCs w:val="24"/>
              </w:rPr>
            </w:pPr>
            <w:r w:rsidRPr="00556FEE">
              <w:rPr>
                <w:sz w:val="24"/>
                <w:szCs w:val="24"/>
              </w:rPr>
              <w:t>Необходимо из пункта 6.20 исключить это перечисление</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B90853" w:rsidRPr="00556FEE" w:rsidRDefault="00026933"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00B050"/>
                <w:sz w:val="24"/>
                <w:szCs w:val="24"/>
              </w:rPr>
              <w:t>Принято</w:t>
            </w:r>
          </w:p>
        </w:tc>
      </w:tr>
      <w:tr w:rsidR="00B44E81" w:rsidRPr="00556FEE" w:rsidTr="00C1785E">
        <w:tc>
          <w:tcPr>
            <w:tcW w:w="832"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пункт 7.22</w:t>
            </w:r>
          </w:p>
        </w:tc>
        <w:tc>
          <w:tcPr>
            <w:tcW w:w="448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Bodytext20"/>
              <w:spacing w:line="240" w:lineRule="auto"/>
              <w:rPr>
                <w:color w:val="000000"/>
                <w:sz w:val="24"/>
                <w:szCs w:val="24"/>
                <w:lang w:bidi="ru-RU"/>
              </w:rPr>
            </w:pPr>
            <w:r w:rsidRPr="00556FEE">
              <w:rPr>
                <w:color w:val="000000"/>
                <w:sz w:val="24"/>
                <w:szCs w:val="24"/>
                <w:lang w:bidi="ru-RU"/>
              </w:rPr>
              <w:t>Ассоциация «Общероссийская негосударственная некоммерческая организация - общероссийское отраслевое объединение работодателей «Национальное объединение саморегулируемых организаций, основанных на членстве лиц, осуществляющих строительство» (НОСТРОЙ).</w:t>
            </w:r>
          </w:p>
          <w:p w:rsidR="00B44E81" w:rsidRPr="00556FEE" w:rsidRDefault="00B44E81" w:rsidP="00B24454">
            <w:pPr>
              <w:pStyle w:val="Bodytext20"/>
              <w:spacing w:line="240" w:lineRule="auto"/>
              <w:rPr>
                <w:color w:val="000000"/>
                <w:sz w:val="24"/>
                <w:szCs w:val="24"/>
                <w:lang w:bidi="ru-RU"/>
              </w:rPr>
            </w:pPr>
            <w:r w:rsidRPr="00556FEE">
              <w:rPr>
                <w:color w:val="000000"/>
                <w:sz w:val="24"/>
                <w:szCs w:val="24"/>
                <w:lang w:bidi="ru-RU"/>
              </w:rPr>
              <w:t>Исходящее письмо № 10-01-3027/21 от 28.07.2021</w:t>
            </w:r>
          </w:p>
        </w:tc>
        <w:tc>
          <w:tcPr>
            <w:tcW w:w="448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Bodytext20"/>
              <w:tabs>
                <w:tab w:val="left" w:pos="713"/>
              </w:tabs>
              <w:spacing w:line="240" w:lineRule="auto"/>
              <w:rPr>
                <w:sz w:val="24"/>
                <w:szCs w:val="24"/>
              </w:rPr>
            </w:pPr>
            <w:r w:rsidRPr="00556FEE">
              <w:rPr>
                <w:sz w:val="24"/>
                <w:szCs w:val="24"/>
              </w:rPr>
              <w:t>Внутриплощадочные подготовительные работы должны предусматривать:</w:t>
            </w:r>
          </w:p>
          <w:p w:rsidR="00B44E81" w:rsidRPr="00556FEE" w:rsidRDefault="00B44E81" w:rsidP="00B24454">
            <w:pPr>
              <w:pStyle w:val="Bodytext20"/>
              <w:tabs>
                <w:tab w:val="left" w:pos="713"/>
              </w:tabs>
              <w:spacing w:line="240" w:lineRule="auto"/>
              <w:rPr>
                <w:sz w:val="24"/>
                <w:szCs w:val="24"/>
              </w:rPr>
            </w:pPr>
            <w:r w:rsidRPr="00556FEE">
              <w:rPr>
                <w:sz w:val="24"/>
                <w:szCs w:val="24"/>
              </w:rPr>
              <w:t>- устройство постоянных и временных дорог</w:t>
            </w:r>
            <w:r w:rsidRPr="00556FEE">
              <w:rPr>
                <w:sz w:val="24"/>
                <w:szCs w:val="24"/>
              </w:rPr>
              <w:tab/>
            </w:r>
          </w:p>
          <w:p w:rsidR="00B44E81" w:rsidRPr="00556FEE" w:rsidRDefault="00B44E81" w:rsidP="00B24454">
            <w:pPr>
              <w:pStyle w:val="Bodytext20"/>
              <w:tabs>
                <w:tab w:val="left" w:pos="713"/>
              </w:tabs>
              <w:spacing w:line="240" w:lineRule="auto"/>
              <w:rPr>
                <w:sz w:val="24"/>
                <w:szCs w:val="24"/>
              </w:rPr>
            </w:pPr>
          </w:p>
          <w:p w:rsidR="00B44E81" w:rsidRPr="00556FEE" w:rsidRDefault="00B44E81" w:rsidP="00B24454">
            <w:pPr>
              <w:pStyle w:val="Bodytext20"/>
              <w:tabs>
                <w:tab w:val="left" w:pos="713"/>
              </w:tabs>
              <w:spacing w:line="240" w:lineRule="auto"/>
              <w:rPr>
                <w:sz w:val="24"/>
                <w:szCs w:val="24"/>
              </w:rPr>
            </w:pPr>
            <w:r w:rsidRPr="00556FEE">
              <w:rPr>
                <w:sz w:val="24"/>
                <w:szCs w:val="24"/>
              </w:rPr>
              <w:t>Замечание:</w:t>
            </w:r>
          </w:p>
          <w:p w:rsidR="00B44E81" w:rsidRPr="00556FEE" w:rsidRDefault="00B44E81" w:rsidP="00B24454">
            <w:pPr>
              <w:pStyle w:val="Bodytext20"/>
              <w:tabs>
                <w:tab w:val="left" w:pos="713"/>
              </w:tabs>
              <w:spacing w:line="240" w:lineRule="auto"/>
              <w:rPr>
                <w:sz w:val="24"/>
                <w:szCs w:val="24"/>
              </w:rPr>
            </w:pPr>
            <w:r w:rsidRPr="00556FEE">
              <w:rPr>
                <w:sz w:val="24"/>
                <w:szCs w:val="24"/>
              </w:rPr>
              <w:t xml:space="preserve">По постоянным дорогам не допускается движение гусеничной техники. Также к постоянным дорогам, по которым осуществляется движение строительной техники, предъявляются повышенные </w:t>
            </w:r>
            <w:r w:rsidRPr="00556FEE">
              <w:rPr>
                <w:sz w:val="24"/>
                <w:szCs w:val="24"/>
              </w:rPr>
              <w:lastRenderedPageBreak/>
              <w:t>требования.</w:t>
            </w:r>
          </w:p>
          <w:p w:rsidR="00B44E81" w:rsidRPr="00556FEE" w:rsidRDefault="00B44E81" w:rsidP="00B24454">
            <w:pPr>
              <w:pStyle w:val="Bodytext20"/>
              <w:tabs>
                <w:tab w:val="left" w:pos="713"/>
              </w:tabs>
              <w:spacing w:line="240" w:lineRule="auto"/>
              <w:rPr>
                <w:sz w:val="24"/>
                <w:szCs w:val="24"/>
              </w:rPr>
            </w:pPr>
          </w:p>
          <w:p w:rsidR="00B44E81" w:rsidRPr="00556FEE" w:rsidRDefault="00B44E81" w:rsidP="00B24454">
            <w:pPr>
              <w:pStyle w:val="Bodytext20"/>
              <w:tabs>
                <w:tab w:val="left" w:pos="713"/>
              </w:tabs>
              <w:spacing w:line="240" w:lineRule="auto"/>
              <w:rPr>
                <w:sz w:val="24"/>
                <w:szCs w:val="24"/>
              </w:rPr>
            </w:pPr>
            <w:r w:rsidRPr="00556FEE">
              <w:rPr>
                <w:sz w:val="24"/>
                <w:szCs w:val="24"/>
              </w:rPr>
              <w:t>Предложение</w:t>
            </w:r>
          </w:p>
          <w:p w:rsidR="00B44E81" w:rsidRPr="00556FEE" w:rsidRDefault="00B44E81" w:rsidP="00B24454">
            <w:pPr>
              <w:pStyle w:val="Bodytext20"/>
              <w:tabs>
                <w:tab w:val="left" w:pos="713"/>
              </w:tabs>
              <w:spacing w:line="240" w:lineRule="auto"/>
              <w:rPr>
                <w:sz w:val="24"/>
                <w:szCs w:val="24"/>
              </w:rPr>
            </w:pPr>
            <w:r w:rsidRPr="00556FEE">
              <w:rPr>
                <w:sz w:val="24"/>
                <w:szCs w:val="24"/>
              </w:rPr>
              <w:t>Убрать понятие постоянных дорог с внутриплощадочных работ</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B44E81" w:rsidRPr="00556FEE" w:rsidRDefault="00B44E81"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FF0000"/>
                <w:sz w:val="24"/>
                <w:szCs w:val="24"/>
              </w:rPr>
              <w:lastRenderedPageBreak/>
              <w:t>Отклонено</w:t>
            </w:r>
          </w:p>
          <w:p w:rsidR="00B44E81" w:rsidRPr="00556FEE" w:rsidRDefault="00B44E81" w:rsidP="00B24454">
            <w:pPr>
              <w:spacing w:after="0" w:line="240" w:lineRule="auto"/>
              <w:rPr>
                <w:rFonts w:ascii="Times New Roman" w:hAnsi="Times New Roman" w:cs="Times New Roman"/>
                <w:sz w:val="24"/>
                <w:szCs w:val="24"/>
              </w:rPr>
            </w:pPr>
          </w:p>
          <w:p w:rsidR="00B44E81" w:rsidRPr="00556FEE" w:rsidRDefault="00B44E81"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b/>
                <w:sz w:val="24"/>
                <w:szCs w:val="24"/>
              </w:rPr>
              <w:t>Обоснование</w:t>
            </w:r>
            <w:r w:rsidRPr="00556FEE">
              <w:rPr>
                <w:rFonts w:ascii="Times New Roman" w:hAnsi="Times New Roman" w:cs="Times New Roman"/>
                <w:sz w:val="24"/>
                <w:szCs w:val="24"/>
              </w:rPr>
              <w:t>:</w:t>
            </w:r>
          </w:p>
          <w:p w:rsidR="00B44E81" w:rsidRPr="00556FEE" w:rsidRDefault="00B44E81" w:rsidP="00B24454">
            <w:pPr>
              <w:spacing w:after="0" w:line="240" w:lineRule="auto"/>
              <w:jc w:val="center"/>
              <w:rPr>
                <w:rFonts w:ascii="Times New Roman" w:hAnsi="Times New Roman" w:cs="Times New Roman"/>
                <w:b/>
                <w:color w:val="FF0000"/>
                <w:sz w:val="24"/>
                <w:szCs w:val="24"/>
              </w:rPr>
            </w:pPr>
          </w:p>
          <w:p w:rsidR="00B44E81" w:rsidRPr="00556FEE" w:rsidRDefault="00B44E81"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В ряде случаев в ходе подготовительных внутриплощадочных работ дороги действительно может устраиваться по «постоянной схеме»</w:t>
            </w:r>
          </w:p>
        </w:tc>
      </w:tr>
      <w:tr w:rsidR="00B44E81" w:rsidRPr="00556FEE" w:rsidTr="00C1785E">
        <w:tc>
          <w:tcPr>
            <w:tcW w:w="832"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пункт 7.29</w:t>
            </w:r>
          </w:p>
        </w:tc>
        <w:tc>
          <w:tcPr>
            <w:tcW w:w="448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Bodytext20"/>
              <w:spacing w:line="240" w:lineRule="auto"/>
              <w:rPr>
                <w:color w:val="000000"/>
                <w:sz w:val="24"/>
                <w:szCs w:val="24"/>
                <w:lang w:bidi="ru-RU"/>
              </w:rPr>
            </w:pPr>
            <w:r w:rsidRPr="00556FEE">
              <w:rPr>
                <w:color w:val="000000"/>
                <w:sz w:val="24"/>
                <w:szCs w:val="24"/>
                <w:lang w:bidi="ru-RU"/>
              </w:rPr>
              <w:t>Ассоциация «Общероссийская негосударственная некоммерческая организация - общероссийское отраслевое объединение работодателей «Национальное объединение саморегулируемых организаций, основанных на членстве лиц, осуществляющих строительство» (НОСТРОЙ).</w:t>
            </w:r>
          </w:p>
          <w:p w:rsidR="00B44E81" w:rsidRPr="00556FEE" w:rsidRDefault="00B44E81" w:rsidP="00B24454">
            <w:pPr>
              <w:pStyle w:val="Bodytext20"/>
              <w:spacing w:line="240" w:lineRule="auto"/>
              <w:rPr>
                <w:color w:val="000000"/>
                <w:sz w:val="24"/>
                <w:szCs w:val="24"/>
                <w:lang w:bidi="ru-RU"/>
              </w:rPr>
            </w:pPr>
            <w:r w:rsidRPr="00556FEE">
              <w:rPr>
                <w:color w:val="000000"/>
                <w:sz w:val="24"/>
                <w:szCs w:val="24"/>
                <w:lang w:bidi="ru-RU"/>
              </w:rPr>
              <w:t>Исходящее письмо № 10-01-3027/21 от 28.07.2021</w:t>
            </w:r>
          </w:p>
        </w:tc>
        <w:tc>
          <w:tcPr>
            <w:tcW w:w="448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Bodytext20"/>
              <w:tabs>
                <w:tab w:val="left" w:pos="713"/>
              </w:tabs>
              <w:spacing w:line="240" w:lineRule="auto"/>
              <w:rPr>
                <w:sz w:val="24"/>
                <w:szCs w:val="24"/>
              </w:rPr>
            </w:pPr>
            <w:r w:rsidRPr="00556FEE">
              <w:rPr>
                <w:sz w:val="24"/>
                <w:szCs w:val="24"/>
              </w:rPr>
              <w:t>Пункт 7.29. После слов: «в составе ПОС» дополнить: «и позволяет реализовать строительство в утверждённые сроки и стоимость».</w:t>
            </w:r>
            <w:r w:rsidRPr="00556FEE">
              <w:rPr>
                <w:sz w:val="24"/>
                <w:szCs w:val="24"/>
              </w:rPr>
              <w:tab/>
            </w:r>
          </w:p>
          <w:p w:rsidR="00B44E81" w:rsidRPr="00556FEE" w:rsidRDefault="00B44E81" w:rsidP="00B24454">
            <w:pPr>
              <w:pStyle w:val="Bodytext20"/>
              <w:tabs>
                <w:tab w:val="left" w:pos="713"/>
              </w:tabs>
              <w:spacing w:line="240" w:lineRule="auto"/>
              <w:rPr>
                <w:sz w:val="24"/>
                <w:szCs w:val="24"/>
              </w:rPr>
            </w:pPr>
          </w:p>
          <w:p w:rsidR="00B44E81" w:rsidRPr="00556FEE" w:rsidRDefault="00B44E81" w:rsidP="00B24454">
            <w:pPr>
              <w:pStyle w:val="Bodytext20"/>
              <w:tabs>
                <w:tab w:val="left" w:pos="713"/>
              </w:tabs>
              <w:spacing w:line="240" w:lineRule="auto"/>
              <w:rPr>
                <w:sz w:val="24"/>
                <w:szCs w:val="24"/>
              </w:rPr>
            </w:pPr>
            <w:r w:rsidRPr="00556FEE">
              <w:rPr>
                <w:sz w:val="24"/>
                <w:szCs w:val="24"/>
              </w:rPr>
              <w:t>Изложить в следующей редакции:</w:t>
            </w:r>
          </w:p>
          <w:p w:rsidR="00B44E81" w:rsidRPr="00556FEE" w:rsidRDefault="00B44E81" w:rsidP="00B24454">
            <w:pPr>
              <w:pStyle w:val="Bodytext20"/>
              <w:tabs>
                <w:tab w:val="left" w:pos="713"/>
              </w:tabs>
              <w:spacing w:line="240" w:lineRule="auto"/>
              <w:rPr>
                <w:sz w:val="24"/>
                <w:szCs w:val="24"/>
              </w:rPr>
            </w:pPr>
            <w:r w:rsidRPr="00556FEE">
              <w:rPr>
                <w:sz w:val="24"/>
                <w:szCs w:val="24"/>
              </w:rPr>
              <w:t>«Пункт 7.29. После слов: «в составе ПОС» дополнить: «и позволяет реализовать строительство в утверждённые сроки и в пределах утвержденной стоимости.».</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B44E81" w:rsidRPr="00556FEE" w:rsidRDefault="00B44E81"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FF0000"/>
                <w:sz w:val="24"/>
                <w:szCs w:val="24"/>
              </w:rPr>
              <w:t>Отклонить</w:t>
            </w:r>
          </w:p>
          <w:p w:rsidR="00934605" w:rsidRPr="00556FEE" w:rsidRDefault="00934605" w:rsidP="00B24454">
            <w:pPr>
              <w:spacing w:after="0" w:line="240" w:lineRule="auto"/>
              <w:jc w:val="center"/>
              <w:rPr>
                <w:rFonts w:ascii="Times New Roman" w:hAnsi="Times New Roman" w:cs="Times New Roman"/>
                <w:b/>
                <w:color w:val="FF0000"/>
                <w:sz w:val="24"/>
                <w:szCs w:val="24"/>
              </w:rPr>
            </w:pPr>
          </w:p>
          <w:p w:rsidR="00934605" w:rsidRPr="00556FEE" w:rsidRDefault="00934605"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Излишняя конкретизация</w:t>
            </w:r>
          </w:p>
        </w:tc>
      </w:tr>
      <w:tr w:rsidR="00B44E81" w:rsidRPr="00556FEE" w:rsidTr="00C1785E">
        <w:tc>
          <w:tcPr>
            <w:tcW w:w="832"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пункт 8.1.4</w:t>
            </w:r>
          </w:p>
        </w:tc>
        <w:tc>
          <w:tcPr>
            <w:tcW w:w="448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Bodytext20"/>
              <w:spacing w:line="240" w:lineRule="auto"/>
              <w:rPr>
                <w:color w:val="000000"/>
                <w:sz w:val="24"/>
                <w:szCs w:val="24"/>
                <w:lang w:bidi="ru-RU"/>
              </w:rPr>
            </w:pPr>
            <w:r w:rsidRPr="00556FEE">
              <w:rPr>
                <w:color w:val="000000"/>
                <w:sz w:val="24"/>
                <w:szCs w:val="24"/>
                <w:lang w:bidi="ru-RU"/>
              </w:rPr>
              <w:t>Ассоциация «Общероссийская негосударственная некоммерческая организация - общероссийское отраслевое объединение работодателей «Национальное объединение саморегулируемых организаций, основанных на членстве лиц, осуществляющих строительство» (НОСТРОЙ).</w:t>
            </w:r>
          </w:p>
          <w:p w:rsidR="00B44E81" w:rsidRPr="00556FEE" w:rsidRDefault="00B44E81" w:rsidP="00B24454">
            <w:pPr>
              <w:pStyle w:val="Bodytext20"/>
              <w:spacing w:line="240" w:lineRule="auto"/>
              <w:rPr>
                <w:color w:val="000000"/>
                <w:sz w:val="24"/>
                <w:szCs w:val="24"/>
                <w:lang w:bidi="ru-RU"/>
              </w:rPr>
            </w:pPr>
            <w:r w:rsidRPr="00556FEE">
              <w:rPr>
                <w:color w:val="000000"/>
                <w:sz w:val="24"/>
                <w:szCs w:val="24"/>
                <w:lang w:bidi="ru-RU"/>
              </w:rPr>
              <w:t>Исходящее письмо № 10-01-3027/21 от 28.07.2021</w:t>
            </w:r>
          </w:p>
        </w:tc>
        <w:tc>
          <w:tcPr>
            <w:tcW w:w="448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Bodytext20"/>
              <w:tabs>
                <w:tab w:val="left" w:pos="713"/>
              </w:tabs>
              <w:spacing w:line="240" w:lineRule="auto"/>
              <w:rPr>
                <w:sz w:val="24"/>
                <w:szCs w:val="24"/>
              </w:rPr>
            </w:pPr>
            <w:r w:rsidRPr="00556FEE">
              <w:rPr>
                <w:sz w:val="24"/>
                <w:szCs w:val="24"/>
              </w:rPr>
              <w:t>8.1.4 Лицо, осуществляющее строительство, по факту выполнения строительно-монтажных работ (в том числе скрытых), проведения испытаний инженерных систем и сетей осуществляет также формирование и комплектацию исполнительной документации для подтверждения фактически выполненных работ проектным параметрам в соответствии с СП 70.13330, СП 45.13330, СП 34.13330, СП</w:t>
            </w:r>
            <w:r w:rsidR="00275DB6" w:rsidRPr="00556FEE">
              <w:rPr>
                <w:sz w:val="24"/>
                <w:szCs w:val="24"/>
              </w:rPr>
              <w:t xml:space="preserve"> </w:t>
            </w:r>
            <w:r w:rsidRPr="00556FEE">
              <w:rPr>
                <w:sz w:val="24"/>
                <w:szCs w:val="24"/>
              </w:rPr>
              <w:t>73.13330,</w:t>
            </w:r>
            <w:r w:rsidRPr="00556FEE">
              <w:rPr>
                <w:sz w:val="24"/>
                <w:szCs w:val="24"/>
              </w:rPr>
              <w:tab/>
              <w:t xml:space="preserve">СП 17.13330, СП </w:t>
            </w:r>
            <w:r w:rsidRPr="00556FEE">
              <w:rPr>
                <w:sz w:val="24"/>
                <w:szCs w:val="24"/>
              </w:rPr>
              <w:lastRenderedPageBreak/>
              <w:t>293.1325800, СП</w:t>
            </w:r>
            <w:r w:rsidR="00934605" w:rsidRPr="00556FEE">
              <w:rPr>
                <w:sz w:val="24"/>
                <w:szCs w:val="24"/>
              </w:rPr>
              <w:t xml:space="preserve"> </w:t>
            </w:r>
            <w:r w:rsidRPr="00556FEE">
              <w:rPr>
                <w:sz w:val="24"/>
                <w:szCs w:val="24"/>
              </w:rPr>
              <w:t>71.13330,</w:t>
            </w:r>
            <w:r w:rsidRPr="00556FEE">
              <w:rPr>
                <w:sz w:val="24"/>
                <w:szCs w:val="24"/>
              </w:rPr>
              <w:tab/>
              <w:t>СП 72.13330, СП 78.13330, СП</w:t>
            </w:r>
          </w:p>
          <w:p w:rsidR="00B44E81" w:rsidRPr="00556FEE" w:rsidRDefault="00B44E81" w:rsidP="00B24454">
            <w:pPr>
              <w:pStyle w:val="Bodytext20"/>
              <w:tabs>
                <w:tab w:val="left" w:pos="713"/>
              </w:tabs>
              <w:spacing w:line="240" w:lineRule="auto"/>
              <w:rPr>
                <w:sz w:val="24"/>
                <w:szCs w:val="24"/>
              </w:rPr>
            </w:pPr>
            <w:r w:rsidRPr="00556FEE">
              <w:rPr>
                <w:sz w:val="24"/>
                <w:szCs w:val="24"/>
              </w:rPr>
              <w:t>82.13330,</w:t>
            </w:r>
            <w:r w:rsidRPr="00556FEE">
              <w:rPr>
                <w:sz w:val="24"/>
                <w:szCs w:val="24"/>
              </w:rPr>
              <w:tab/>
              <w:t>СП 104.13330 и другими действующими НД. Исполнительная документация совместно с актами выполненных работ передастся застройщику (техническому заказчику) для оплаты.</w:t>
            </w:r>
          </w:p>
          <w:p w:rsidR="00B44E81" w:rsidRPr="00556FEE" w:rsidRDefault="00B44E81" w:rsidP="00B24454">
            <w:pPr>
              <w:pStyle w:val="Bodytext20"/>
              <w:tabs>
                <w:tab w:val="left" w:pos="713"/>
              </w:tabs>
              <w:spacing w:line="240" w:lineRule="auto"/>
              <w:rPr>
                <w:sz w:val="24"/>
                <w:szCs w:val="24"/>
              </w:rPr>
            </w:pPr>
          </w:p>
          <w:p w:rsidR="00B44E81" w:rsidRPr="00556FEE" w:rsidRDefault="00B44E81" w:rsidP="00B24454">
            <w:pPr>
              <w:pStyle w:val="Bodytext20"/>
              <w:tabs>
                <w:tab w:val="left" w:pos="713"/>
              </w:tabs>
              <w:spacing w:line="240" w:lineRule="auto"/>
              <w:rPr>
                <w:sz w:val="24"/>
                <w:szCs w:val="24"/>
              </w:rPr>
            </w:pPr>
            <w:r w:rsidRPr="00556FEE">
              <w:rPr>
                <w:sz w:val="24"/>
                <w:szCs w:val="24"/>
              </w:rPr>
              <w:t>Пункт перенести в раздел 8.2 Исполнительная документация.</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934605" w:rsidRPr="00556FEE" w:rsidRDefault="00934605"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FF0000"/>
                <w:sz w:val="24"/>
                <w:szCs w:val="24"/>
              </w:rPr>
              <w:lastRenderedPageBreak/>
              <w:t>Отклонить</w:t>
            </w:r>
          </w:p>
          <w:p w:rsidR="00934605" w:rsidRPr="00556FEE" w:rsidRDefault="00934605" w:rsidP="00B24454">
            <w:pPr>
              <w:spacing w:after="0" w:line="240" w:lineRule="auto"/>
              <w:jc w:val="center"/>
              <w:rPr>
                <w:rFonts w:ascii="Times New Roman" w:hAnsi="Times New Roman" w:cs="Times New Roman"/>
                <w:b/>
                <w:color w:val="FF0000"/>
                <w:sz w:val="24"/>
                <w:szCs w:val="24"/>
              </w:rPr>
            </w:pPr>
          </w:p>
          <w:p w:rsidR="00B44E81" w:rsidRPr="00556FEE" w:rsidRDefault="00275DB6"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sz w:val="24"/>
                <w:szCs w:val="24"/>
              </w:rPr>
              <w:t>Дополнительное упоминание в контексте основных положени</w:t>
            </w:r>
            <w:r w:rsidR="00C72500" w:rsidRPr="00556FEE">
              <w:rPr>
                <w:rFonts w:ascii="Times New Roman" w:hAnsi="Times New Roman" w:cs="Times New Roman"/>
                <w:sz w:val="24"/>
                <w:szCs w:val="24"/>
              </w:rPr>
              <w:t>й</w:t>
            </w:r>
            <w:r w:rsidRPr="00556FEE">
              <w:rPr>
                <w:rFonts w:ascii="Times New Roman" w:hAnsi="Times New Roman" w:cs="Times New Roman"/>
                <w:sz w:val="24"/>
                <w:szCs w:val="24"/>
              </w:rPr>
              <w:t xml:space="preserve"> по производству строительно-монтажных работ</w:t>
            </w:r>
          </w:p>
        </w:tc>
      </w:tr>
      <w:tr w:rsidR="00B44E81" w:rsidRPr="00556FEE" w:rsidTr="00C1785E">
        <w:tc>
          <w:tcPr>
            <w:tcW w:w="832"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пункт 8.2.2</w:t>
            </w:r>
          </w:p>
        </w:tc>
        <w:tc>
          <w:tcPr>
            <w:tcW w:w="448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Bodytext20"/>
              <w:spacing w:line="240" w:lineRule="auto"/>
              <w:rPr>
                <w:color w:val="000000"/>
                <w:sz w:val="24"/>
                <w:szCs w:val="24"/>
                <w:lang w:bidi="ru-RU"/>
              </w:rPr>
            </w:pPr>
            <w:r w:rsidRPr="00556FEE">
              <w:rPr>
                <w:color w:val="000000"/>
                <w:sz w:val="24"/>
                <w:szCs w:val="24"/>
                <w:lang w:bidi="ru-RU"/>
              </w:rPr>
              <w:t>Ассоциация «Общероссийская негосударственная некоммерческая организация - общероссийское отраслевое объединение работодателей «Национальное объединение саморегулируемых организаций, основанных на членстве лиц, осуществляющих строительство» (НОСТРОЙ).</w:t>
            </w:r>
          </w:p>
          <w:p w:rsidR="00B44E81" w:rsidRPr="00556FEE" w:rsidRDefault="00B44E81" w:rsidP="00B24454">
            <w:pPr>
              <w:pStyle w:val="Bodytext20"/>
              <w:spacing w:line="240" w:lineRule="auto"/>
              <w:rPr>
                <w:color w:val="000000"/>
                <w:sz w:val="24"/>
                <w:szCs w:val="24"/>
                <w:lang w:bidi="ru-RU"/>
              </w:rPr>
            </w:pPr>
            <w:r w:rsidRPr="00556FEE">
              <w:rPr>
                <w:color w:val="000000"/>
                <w:sz w:val="24"/>
                <w:szCs w:val="24"/>
                <w:lang w:bidi="ru-RU"/>
              </w:rPr>
              <w:t>Исходящее письмо № 10-01-3027/21 от 28.07.2021</w:t>
            </w:r>
          </w:p>
        </w:tc>
        <w:tc>
          <w:tcPr>
            <w:tcW w:w="448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Bodytext20"/>
              <w:tabs>
                <w:tab w:val="left" w:pos="713"/>
              </w:tabs>
              <w:spacing w:line="240" w:lineRule="auto"/>
              <w:rPr>
                <w:sz w:val="24"/>
                <w:szCs w:val="24"/>
              </w:rPr>
            </w:pPr>
            <w:r w:rsidRPr="00556FEE">
              <w:rPr>
                <w:sz w:val="24"/>
                <w:szCs w:val="24"/>
              </w:rPr>
              <w:t>Требования к составлению и порядку ведения исполнительной документации устанавливаются Федеральной службой по экологическому, технологическому и атомному надзору [31].</w:t>
            </w:r>
            <w:r w:rsidRPr="00556FEE">
              <w:rPr>
                <w:sz w:val="24"/>
                <w:szCs w:val="24"/>
              </w:rPr>
              <w:tab/>
            </w:r>
          </w:p>
          <w:p w:rsidR="00B44E81" w:rsidRPr="00556FEE" w:rsidRDefault="00B44E81" w:rsidP="00B24454">
            <w:pPr>
              <w:pStyle w:val="Bodytext20"/>
              <w:tabs>
                <w:tab w:val="left" w:pos="713"/>
              </w:tabs>
              <w:spacing w:line="240" w:lineRule="auto"/>
              <w:rPr>
                <w:sz w:val="24"/>
                <w:szCs w:val="24"/>
              </w:rPr>
            </w:pPr>
          </w:p>
          <w:p w:rsidR="00B44E81" w:rsidRPr="00556FEE" w:rsidRDefault="00B44E81" w:rsidP="00B24454">
            <w:pPr>
              <w:pStyle w:val="Bodytext20"/>
              <w:tabs>
                <w:tab w:val="left" w:pos="713"/>
              </w:tabs>
              <w:spacing w:line="240" w:lineRule="auto"/>
              <w:rPr>
                <w:sz w:val="24"/>
                <w:szCs w:val="24"/>
              </w:rPr>
            </w:pPr>
            <w:r w:rsidRPr="00556FEE">
              <w:rPr>
                <w:sz w:val="24"/>
                <w:szCs w:val="24"/>
              </w:rPr>
              <w:t>Замечание</w:t>
            </w:r>
          </w:p>
          <w:p w:rsidR="00B44E81" w:rsidRPr="00556FEE" w:rsidRDefault="00B44E81" w:rsidP="00B24454">
            <w:pPr>
              <w:pStyle w:val="Bodytext20"/>
              <w:tabs>
                <w:tab w:val="left" w:pos="713"/>
              </w:tabs>
              <w:spacing w:line="240" w:lineRule="auto"/>
              <w:rPr>
                <w:sz w:val="24"/>
                <w:szCs w:val="24"/>
              </w:rPr>
            </w:pPr>
            <w:r w:rsidRPr="00556FEE">
              <w:rPr>
                <w:sz w:val="24"/>
                <w:szCs w:val="24"/>
              </w:rPr>
              <w:t>В пункте 8.2.2 регламентировано, что требования к составлению и порядку ведения исполнительной документации устанавливаются Федеральной службой по экологическому, технологическому и атомному надзору, со ссылкой на приказ Ростехнадзора от 26.12.2006 №1128, в котором определены:</w:t>
            </w:r>
          </w:p>
          <w:p w:rsidR="00B44E81" w:rsidRPr="00556FEE" w:rsidRDefault="00B44E81" w:rsidP="00B24454">
            <w:pPr>
              <w:pStyle w:val="Bodytext20"/>
              <w:tabs>
                <w:tab w:val="left" w:pos="713"/>
              </w:tabs>
              <w:spacing w:line="240" w:lineRule="auto"/>
              <w:rPr>
                <w:sz w:val="24"/>
                <w:szCs w:val="24"/>
              </w:rPr>
            </w:pPr>
            <w:r w:rsidRPr="00556FEE">
              <w:rPr>
                <w:sz w:val="24"/>
                <w:szCs w:val="24"/>
              </w:rPr>
              <w:t>-</w:t>
            </w:r>
            <w:r w:rsidRPr="00556FEE">
              <w:rPr>
                <w:sz w:val="24"/>
                <w:szCs w:val="24"/>
              </w:rPr>
              <w:tab/>
              <w:t xml:space="preserve">форма типового акта освидетельствования ответственных </w:t>
            </w:r>
            <w:r w:rsidRPr="00556FEE">
              <w:rPr>
                <w:sz w:val="24"/>
                <w:szCs w:val="24"/>
              </w:rPr>
              <w:lastRenderedPageBreak/>
              <w:t>конструкций;</w:t>
            </w:r>
          </w:p>
          <w:p w:rsidR="00B44E81" w:rsidRPr="00556FEE" w:rsidRDefault="00B44E81" w:rsidP="00B24454">
            <w:pPr>
              <w:pStyle w:val="Bodytext20"/>
              <w:tabs>
                <w:tab w:val="left" w:pos="713"/>
              </w:tabs>
              <w:spacing w:line="240" w:lineRule="auto"/>
              <w:rPr>
                <w:sz w:val="24"/>
                <w:szCs w:val="24"/>
              </w:rPr>
            </w:pPr>
            <w:r w:rsidRPr="00556FEE">
              <w:rPr>
                <w:sz w:val="24"/>
                <w:szCs w:val="24"/>
              </w:rPr>
              <w:t>-</w:t>
            </w:r>
            <w:r w:rsidRPr="00556FEE">
              <w:rPr>
                <w:sz w:val="24"/>
                <w:szCs w:val="24"/>
              </w:rPr>
              <w:tab/>
              <w:t>форма типового акта освидетельствования скрытых работ;</w:t>
            </w:r>
          </w:p>
          <w:p w:rsidR="00B44E81" w:rsidRPr="00556FEE" w:rsidRDefault="00B44E81" w:rsidP="00B24454">
            <w:pPr>
              <w:pStyle w:val="Bodytext20"/>
              <w:tabs>
                <w:tab w:val="left" w:pos="713"/>
              </w:tabs>
              <w:spacing w:line="240" w:lineRule="auto"/>
              <w:rPr>
                <w:sz w:val="24"/>
                <w:szCs w:val="24"/>
              </w:rPr>
            </w:pPr>
            <w:r w:rsidRPr="00556FEE">
              <w:rPr>
                <w:sz w:val="24"/>
                <w:szCs w:val="24"/>
              </w:rPr>
              <w:t>-</w:t>
            </w:r>
            <w:r w:rsidRPr="00556FEE">
              <w:rPr>
                <w:sz w:val="24"/>
                <w:szCs w:val="24"/>
              </w:rPr>
              <w:tab/>
              <w:t>форма типового акта освидетельствования участков сетей инженерно-технического обеспечения.</w:t>
            </w:r>
          </w:p>
          <w:p w:rsidR="00B44E81" w:rsidRPr="00556FEE" w:rsidRDefault="00B44E81" w:rsidP="00B24454">
            <w:pPr>
              <w:pStyle w:val="Bodytext20"/>
              <w:tabs>
                <w:tab w:val="left" w:pos="713"/>
              </w:tabs>
              <w:spacing w:line="240" w:lineRule="auto"/>
              <w:rPr>
                <w:sz w:val="24"/>
                <w:szCs w:val="24"/>
              </w:rPr>
            </w:pPr>
            <w:r w:rsidRPr="00556FEE">
              <w:rPr>
                <w:sz w:val="24"/>
                <w:szCs w:val="24"/>
              </w:rPr>
              <w:t>В связи с этим возникает вопрос о целесообразности существования приложений Г, Д и Е, входящих в состав СП 48.13330.2019 и регламентирующих формы тех же вышеперечисленные типовых актов, форма которых регламентированы приказом Ростехнадзора от 26.12.2006 №1128.</w:t>
            </w:r>
          </w:p>
          <w:p w:rsidR="00AD2F67" w:rsidRPr="00556FEE" w:rsidRDefault="00AD2F67" w:rsidP="00B24454">
            <w:pPr>
              <w:pStyle w:val="Bodytext20"/>
              <w:tabs>
                <w:tab w:val="left" w:pos="713"/>
              </w:tabs>
              <w:spacing w:line="240" w:lineRule="auto"/>
              <w:rPr>
                <w:sz w:val="24"/>
                <w:szCs w:val="24"/>
              </w:rPr>
            </w:pPr>
          </w:p>
          <w:p w:rsidR="00B44E81" w:rsidRPr="00556FEE" w:rsidRDefault="00B44E81" w:rsidP="00B24454">
            <w:pPr>
              <w:pStyle w:val="Bodytext20"/>
              <w:tabs>
                <w:tab w:val="left" w:pos="713"/>
              </w:tabs>
              <w:spacing w:line="240" w:lineRule="auto"/>
              <w:rPr>
                <w:sz w:val="24"/>
                <w:szCs w:val="24"/>
              </w:rPr>
            </w:pPr>
            <w:r w:rsidRPr="00556FEE">
              <w:rPr>
                <w:sz w:val="24"/>
                <w:szCs w:val="24"/>
              </w:rPr>
              <w:t>Предложение</w:t>
            </w:r>
          </w:p>
          <w:p w:rsidR="00B44E81" w:rsidRPr="00556FEE" w:rsidRDefault="00B44E81" w:rsidP="00B24454">
            <w:pPr>
              <w:pStyle w:val="Bodytext20"/>
              <w:tabs>
                <w:tab w:val="left" w:pos="713"/>
              </w:tabs>
              <w:spacing w:line="240" w:lineRule="auto"/>
              <w:rPr>
                <w:sz w:val="24"/>
                <w:szCs w:val="24"/>
              </w:rPr>
            </w:pPr>
            <w:r w:rsidRPr="00556FEE">
              <w:rPr>
                <w:sz w:val="24"/>
                <w:szCs w:val="24"/>
              </w:rPr>
              <w:t>Из текста СП необходимо исключить приложения Г, Д и Е.</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AD2F67" w:rsidRPr="00556FEE" w:rsidRDefault="00AD2F67"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FF0000"/>
                <w:sz w:val="24"/>
                <w:szCs w:val="24"/>
              </w:rPr>
              <w:lastRenderedPageBreak/>
              <w:t>Отклонено</w:t>
            </w:r>
          </w:p>
          <w:p w:rsidR="00AD2F67" w:rsidRPr="00556FEE" w:rsidRDefault="00AD2F67" w:rsidP="00B24454">
            <w:pPr>
              <w:spacing w:after="0" w:line="240" w:lineRule="auto"/>
              <w:jc w:val="center"/>
              <w:rPr>
                <w:rFonts w:ascii="Times New Roman" w:hAnsi="Times New Roman" w:cs="Times New Roman"/>
                <w:b/>
                <w:color w:val="FF0000"/>
                <w:sz w:val="24"/>
                <w:szCs w:val="24"/>
              </w:rPr>
            </w:pPr>
          </w:p>
          <w:p w:rsidR="00AD2F67" w:rsidRPr="00556FEE" w:rsidRDefault="00AD2F67" w:rsidP="00B24454">
            <w:pPr>
              <w:spacing w:after="0" w:line="240" w:lineRule="auto"/>
              <w:jc w:val="center"/>
              <w:rPr>
                <w:rFonts w:ascii="Times New Roman" w:hAnsi="Times New Roman" w:cs="Times New Roman"/>
                <w:b/>
                <w:sz w:val="24"/>
                <w:szCs w:val="24"/>
              </w:rPr>
            </w:pPr>
            <w:r w:rsidRPr="00556FEE">
              <w:rPr>
                <w:rFonts w:ascii="Times New Roman" w:hAnsi="Times New Roman" w:cs="Times New Roman"/>
                <w:b/>
                <w:sz w:val="24"/>
                <w:szCs w:val="24"/>
              </w:rPr>
              <w:t xml:space="preserve">Обоснование: </w:t>
            </w:r>
          </w:p>
          <w:p w:rsidR="00AD2F67" w:rsidRPr="00556FEE" w:rsidRDefault="00AD2F67" w:rsidP="00B24454">
            <w:pPr>
              <w:spacing w:after="0" w:line="240" w:lineRule="auto"/>
              <w:jc w:val="center"/>
              <w:rPr>
                <w:rFonts w:ascii="Times New Roman" w:hAnsi="Times New Roman" w:cs="Times New Roman"/>
                <w:b/>
                <w:color w:val="FF0000"/>
                <w:sz w:val="24"/>
                <w:szCs w:val="24"/>
              </w:rPr>
            </w:pPr>
          </w:p>
          <w:p w:rsidR="00AD2F67" w:rsidRPr="00556FEE" w:rsidRDefault="00AD2F67"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 xml:space="preserve">Данные рекомендуемые формы справочно приведены в приложении для удобства пользователя настоящего стандарта </w:t>
            </w:r>
          </w:p>
          <w:p w:rsidR="00B44E81" w:rsidRPr="00556FEE" w:rsidRDefault="00B44E81" w:rsidP="00B24454">
            <w:pPr>
              <w:spacing w:after="0" w:line="240" w:lineRule="auto"/>
              <w:jc w:val="center"/>
              <w:rPr>
                <w:rFonts w:ascii="Times New Roman" w:hAnsi="Times New Roman" w:cs="Times New Roman"/>
                <w:b/>
                <w:color w:val="FF0000"/>
                <w:sz w:val="24"/>
                <w:szCs w:val="24"/>
              </w:rPr>
            </w:pPr>
          </w:p>
        </w:tc>
      </w:tr>
      <w:tr w:rsidR="00B44E81" w:rsidRPr="00556FEE" w:rsidTr="00C1785E">
        <w:tc>
          <w:tcPr>
            <w:tcW w:w="832"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пункт 8.2.6 Приложение Ж</w:t>
            </w:r>
          </w:p>
        </w:tc>
        <w:tc>
          <w:tcPr>
            <w:tcW w:w="448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Bodytext20"/>
              <w:spacing w:line="240" w:lineRule="auto"/>
              <w:rPr>
                <w:color w:val="000000"/>
                <w:sz w:val="24"/>
                <w:szCs w:val="24"/>
                <w:lang w:bidi="ru-RU"/>
              </w:rPr>
            </w:pPr>
            <w:r w:rsidRPr="00556FEE">
              <w:rPr>
                <w:color w:val="000000"/>
                <w:sz w:val="24"/>
                <w:szCs w:val="24"/>
                <w:lang w:bidi="ru-RU"/>
              </w:rPr>
              <w:t>Ассоциация «Общероссийская негосударственная некоммерческая организация - общероссийское отраслевое объединение работодателей «Национальное объединение саморегулируемых организаций, основанных на членстве лиц, осуществляющих строительство» (НОСТРОЙ).</w:t>
            </w:r>
          </w:p>
          <w:p w:rsidR="00B44E81" w:rsidRPr="00556FEE" w:rsidRDefault="00B44E81" w:rsidP="00B24454">
            <w:pPr>
              <w:pStyle w:val="Bodytext20"/>
              <w:spacing w:line="240" w:lineRule="auto"/>
              <w:rPr>
                <w:color w:val="000000"/>
                <w:sz w:val="24"/>
                <w:szCs w:val="24"/>
                <w:lang w:bidi="ru-RU"/>
              </w:rPr>
            </w:pPr>
            <w:r w:rsidRPr="00556FEE">
              <w:rPr>
                <w:color w:val="000000"/>
                <w:sz w:val="24"/>
                <w:szCs w:val="24"/>
                <w:lang w:bidi="ru-RU"/>
              </w:rPr>
              <w:t xml:space="preserve">Исходящее письмо № 10-01-3027/21 от </w:t>
            </w:r>
            <w:r w:rsidRPr="00556FEE">
              <w:rPr>
                <w:color w:val="000000"/>
                <w:sz w:val="24"/>
                <w:szCs w:val="24"/>
                <w:lang w:bidi="ru-RU"/>
              </w:rPr>
              <w:lastRenderedPageBreak/>
              <w:t>28.07.2021</w:t>
            </w:r>
          </w:p>
        </w:tc>
        <w:tc>
          <w:tcPr>
            <w:tcW w:w="448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Bodytext20"/>
              <w:tabs>
                <w:tab w:val="left" w:pos="713"/>
              </w:tabs>
              <w:spacing w:line="240" w:lineRule="auto"/>
              <w:rPr>
                <w:sz w:val="24"/>
                <w:szCs w:val="24"/>
              </w:rPr>
            </w:pPr>
            <w:r w:rsidRPr="00556FEE">
              <w:rPr>
                <w:sz w:val="24"/>
                <w:szCs w:val="24"/>
              </w:rPr>
              <w:lastRenderedPageBreak/>
              <w:t>Прочие работы, результаты которых не скрываются последующими, не относятся к ответственным конструкциям, участкам сетей инженерно-технического обеспечения, освидетельствуются и оформляются актом по форме приложения Ж.</w:t>
            </w:r>
          </w:p>
          <w:p w:rsidR="00B44E81" w:rsidRPr="00556FEE" w:rsidRDefault="00B44E81" w:rsidP="00B24454">
            <w:pPr>
              <w:pStyle w:val="Bodytext20"/>
              <w:tabs>
                <w:tab w:val="left" w:pos="713"/>
              </w:tabs>
              <w:spacing w:line="240" w:lineRule="auto"/>
              <w:rPr>
                <w:sz w:val="24"/>
                <w:szCs w:val="24"/>
              </w:rPr>
            </w:pPr>
            <w:r w:rsidRPr="00556FEE">
              <w:rPr>
                <w:sz w:val="24"/>
                <w:szCs w:val="24"/>
              </w:rPr>
              <w:t>Форма типового акта освидетельствования (приемки) готовых поверхностей</w:t>
            </w:r>
            <w:r w:rsidRPr="00556FEE">
              <w:rPr>
                <w:sz w:val="24"/>
                <w:szCs w:val="24"/>
              </w:rPr>
              <w:tab/>
            </w:r>
          </w:p>
          <w:p w:rsidR="00B44E81" w:rsidRPr="00556FEE" w:rsidRDefault="00B44E81" w:rsidP="00B24454">
            <w:pPr>
              <w:pStyle w:val="Bodytext20"/>
              <w:tabs>
                <w:tab w:val="left" w:pos="713"/>
              </w:tabs>
              <w:spacing w:line="240" w:lineRule="auto"/>
              <w:rPr>
                <w:sz w:val="24"/>
                <w:szCs w:val="24"/>
              </w:rPr>
            </w:pPr>
          </w:p>
          <w:p w:rsidR="00B44E81" w:rsidRPr="00556FEE" w:rsidRDefault="00B44E81" w:rsidP="00B24454">
            <w:pPr>
              <w:pStyle w:val="Bodytext20"/>
              <w:tabs>
                <w:tab w:val="left" w:pos="713"/>
              </w:tabs>
              <w:spacing w:line="240" w:lineRule="auto"/>
              <w:rPr>
                <w:sz w:val="24"/>
                <w:szCs w:val="24"/>
              </w:rPr>
            </w:pPr>
            <w:r w:rsidRPr="00556FEE">
              <w:rPr>
                <w:sz w:val="24"/>
                <w:szCs w:val="24"/>
              </w:rPr>
              <w:t>Замечание:</w:t>
            </w:r>
          </w:p>
          <w:p w:rsidR="00B44E81" w:rsidRPr="00556FEE" w:rsidRDefault="00B44E81" w:rsidP="00B24454">
            <w:pPr>
              <w:pStyle w:val="Bodytext20"/>
              <w:tabs>
                <w:tab w:val="left" w:pos="713"/>
              </w:tabs>
              <w:spacing w:line="240" w:lineRule="auto"/>
              <w:rPr>
                <w:sz w:val="24"/>
                <w:szCs w:val="24"/>
              </w:rPr>
            </w:pPr>
            <w:r w:rsidRPr="00556FEE">
              <w:rPr>
                <w:sz w:val="24"/>
                <w:szCs w:val="24"/>
              </w:rPr>
              <w:t>Возникает вопрос о целесообразности существования приложения Ж, входящего в состав СП 48.13330.2019, т.к. качество готовых поверхностей определяется операционным и (или) приёмочным контролем с фиксацией результатов контроля в соответствующих журналах учета выполнения работ.</w:t>
            </w:r>
          </w:p>
          <w:p w:rsidR="00B44E81" w:rsidRPr="00556FEE" w:rsidRDefault="00B44E81" w:rsidP="00B24454">
            <w:pPr>
              <w:pStyle w:val="Bodytext20"/>
              <w:tabs>
                <w:tab w:val="left" w:pos="713"/>
              </w:tabs>
              <w:spacing w:line="240" w:lineRule="auto"/>
              <w:rPr>
                <w:sz w:val="24"/>
                <w:szCs w:val="24"/>
              </w:rPr>
            </w:pPr>
            <w:r w:rsidRPr="00556FEE">
              <w:rPr>
                <w:sz w:val="24"/>
                <w:szCs w:val="24"/>
              </w:rPr>
              <w:t>При этом не требуется составления каких-либо дополнительных актов. На наш взгляд это, лишняя бюрократическая процедура.</w:t>
            </w:r>
          </w:p>
          <w:p w:rsidR="00B44E81" w:rsidRPr="00556FEE" w:rsidRDefault="00B44E81" w:rsidP="00B24454">
            <w:pPr>
              <w:pStyle w:val="Bodytext20"/>
              <w:tabs>
                <w:tab w:val="left" w:pos="713"/>
              </w:tabs>
              <w:spacing w:line="240" w:lineRule="auto"/>
              <w:rPr>
                <w:sz w:val="24"/>
                <w:szCs w:val="24"/>
              </w:rPr>
            </w:pPr>
            <w:r w:rsidRPr="00556FEE">
              <w:rPr>
                <w:sz w:val="24"/>
                <w:szCs w:val="24"/>
              </w:rPr>
              <w:t>Предложение</w:t>
            </w:r>
          </w:p>
          <w:p w:rsidR="00B44E81" w:rsidRPr="00556FEE" w:rsidRDefault="00B44E81" w:rsidP="00B24454">
            <w:pPr>
              <w:pStyle w:val="Bodytext20"/>
              <w:tabs>
                <w:tab w:val="left" w:pos="713"/>
              </w:tabs>
              <w:spacing w:line="240" w:lineRule="auto"/>
              <w:rPr>
                <w:sz w:val="24"/>
                <w:szCs w:val="24"/>
              </w:rPr>
            </w:pPr>
            <w:r w:rsidRPr="00556FEE">
              <w:rPr>
                <w:sz w:val="24"/>
                <w:szCs w:val="24"/>
              </w:rPr>
              <w:t>Из текста СП необходимо исключить пункт 8.2.6 и приложение Ж.</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AD2F67" w:rsidRPr="00556FEE" w:rsidRDefault="00AD2F67"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FF0000"/>
                <w:sz w:val="24"/>
                <w:szCs w:val="24"/>
              </w:rPr>
              <w:lastRenderedPageBreak/>
              <w:t>Отклонено</w:t>
            </w:r>
          </w:p>
          <w:p w:rsidR="00AD2F67" w:rsidRPr="00556FEE" w:rsidRDefault="00AD2F67" w:rsidP="00B24454">
            <w:pPr>
              <w:spacing w:after="0" w:line="240" w:lineRule="auto"/>
              <w:jc w:val="center"/>
              <w:rPr>
                <w:rFonts w:ascii="Times New Roman" w:hAnsi="Times New Roman" w:cs="Times New Roman"/>
                <w:b/>
                <w:color w:val="FF0000"/>
                <w:sz w:val="24"/>
                <w:szCs w:val="24"/>
              </w:rPr>
            </w:pPr>
          </w:p>
          <w:p w:rsidR="00AD2F67" w:rsidRPr="00556FEE" w:rsidRDefault="00AD2F67" w:rsidP="00B24454">
            <w:pPr>
              <w:spacing w:after="0" w:line="240" w:lineRule="auto"/>
              <w:jc w:val="center"/>
              <w:rPr>
                <w:rFonts w:ascii="Times New Roman" w:hAnsi="Times New Roman" w:cs="Times New Roman"/>
                <w:b/>
                <w:sz w:val="24"/>
                <w:szCs w:val="24"/>
              </w:rPr>
            </w:pPr>
            <w:r w:rsidRPr="00556FEE">
              <w:rPr>
                <w:rFonts w:ascii="Times New Roman" w:hAnsi="Times New Roman" w:cs="Times New Roman"/>
                <w:b/>
                <w:sz w:val="24"/>
                <w:szCs w:val="24"/>
              </w:rPr>
              <w:t xml:space="preserve">Обоснование: </w:t>
            </w:r>
          </w:p>
          <w:p w:rsidR="00AD2F67" w:rsidRPr="00556FEE" w:rsidRDefault="00AD2F67" w:rsidP="00B24454">
            <w:pPr>
              <w:spacing w:after="0" w:line="240" w:lineRule="auto"/>
              <w:jc w:val="center"/>
              <w:rPr>
                <w:rFonts w:ascii="Times New Roman" w:hAnsi="Times New Roman" w:cs="Times New Roman"/>
                <w:b/>
                <w:color w:val="FF0000"/>
                <w:sz w:val="24"/>
                <w:szCs w:val="24"/>
              </w:rPr>
            </w:pPr>
          </w:p>
          <w:p w:rsidR="00AD2F67" w:rsidRPr="00556FEE" w:rsidRDefault="00AD2F67"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 xml:space="preserve">Данные рекомендуемые формы справочно приведены в приложении для удобства пользователя настоящего стандарта </w:t>
            </w:r>
          </w:p>
          <w:p w:rsidR="00B44E81" w:rsidRPr="00556FEE" w:rsidRDefault="00B44E81" w:rsidP="00B24454">
            <w:pPr>
              <w:spacing w:after="0" w:line="240" w:lineRule="auto"/>
              <w:jc w:val="center"/>
              <w:rPr>
                <w:rFonts w:ascii="Times New Roman" w:hAnsi="Times New Roman" w:cs="Times New Roman"/>
                <w:b/>
                <w:color w:val="FF0000"/>
                <w:sz w:val="24"/>
                <w:szCs w:val="24"/>
              </w:rPr>
            </w:pPr>
          </w:p>
        </w:tc>
      </w:tr>
      <w:tr w:rsidR="00B44E81" w:rsidRPr="00556FEE" w:rsidTr="00C1785E">
        <w:tc>
          <w:tcPr>
            <w:tcW w:w="832"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Раздел 9 в целом</w:t>
            </w:r>
          </w:p>
        </w:tc>
        <w:tc>
          <w:tcPr>
            <w:tcW w:w="448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Bodytext20"/>
              <w:spacing w:line="240" w:lineRule="auto"/>
              <w:rPr>
                <w:color w:val="000000"/>
                <w:sz w:val="24"/>
                <w:szCs w:val="24"/>
                <w:lang w:bidi="ru-RU"/>
              </w:rPr>
            </w:pPr>
            <w:r w:rsidRPr="00556FEE">
              <w:rPr>
                <w:color w:val="000000"/>
                <w:sz w:val="24"/>
                <w:szCs w:val="24"/>
                <w:lang w:bidi="ru-RU"/>
              </w:rPr>
              <w:t>Ассоциация «Общероссийская негосударственная некоммерческая организация - общероссийское отраслевое объединение работодателей «Национальное объединение саморегулируемых организаций, основанных на членстве лиц, осуществляющих строительство» (НОСТРОЙ).</w:t>
            </w:r>
          </w:p>
          <w:p w:rsidR="00B44E81" w:rsidRPr="00556FEE" w:rsidRDefault="00B44E81" w:rsidP="00B24454">
            <w:pPr>
              <w:pStyle w:val="Bodytext20"/>
              <w:spacing w:line="240" w:lineRule="auto"/>
              <w:rPr>
                <w:color w:val="000000"/>
                <w:sz w:val="24"/>
                <w:szCs w:val="24"/>
                <w:lang w:bidi="ru-RU"/>
              </w:rPr>
            </w:pPr>
            <w:r w:rsidRPr="00556FEE">
              <w:rPr>
                <w:color w:val="000000"/>
                <w:sz w:val="24"/>
                <w:szCs w:val="24"/>
                <w:lang w:bidi="ru-RU"/>
              </w:rPr>
              <w:t xml:space="preserve">Исходящее письмо № 10-01-3027/21 от </w:t>
            </w:r>
            <w:r w:rsidRPr="00556FEE">
              <w:rPr>
                <w:color w:val="000000"/>
                <w:sz w:val="24"/>
                <w:szCs w:val="24"/>
                <w:lang w:bidi="ru-RU"/>
              </w:rPr>
              <w:lastRenderedPageBreak/>
              <w:t>28.07.2021</w:t>
            </w:r>
          </w:p>
        </w:tc>
        <w:tc>
          <w:tcPr>
            <w:tcW w:w="448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Bodytext20"/>
              <w:tabs>
                <w:tab w:val="left" w:pos="713"/>
              </w:tabs>
              <w:spacing w:line="240" w:lineRule="auto"/>
              <w:rPr>
                <w:sz w:val="24"/>
                <w:szCs w:val="24"/>
              </w:rPr>
            </w:pPr>
            <w:r w:rsidRPr="00556FEE">
              <w:rPr>
                <w:sz w:val="24"/>
                <w:szCs w:val="24"/>
              </w:rPr>
              <w:lastRenderedPageBreak/>
              <w:t>Учесть введенное в действие Постановление Правительства РФ от 30 июня 2021 г. № 1087 «Положение федеральном государственном строительном надзоре», п.п 7, 25,31,32,35-37, включить его в библиографию.</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B44E81" w:rsidRPr="00556FEE" w:rsidRDefault="00207EC8"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00B050"/>
                <w:sz w:val="24"/>
                <w:szCs w:val="24"/>
              </w:rPr>
              <w:t>Принято</w:t>
            </w:r>
          </w:p>
        </w:tc>
      </w:tr>
      <w:tr w:rsidR="00B44E81" w:rsidRPr="00556FEE" w:rsidTr="00C1785E">
        <w:tc>
          <w:tcPr>
            <w:tcW w:w="832"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пункт 9.2</w:t>
            </w:r>
          </w:p>
        </w:tc>
        <w:tc>
          <w:tcPr>
            <w:tcW w:w="448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Bodytext20"/>
              <w:spacing w:line="240" w:lineRule="auto"/>
              <w:rPr>
                <w:color w:val="000000"/>
                <w:sz w:val="24"/>
                <w:szCs w:val="24"/>
                <w:lang w:bidi="ru-RU"/>
              </w:rPr>
            </w:pPr>
            <w:r w:rsidRPr="00556FEE">
              <w:rPr>
                <w:color w:val="000000"/>
                <w:sz w:val="24"/>
                <w:szCs w:val="24"/>
                <w:lang w:bidi="ru-RU"/>
              </w:rPr>
              <w:t>Ассоциация «Общероссийская негосударственная некоммерческая организация - общероссийское отраслевое объединение работодателей «Национальное объединение саморегулируемых организаций, основанных на членстве лиц, осуществляющих строительство» (НОСТРОЙ).</w:t>
            </w:r>
          </w:p>
          <w:p w:rsidR="00B44E81" w:rsidRPr="00556FEE" w:rsidRDefault="00B44E81" w:rsidP="00B24454">
            <w:pPr>
              <w:pStyle w:val="Bodytext20"/>
              <w:spacing w:line="240" w:lineRule="auto"/>
              <w:rPr>
                <w:color w:val="000000"/>
                <w:sz w:val="24"/>
                <w:szCs w:val="24"/>
                <w:lang w:bidi="ru-RU"/>
              </w:rPr>
            </w:pPr>
            <w:r w:rsidRPr="00556FEE">
              <w:rPr>
                <w:color w:val="000000"/>
                <w:sz w:val="24"/>
                <w:szCs w:val="24"/>
                <w:lang w:bidi="ru-RU"/>
              </w:rPr>
              <w:t>Исходящее письмо № 10-01-3027/21 от 28.07.2021</w:t>
            </w:r>
          </w:p>
        </w:tc>
        <w:tc>
          <w:tcPr>
            <w:tcW w:w="448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Bodytext20"/>
              <w:tabs>
                <w:tab w:val="left" w:pos="713"/>
              </w:tabs>
              <w:spacing w:line="240" w:lineRule="auto"/>
              <w:rPr>
                <w:sz w:val="24"/>
                <w:szCs w:val="24"/>
              </w:rPr>
            </w:pPr>
            <w:r w:rsidRPr="00556FEE">
              <w:rPr>
                <w:sz w:val="24"/>
                <w:szCs w:val="24"/>
              </w:rPr>
              <w:t>Лицо, осуществляющее подготовку проектной документации (проектная организация), осуществляет авторский надзор согласно [2], СП 246.1325800, [5], [8], а также участвует в освидетельствовании работ и подписании соответствующих актов. При строительстве опасных производственных объектов [5], особо опасных, технически сложных и уникальных объектов [2], а также при приспособлении объекта культурного наследия для современного использования согласно СП 246.1325800, [8] осуществляется обязательный авторский надзор проектной организации. В остальных случаях он осуществляется по решению застройщика (технического заказчика). Порядок осуществления и функции авторского надзора устанавливаются СП 246.1325800.</w:t>
            </w:r>
            <w:r w:rsidRPr="00556FEE">
              <w:rPr>
                <w:sz w:val="24"/>
                <w:szCs w:val="24"/>
              </w:rPr>
              <w:tab/>
            </w:r>
          </w:p>
          <w:p w:rsidR="00B44E81" w:rsidRPr="00556FEE" w:rsidRDefault="00B44E81" w:rsidP="00B24454">
            <w:pPr>
              <w:pStyle w:val="Bodytext20"/>
              <w:tabs>
                <w:tab w:val="left" w:pos="713"/>
              </w:tabs>
              <w:spacing w:line="240" w:lineRule="auto"/>
              <w:rPr>
                <w:sz w:val="24"/>
                <w:szCs w:val="24"/>
              </w:rPr>
            </w:pPr>
          </w:p>
          <w:p w:rsidR="00B44E81" w:rsidRPr="00556FEE" w:rsidRDefault="00B44E81" w:rsidP="00B24454">
            <w:pPr>
              <w:pStyle w:val="Bodytext20"/>
              <w:tabs>
                <w:tab w:val="left" w:pos="713"/>
              </w:tabs>
              <w:spacing w:line="240" w:lineRule="auto"/>
              <w:rPr>
                <w:sz w:val="24"/>
                <w:szCs w:val="24"/>
              </w:rPr>
            </w:pPr>
            <w:r w:rsidRPr="00556FEE">
              <w:rPr>
                <w:sz w:val="24"/>
                <w:szCs w:val="24"/>
              </w:rPr>
              <w:t>После слов «осуществляет авторский надзор» дополнить словами «по договору с застройщиком (техническим заказчиком)»</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B44E81" w:rsidRPr="00556FEE" w:rsidRDefault="00207EC8"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FF0000"/>
                <w:sz w:val="24"/>
                <w:szCs w:val="24"/>
              </w:rPr>
              <w:t>Отклонено</w:t>
            </w:r>
          </w:p>
        </w:tc>
      </w:tr>
      <w:tr w:rsidR="00B44E81" w:rsidRPr="00556FEE" w:rsidTr="00C1785E">
        <w:tc>
          <w:tcPr>
            <w:tcW w:w="832"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пункт 9.3</w:t>
            </w:r>
          </w:p>
        </w:tc>
        <w:tc>
          <w:tcPr>
            <w:tcW w:w="448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Bodytext20"/>
              <w:spacing w:line="240" w:lineRule="auto"/>
              <w:rPr>
                <w:color w:val="000000"/>
                <w:sz w:val="24"/>
                <w:szCs w:val="24"/>
                <w:lang w:bidi="ru-RU"/>
              </w:rPr>
            </w:pPr>
            <w:r w:rsidRPr="00556FEE">
              <w:rPr>
                <w:color w:val="000000"/>
                <w:sz w:val="24"/>
                <w:szCs w:val="24"/>
                <w:lang w:bidi="ru-RU"/>
              </w:rPr>
              <w:t>Ассоциация «Общероссийская негосударственная некоммерческая организация - общероссийское отраслевое объединение работодателей «Национальное объединение саморегулируемых организаций, основанных на членстве лиц, осуществляющих строительство» (НОСТРОЙ).</w:t>
            </w:r>
          </w:p>
          <w:p w:rsidR="00B44E81" w:rsidRPr="00556FEE" w:rsidRDefault="00B44E81" w:rsidP="00B24454">
            <w:pPr>
              <w:pStyle w:val="Bodytext20"/>
              <w:spacing w:line="240" w:lineRule="auto"/>
              <w:rPr>
                <w:color w:val="000000"/>
                <w:sz w:val="24"/>
                <w:szCs w:val="24"/>
                <w:lang w:bidi="ru-RU"/>
              </w:rPr>
            </w:pPr>
            <w:r w:rsidRPr="00556FEE">
              <w:rPr>
                <w:color w:val="000000"/>
                <w:sz w:val="24"/>
                <w:szCs w:val="24"/>
                <w:lang w:bidi="ru-RU"/>
              </w:rPr>
              <w:t>Исходящее письмо № 10-01-3027/21 от 28.07.2021</w:t>
            </w:r>
          </w:p>
        </w:tc>
        <w:tc>
          <w:tcPr>
            <w:tcW w:w="448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Bodytext20"/>
              <w:tabs>
                <w:tab w:val="left" w:pos="713"/>
              </w:tabs>
              <w:spacing w:line="240" w:lineRule="auto"/>
              <w:rPr>
                <w:sz w:val="24"/>
                <w:szCs w:val="24"/>
              </w:rPr>
            </w:pPr>
            <w:r w:rsidRPr="00556FEE">
              <w:rPr>
                <w:sz w:val="24"/>
                <w:szCs w:val="24"/>
              </w:rPr>
              <w:t>В перечислении стандартов к операционному контролю указаны те же стандарты что и к входному контролю. Просто скопированы. Заменить «нормативная документация» на «стандарты». Участники строительства путают операционный контроль с освидетельствованием. Необходимо разделить стандарты по соответствующим стадиям.</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B44E81" w:rsidRPr="00556FEE" w:rsidRDefault="00947D16"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FF0000"/>
                <w:sz w:val="24"/>
                <w:szCs w:val="24"/>
              </w:rPr>
              <w:t>Отклонено</w:t>
            </w:r>
          </w:p>
          <w:p w:rsidR="00996090" w:rsidRPr="00556FEE" w:rsidRDefault="00996090" w:rsidP="00B24454">
            <w:pPr>
              <w:spacing w:after="0" w:line="240" w:lineRule="auto"/>
              <w:jc w:val="center"/>
              <w:rPr>
                <w:rFonts w:ascii="Times New Roman" w:hAnsi="Times New Roman" w:cs="Times New Roman"/>
                <w:b/>
                <w:color w:val="FF0000"/>
                <w:sz w:val="24"/>
                <w:szCs w:val="24"/>
              </w:rPr>
            </w:pPr>
          </w:p>
          <w:p w:rsidR="00996090" w:rsidRPr="00556FEE" w:rsidRDefault="00996090" w:rsidP="00B24454">
            <w:pPr>
              <w:spacing w:after="0" w:line="240" w:lineRule="auto"/>
              <w:jc w:val="center"/>
              <w:rPr>
                <w:rFonts w:ascii="Times New Roman" w:hAnsi="Times New Roman" w:cs="Times New Roman"/>
                <w:b/>
                <w:sz w:val="24"/>
                <w:szCs w:val="24"/>
              </w:rPr>
            </w:pPr>
            <w:r w:rsidRPr="00556FEE">
              <w:rPr>
                <w:rFonts w:ascii="Times New Roman" w:hAnsi="Times New Roman" w:cs="Times New Roman"/>
                <w:b/>
                <w:sz w:val="24"/>
                <w:szCs w:val="24"/>
              </w:rPr>
              <w:t>Обоснование:</w:t>
            </w:r>
          </w:p>
          <w:p w:rsidR="00947D16" w:rsidRPr="00556FEE" w:rsidRDefault="00947D16" w:rsidP="00B24454">
            <w:pPr>
              <w:spacing w:after="0" w:line="240" w:lineRule="auto"/>
              <w:jc w:val="center"/>
              <w:rPr>
                <w:rFonts w:ascii="Times New Roman" w:hAnsi="Times New Roman" w:cs="Times New Roman"/>
                <w:b/>
                <w:color w:val="FF0000"/>
                <w:sz w:val="24"/>
                <w:szCs w:val="24"/>
              </w:rPr>
            </w:pPr>
          </w:p>
          <w:p w:rsidR="00947D16" w:rsidRPr="00556FEE" w:rsidRDefault="00947D16"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 xml:space="preserve">Действительно, и при </w:t>
            </w:r>
            <w:r w:rsidR="00DE71B3" w:rsidRPr="00556FEE">
              <w:rPr>
                <w:rFonts w:ascii="Times New Roman" w:hAnsi="Times New Roman" w:cs="Times New Roman"/>
                <w:sz w:val="24"/>
                <w:szCs w:val="24"/>
              </w:rPr>
              <w:t>входном</w:t>
            </w:r>
            <w:r w:rsidRPr="00556FEE">
              <w:rPr>
                <w:rFonts w:ascii="Times New Roman" w:hAnsi="Times New Roman" w:cs="Times New Roman"/>
                <w:sz w:val="24"/>
                <w:szCs w:val="24"/>
              </w:rPr>
              <w:t xml:space="preserve"> контроле, и при операционном могут использовать одни и те же </w:t>
            </w:r>
            <w:r w:rsidR="00DE71B3" w:rsidRPr="00556FEE">
              <w:rPr>
                <w:rFonts w:ascii="Times New Roman" w:hAnsi="Times New Roman" w:cs="Times New Roman"/>
                <w:sz w:val="24"/>
                <w:szCs w:val="24"/>
              </w:rPr>
              <w:t>стандарты</w:t>
            </w:r>
            <w:r w:rsidRPr="00556FEE">
              <w:rPr>
                <w:rFonts w:ascii="Times New Roman" w:hAnsi="Times New Roman" w:cs="Times New Roman"/>
                <w:sz w:val="24"/>
                <w:szCs w:val="24"/>
              </w:rPr>
              <w:t>, регулирующие, например, методику проведения контрольных испытаний, правила отбора проб и т.д.</w:t>
            </w:r>
          </w:p>
        </w:tc>
      </w:tr>
      <w:tr w:rsidR="00B44E81" w:rsidRPr="00556FEE" w:rsidTr="00C1785E">
        <w:tc>
          <w:tcPr>
            <w:tcW w:w="832"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пункт 9.3</w:t>
            </w:r>
            <w:r w:rsidR="00827362" w:rsidRPr="00556FEE">
              <w:rPr>
                <w:rFonts w:ascii="Times New Roman" w:hAnsi="Times New Roman" w:cs="Times New Roman"/>
                <w:sz w:val="24"/>
                <w:szCs w:val="24"/>
              </w:rPr>
              <w:t>, 9.10</w:t>
            </w:r>
          </w:p>
        </w:tc>
        <w:tc>
          <w:tcPr>
            <w:tcW w:w="448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Bodytext20"/>
              <w:spacing w:line="240" w:lineRule="auto"/>
              <w:rPr>
                <w:color w:val="000000"/>
                <w:sz w:val="24"/>
                <w:szCs w:val="24"/>
                <w:lang w:bidi="ru-RU"/>
              </w:rPr>
            </w:pPr>
            <w:r w:rsidRPr="00556FEE">
              <w:rPr>
                <w:color w:val="000000"/>
                <w:sz w:val="24"/>
                <w:szCs w:val="24"/>
                <w:lang w:bidi="ru-RU"/>
              </w:rPr>
              <w:t>Ассоциация «Общероссийская негосударственная некоммерческая организация - общероссийское отраслевое объединение работодателей «Национальное объединение саморегулируемых организаций, основанных на членстве лиц, осуществляющих строительство» (НОСТРОЙ).</w:t>
            </w:r>
          </w:p>
          <w:p w:rsidR="00B44E81" w:rsidRPr="00556FEE" w:rsidRDefault="00B44E81" w:rsidP="00B24454">
            <w:pPr>
              <w:pStyle w:val="Bodytext20"/>
              <w:spacing w:line="240" w:lineRule="auto"/>
              <w:rPr>
                <w:color w:val="000000"/>
                <w:sz w:val="24"/>
                <w:szCs w:val="24"/>
                <w:lang w:bidi="ru-RU"/>
              </w:rPr>
            </w:pPr>
            <w:r w:rsidRPr="00556FEE">
              <w:rPr>
                <w:color w:val="000000"/>
                <w:sz w:val="24"/>
                <w:szCs w:val="24"/>
                <w:lang w:bidi="ru-RU"/>
              </w:rPr>
              <w:t>Исходящее письмо № 10-01-3027/21 от 28.07.2021</w:t>
            </w:r>
          </w:p>
        </w:tc>
        <w:tc>
          <w:tcPr>
            <w:tcW w:w="448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Bodytext20"/>
              <w:tabs>
                <w:tab w:val="left" w:pos="713"/>
              </w:tabs>
              <w:spacing w:line="240" w:lineRule="auto"/>
              <w:rPr>
                <w:sz w:val="24"/>
                <w:szCs w:val="24"/>
              </w:rPr>
            </w:pPr>
            <w:r w:rsidRPr="00556FEE">
              <w:rPr>
                <w:sz w:val="24"/>
                <w:szCs w:val="24"/>
              </w:rPr>
              <w:t>3, 4 и 5 перечисление (стр.19) и в п.9.10 перечисление 3 (стр.20) включить СП 46.13330.2012 «Мосты и трубы» т.к. не все нормативы контроля мри сооружении мостов учтены в перечисленных НПА.</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B44E81" w:rsidRPr="00556FEE" w:rsidRDefault="00E20866"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00B050"/>
                <w:sz w:val="24"/>
                <w:szCs w:val="24"/>
              </w:rPr>
              <w:t>Принято</w:t>
            </w:r>
          </w:p>
        </w:tc>
      </w:tr>
      <w:tr w:rsidR="00B44E81" w:rsidRPr="00556FEE" w:rsidTr="00C1785E">
        <w:tc>
          <w:tcPr>
            <w:tcW w:w="832"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пункт 9.3</w:t>
            </w:r>
          </w:p>
        </w:tc>
        <w:tc>
          <w:tcPr>
            <w:tcW w:w="448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Bodytext20"/>
              <w:spacing w:line="240" w:lineRule="auto"/>
              <w:rPr>
                <w:color w:val="000000"/>
                <w:sz w:val="24"/>
                <w:szCs w:val="24"/>
                <w:lang w:bidi="ru-RU"/>
              </w:rPr>
            </w:pPr>
            <w:r w:rsidRPr="00556FEE">
              <w:rPr>
                <w:color w:val="000000"/>
                <w:sz w:val="24"/>
                <w:szCs w:val="24"/>
                <w:lang w:bidi="ru-RU"/>
              </w:rPr>
              <w:t xml:space="preserve">Ассоциация «Общероссийская негосударственная некоммерческая организация - общероссийское отраслевое объединение работодателей «Национальное объединение саморегулируемых организаций, </w:t>
            </w:r>
            <w:r w:rsidRPr="00556FEE">
              <w:rPr>
                <w:color w:val="000000"/>
                <w:sz w:val="24"/>
                <w:szCs w:val="24"/>
                <w:lang w:bidi="ru-RU"/>
              </w:rPr>
              <w:lastRenderedPageBreak/>
              <w:t>основанных на членстве лиц, осуществляющих строительство» (НОСТРОЙ).</w:t>
            </w:r>
          </w:p>
          <w:p w:rsidR="00B44E81" w:rsidRPr="00556FEE" w:rsidRDefault="00B44E81" w:rsidP="00B24454">
            <w:pPr>
              <w:pStyle w:val="Bodytext20"/>
              <w:spacing w:line="240" w:lineRule="auto"/>
              <w:rPr>
                <w:color w:val="000000"/>
                <w:sz w:val="24"/>
                <w:szCs w:val="24"/>
                <w:lang w:bidi="ru-RU"/>
              </w:rPr>
            </w:pPr>
            <w:r w:rsidRPr="00556FEE">
              <w:rPr>
                <w:color w:val="000000"/>
                <w:sz w:val="24"/>
                <w:szCs w:val="24"/>
                <w:lang w:bidi="ru-RU"/>
              </w:rPr>
              <w:t>Исходящее письмо № 10-01-3027/21 от 28.07.2021</w:t>
            </w:r>
          </w:p>
        </w:tc>
        <w:tc>
          <w:tcPr>
            <w:tcW w:w="448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Bodytext20"/>
              <w:tabs>
                <w:tab w:val="left" w:pos="713"/>
              </w:tabs>
              <w:spacing w:line="240" w:lineRule="auto"/>
              <w:rPr>
                <w:color w:val="000000"/>
                <w:sz w:val="24"/>
                <w:szCs w:val="24"/>
                <w:lang w:bidi="ru-RU"/>
              </w:rPr>
            </w:pPr>
            <w:r w:rsidRPr="00556FEE">
              <w:rPr>
                <w:color w:val="000000"/>
                <w:sz w:val="24"/>
                <w:szCs w:val="24"/>
                <w:lang w:bidi="ru-RU"/>
              </w:rPr>
              <w:lastRenderedPageBreak/>
              <w:t xml:space="preserve">- входной контроль применяемых строительных материалов, изделий, конструкций, полуфабрикатов и оборудования в необходимом объеме согласно действующей нормативной документацией (в том числе ГОСТ </w:t>
            </w:r>
            <w:r w:rsidRPr="00556FEE">
              <w:rPr>
                <w:color w:val="000000"/>
                <w:sz w:val="24"/>
                <w:szCs w:val="24"/>
                <w:lang w:bidi="ru-RU"/>
              </w:rPr>
              <w:lastRenderedPageBreak/>
              <w:t>58767, ГОСТ 10180, ГОСТ 10181, ГОСТ 12004, ГОСТ 14019, ГОСТ 17624, ГОСТ 18105, ГОСТ 22690, ГОСТ 24297, ГОСТ 24846, ГОСТ 28570, ГОСТ 31937, ГОСТ 30062, ГОСТ 34028, ГОСТ Р 51872, ГОСТ Р 57997, СП 47.13330, СП 70.13330, СП 126.13330), положениям договора с застройщиком (техническим заказчиком), включая ведение журнала входного контроля;</w:t>
            </w:r>
          </w:p>
          <w:p w:rsidR="00B44E81" w:rsidRPr="00556FEE" w:rsidRDefault="00B44E81" w:rsidP="00B24454">
            <w:pPr>
              <w:pStyle w:val="Bodytext20"/>
              <w:tabs>
                <w:tab w:val="left" w:pos="713"/>
              </w:tabs>
              <w:spacing w:line="240" w:lineRule="auto"/>
              <w:rPr>
                <w:color w:val="000000"/>
                <w:sz w:val="24"/>
                <w:szCs w:val="24"/>
                <w:lang w:bidi="ru-RU"/>
              </w:rPr>
            </w:pPr>
          </w:p>
          <w:p w:rsidR="00B44E81" w:rsidRPr="00556FEE" w:rsidRDefault="00B44E81" w:rsidP="00B24454">
            <w:pPr>
              <w:pStyle w:val="Bodytext20"/>
              <w:tabs>
                <w:tab w:val="left" w:pos="713"/>
              </w:tabs>
              <w:spacing w:line="240" w:lineRule="auto"/>
              <w:rPr>
                <w:sz w:val="24"/>
                <w:szCs w:val="24"/>
              </w:rPr>
            </w:pPr>
            <w:r w:rsidRPr="00556FEE">
              <w:rPr>
                <w:sz w:val="24"/>
                <w:szCs w:val="24"/>
              </w:rPr>
              <w:t xml:space="preserve">Пункт необходимо изложить в другой редакции. </w:t>
            </w:r>
          </w:p>
          <w:p w:rsidR="00B44E81" w:rsidRPr="00556FEE" w:rsidRDefault="00B44E81" w:rsidP="00B24454">
            <w:pPr>
              <w:pStyle w:val="Bodytext20"/>
              <w:tabs>
                <w:tab w:val="left" w:pos="713"/>
              </w:tabs>
              <w:spacing w:line="240" w:lineRule="auto"/>
              <w:rPr>
                <w:sz w:val="24"/>
                <w:szCs w:val="24"/>
              </w:rPr>
            </w:pPr>
          </w:p>
          <w:p w:rsidR="00B44E81" w:rsidRPr="00556FEE" w:rsidRDefault="00B44E81" w:rsidP="00B24454">
            <w:pPr>
              <w:pStyle w:val="Bodytext20"/>
              <w:tabs>
                <w:tab w:val="left" w:pos="713"/>
              </w:tabs>
              <w:spacing w:line="240" w:lineRule="auto"/>
              <w:rPr>
                <w:sz w:val="24"/>
                <w:szCs w:val="24"/>
              </w:rPr>
            </w:pPr>
            <w:r w:rsidRPr="00556FEE">
              <w:rPr>
                <w:sz w:val="24"/>
                <w:szCs w:val="24"/>
              </w:rPr>
              <w:t>ГОСТ Р(!) 58767 «Растворы строительные. Методы испытаний по контрольным образцам». Нельзя этим стандартом взять и заменить ГОСТ 5808, потому что ГОСТ 5808 заменяется только в части испытаний образцов. Ну и располагать стандарты в перечнях нужно по возрастанию номера.</w:t>
            </w:r>
          </w:p>
          <w:p w:rsidR="00B44E81" w:rsidRPr="00556FEE" w:rsidRDefault="00B44E81" w:rsidP="00B24454">
            <w:pPr>
              <w:pStyle w:val="Bodytext20"/>
              <w:tabs>
                <w:tab w:val="left" w:pos="713"/>
              </w:tabs>
              <w:spacing w:line="240" w:lineRule="auto"/>
              <w:rPr>
                <w:sz w:val="24"/>
                <w:szCs w:val="24"/>
              </w:rPr>
            </w:pPr>
            <w:r w:rsidRPr="00556FEE">
              <w:rPr>
                <w:sz w:val="24"/>
                <w:szCs w:val="24"/>
              </w:rPr>
              <w:t>Перечислены несвязанные с процедурой входного ко</w:t>
            </w:r>
            <w:r w:rsidR="00E20866" w:rsidRPr="00556FEE">
              <w:rPr>
                <w:sz w:val="24"/>
                <w:szCs w:val="24"/>
              </w:rPr>
              <w:t>нтроля</w:t>
            </w:r>
            <w:r w:rsidRPr="00556FEE">
              <w:rPr>
                <w:sz w:val="24"/>
                <w:szCs w:val="24"/>
              </w:rPr>
              <w:t xml:space="preserve"> стандарты, например</w:t>
            </w:r>
          </w:p>
          <w:p w:rsidR="00B44E81" w:rsidRPr="00556FEE" w:rsidRDefault="00B44E81" w:rsidP="00B24454">
            <w:pPr>
              <w:pStyle w:val="Bodytext20"/>
              <w:tabs>
                <w:tab w:val="left" w:pos="713"/>
              </w:tabs>
              <w:spacing w:line="240" w:lineRule="auto"/>
              <w:rPr>
                <w:sz w:val="24"/>
                <w:szCs w:val="24"/>
              </w:rPr>
            </w:pPr>
            <w:r w:rsidRPr="00556FEE">
              <w:rPr>
                <w:sz w:val="24"/>
                <w:szCs w:val="24"/>
              </w:rPr>
              <w:t xml:space="preserve">ГОСТ 31937 «Здания и сооружения. Правила обследования и мониторинга технического состояния» - не имеет вообще отношения к входному </w:t>
            </w:r>
            <w:r w:rsidRPr="00556FEE">
              <w:rPr>
                <w:sz w:val="24"/>
                <w:szCs w:val="24"/>
              </w:rPr>
              <w:lastRenderedPageBreak/>
              <w:t>контролю, обследование и мониторинг технического состояния некорректно приравнивать к входному контролю.</w:t>
            </w:r>
          </w:p>
          <w:p w:rsidR="00B44E81" w:rsidRPr="00556FEE" w:rsidRDefault="00B44E81" w:rsidP="00B24454">
            <w:pPr>
              <w:pStyle w:val="Bodytext20"/>
              <w:tabs>
                <w:tab w:val="left" w:pos="713"/>
              </w:tabs>
              <w:spacing w:line="240" w:lineRule="auto"/>
              <w:rPr>
                <w:sz w:val="24"/>
                <w:szCs w:val="24"/>
              </w:rPr>
            </w:pPr>
            <w:r w:rsidRPr="00556FEE">
              <w:rPr>
                <w:sz w:val="24"/>
                <w:szCs w:val="24"/>
              </w:rPr>
              <w:t>ГОСТ 17624 и ГОСТ 22690 - стандарты на неразрушающий контроль прочности бетона конструкций и изделий мри приемо-сдаточном контроле. При входном контроле изделий заводского изготовления не применимы ввиду того, что с их применение ведет либо к значительному нарушению целостности изделий, либо дает возможность оценить только ориентировочную прочность, что не может быть основанием для приемки или отказа от нее.</w:t>
            </w:r>
          </w:p>
          <w:p w:rsidR="00B44E81" w:rsidRPr="00556FEE" w:rsidRDefault="00B44E81" w:rsidP="00B24454">
            <w:pPr>
              <w:pStyle w:val="Bodytext20"/>
              <w:tabs>
                <w:tab w:val="left" w:pos="713"/>
              </w:tabs>
              <w:spacing w:line="240" w:lineRule="auto"/>
              <w:rPr>
                <w:sz w:val="24"/>
                <w:szCs w:val="24"/>
              </w:rPr>
            </w:pPr>
            <w:r w:rsidRPr="00556FEE">
              <w:rPr>
                <w:sz w:val="24"/>
                <w:szCs w:val="24"/>
              </w:rPr>
              <w:t>ГОСТ 28570 - прямой разрушающий метод.</w:t>
            </w:r>
            <w:r w:rsidR="00E257FA" w:rsidRPr="00556FEE">
              <w:rPr>
                <w:sz w:val="24"/>
                <w:szCs w:val="24"/>
              </w:rPr>
              <w:t xml:space="preserve"> Какой материал предполагается т</w:t>
            </w:r>
            <w:r w:rsidRPr="00556FEE">
              <w:rPr>
                <w:sz w:val="24"/>
                <w:szCs w:val="24"/>
              </w:rPr>
              <w:t>ак контролировать? Армированный железобетон после такого метода подлежит утилизации, прочности легких стеновых блоков проверяют с применением иных методик.</w:t>
            </w:r>
          </w:p>
          <w:p w:rsidR="00B44E81" w:rsidRPr="00556FEE" w:rsidRDefault="00B44E81" w:rsidP="00B24454">
            <w:pPr>
              <w:pStyle w:val="Bodytext20"/>
              <w:tabs>
                <w:tab w:val="left" w:pos="713"/>
              </w:tabs>
              <w:spacing w:line="240" w:lineRule="auto"/>
              <w:rPr>
                <w:sz w:val="24"/>
                <w:szCs w:val="24"/>
              </w:rPr>
            </w:pPr>
            <w:r w:rsidRPr="00556FEE">
              <w:rPr>
                <w:sz w:val="24"/>
                <w:szCs w:val="24"/>
              </w:rPr>
              <w:t>ГОСТ 24846 Грунты. Методы измерения деформаций оснований зданий и сооружений - это при покупке сооружения входной контроль деформаций его основания предполагается проводить?</w:t>
            </w:r>
          </w:p>
          <w:p w:rsidR="00B44E81" w:rsidRPr="00556FEE" w:rsidRDefault="00B44E81" w:rsidP="00B24454">
            <w:pPr>
              <w:pStyle w:val="Bodytext20"/>
              <w:tabs>
                <w:tab w:val="left" w:pos="713"/>
              </w:tabs>
              <w:spacing w:line="240" w:lineRule="auto"/>
              <w:rPr>
                <w:sz w:val="24"/>
                <w:szCs w:val="24"/>
              </w:rPr>
            </w:pPr>
            <w:r w:rsidRPr="00556FEE">
              <w:rPr>
                <w:sz w:val="24"/>
                <w:szCs w:val="24"/>
              </w:rPr>
              <w:lastRenderedPageBreak/>
              <w:t>ГОСТ Р 51872 «Документация исполнительная геодезическая Правила выполнения» — это стандарт для другого подпункта.</w:t>
            </w:r>
          </w:p>
          <w:p w:rsidR="00B44E81" w:rsidRPr="00556FEE" w:rsidRDefault="00B44E81" w:rsidP="00B24454">
            <w:pPr>
              <w:pStyle w:val="Bodytext20"/>
              <w:tabs>
                <w:tab w:val="left" w:pos="713"/>
              </w:tabs>
              <w:spacing w:line="240" w:lineRule="auto"/>
              <w:rPr>
                <w:sz w:val="24"/>
                <w:szCs w:val="24"/>
              </w:rPr>
            </w:pPr>
            <w:r w:rsidRPr="00556FEE">
              <w:rPr>
                <w:sz w:val="24"/>
                <w:szCs w:val="24"/>
              </w:rPr>
              <w:t>Стандарты, приведенные в данном перечне, преимущественно являются методиками испытаний. Это намек, что по указанным методикам должен быть инструментальный контроль?</w:t>
            </w:r>
          </w:p>
          <w:p w:rsidR="00B44E81" w:rsidRPr="00556FEE" w:rsidRDefault="00B44E81" w:rsidP="00B24454">
            <w:pPr>
              <w:pStyle w:val="Bodytext20"/>
              <w:tabs>
                <w:tab w:val="left" w:pos="713"/>
              </w:tabs>
              <w:spacing w:line="240" w:lineRule="auto"/>
              <w:rPr>
                <w:sz w:val="24"/>
                <w:szCs w:val="24"/>
              </w:rPr>
            </w:pPr>
            <w:r w:rsidRPr="00556FEE">
              <w:rPr>
                <w:sz w:val="24"/>
                <w:szCs w:val="24"/>
              </w:rPr>
              <w:t>На сталь арматурную и прокат оформляются сертификаты соответствия. Подтверждение соответствия преимущественно требуется продукции, оказывающей существенное влияние на безопасность, а также для продукции, входной контроль которой технически сложен для потребителя, то есть требование обязывать потребителей сертифицированной продукции проводить технически сложные испытания при входном контроле - избыточны.</w:t>
            </w:r>
          </w:p>
          <w:p w:rsidR="00B44E81" w:rsidRPr="00556FEE" w:rsidRDefault="00B44E81" w:rsidP="00B24454">
            <w:pPr>
              <w:pStyle w:val="Bodytext20"/>
              <w:tabs>
                <w:tab w:val="left" w:pos="713"/>
              </w:tabs>
              <w:spacing w:line="240" w:lineRule="auto"/>
              <w:rPr>
                <w:sz w:val="24"/>
                <w:szCs w:val="24"/>
              </w:rPr>
            </w:pPr>
            <w:r w:rsidRPr="00556FEE">
              <w:rPr>
                <w:sz w:val="24"/>
                <w:szCs w:val="24"/>
              </w:rPr>
              <w:t>Не уточнены формы входного контроля: по документам о качестве или инструментальным, сплошной или выборочный.</w:t>
            </w:r>
          </w:p>
          <w:p w:rsidR="0017494A" w:rsidRPr="00556FEE" w:rsidRDefault="0017494A" w:rsidP="00B24454">
            <w:pPr>
              <w:pStyle w:val="Bodytext20"/>
              <w:tabs>
                <w:tab w:val="left" w:pos="713"/>
              </w:tabs>
              <w:spacing w:line="240" w:lineRule="auto"/>
              <w:rPr>
                <w:sz w:val="24"/>
                <w:szCs w:val="24"/>
              </w:rPr>
            </w:pPr>
          </w:p>
          <w:p w:rsidR="00B44E81" w:rsidRPr="00556FEE" w:rsidRDefault="00B44E81" w:rsidP="00B24454">
            <w:pPr>
              <w:pStyle w:val="Bodytext20"/>
              <w:tabs>
                <w:tab w:val="left" w:pos="713"/>
              </w:tabs>
              <w:spacing w:line="240" w:lineRule="auto"/>
              <w:rPr>
                <w:sz w:val="24"/>
                <w:szCs w:val="24"/>
              </w:rPr>
            </w:pPr>
            <w:r w:rsidRPr="00556FEE">
              <w:rPr>
                <w:sz w:val="24"/>
                <w:szCs w:val="24"/>
              </w:rPr>
              <w:t xml:space="preserve">Процедура входного контроля вполне </w:t>
            </w:r>
            <w:r w:rsidRPr="00556FEE">
              <w:rPr>
                <w:sz w:val="24"/>
                <w:szCs w:val="24"/>
              </w:rPr>
              <w:lastRenderedPageBreak/>
              <w:t>корректно была приведена в предыдущей редакции СП.</w:t>
            </w:r>
          </w:p>
          <w:p w:rsidR="00B44E81" w:rsidRPr="00556FEE" w:rsidRDefault="00B44E81" w:rsidP="00B24454">
            <w:pPr>
              <w:pStyle w:val="Bodytext20"/>
              <w:tabs>
                <w:tab w:val="left" w:pos="713"/>
              </w:tabs>
              <w:spacing w:line="240" w:lineRule="auto"/>
              <w:rPr>
                <w:sz w:val="24"/>
                <w:szCs w:val="24"/>
              </w:rPr>
            </w:pPr>
            <w:r w:rsidRPr="00556FEE">
              <w:rPr>
                <w:sz w:val="24"/>
                <w:szCs w:val="24"/>
              </w:rPr>
              <w:t>7.1.3 Входным контролем проверяют соответствие показателей качества покупаемых (получаемых) материалов, изделий конструкций и оборудования требованиям стандартов, технических условий или технических свидетельств на них, указанных в проектной документации и (или) договоре подряда.</w:t>
            </w:r>
          </w:p>
          <w:p w:rsidR="00B44E81" w:rsidRPr="00556FEE" w:rsidRDefault="00B44E81" w:rsidP="00B24454">
            <w:pPr>
              <w:pStyle w:val="Bodytext20"/>
              <w:tabs>
                <w:tab w:val="left" w:pos="713"/>
              </w:tabs>
              <w:spacing w:line="240" w:lineRule="auto"/>
              <w:rPr>
                <w:sz w:val="24"/>
                <w:szCs w:val="24"/>
              </w:rPr>
            </w:pPr>
            <w:r w:rsidRPr="00556FEE">
              <w:rPr>
                <w:sz w:val="24"/>
                <w:szCs w:val="24"/>
              </w:rPr>
              <w:t>При этом проверяются наличие и содержание сопроводительных документов поставщика (производителя), подтверждающих качество указанных материалов, изделий и оборудования.</w:t>
            </w:r>
          </w:p>
          <w:p w:rsidR="00B44E81" w:rsidRPr="00556FEE" w:rsidRDefault="00B44E81" w:rsidP="00B24454">
            <w:pPr>
              <w:pStyle w:val="Bodytext20"/>
              <w:tabs>
                <w:tab w:val="left" w:pos="713"/>
              </w:tabs>
              <w:spacing w:line="240" w:lineRule="auto"/>
              <w:rPr>
                <w:sz w:val="24"/>
                <w:szCs w:val="24"/>
              </w:rPr>
            </w:pPr>
            <w:r w:rsidRPr="00556FEE">
              <w:rPr>
                <w:sz w:val="24"/>
                <w:szCs w:val="24"/>
              </w:rPr>
              <w:t>При необходимости могут выполняться контрольные измерения и испытания указанных выше показателей. Методы и средства этих измерений и испытаний должны соответствовать требованиям национальных стандартов. Результаты входного контроля должны быть документированы в журналах входного контроля и (или) лабораторных испытаний.</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B44E81" w:rsidRPr="00556FEE" w:rsidRDefault="00E57FB5"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00B050"/>
                <w:sz w:val="24"/>
                <w:szCs w:val="24"/>
              </w:rPr>
              <w:lastRenderedPageBreak/>
              <w:t>Принято частично</w:t>
            </w:r>
          </w:p>
        </w:tc>
      </w:tr>
      <w:tr w:rsidR="00B44E81" w:rsidRPr="00556FEE" w:rsidTr="00C1785E">
        <w:tc>
          <w:tcPr>
            <w:tcW w:w="832"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пункт 9.3</w:t>
            </w:r>
          </w:p>
        </w:tc>
        <w:tc>
          <w:tcPr>
            <w:tcW w:w="448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Bodytext20"/>
              <w:spacing w:line="240" w:lineRule="auto"/>
              <w:rPr>
                <w:color w:val="000000"/>
                <w:sz w:val="24"/>
                <w:szCs w:val="24"/>
                <w:lang w:bidi="ru-RU"/>
              </w:rPr>
            </w:pPr>
            <w:r w:rsidRPr="00556FEE">
              <w:rPr>
                <w:color w:val="000000"/>
                <w:sz w:val="24"/>
                <w:szCs w:val="24"/>
                <w:lang w:bidi="ru-RU"/>
              </w:rPr>
              <w:t xml:space="preserve">Ассоциация «Общероссийская негосударственная некоммерческая </w:t>
            </w:r>
            <w:r w:rsidRPr="00556FEE">
              <w:rPr>
                <w:color w:val="000000"/>
                <w:sz w:val="24"/>
                <w:szCs w:val="24"/>
                <w:lang w:bidi="ru-RU"/>
              </w:rPr>
              <w:lastRenderedPageBreak/>
              <w:t>организация - общероссийское отраслевое объединение работодателей «Национальное объединение саморегулируемых организаций, основанных на членстве лиц, осуществляющих строительство» (НОСТРОЙ).</w:t>
            </w:r>
          </w:p>
          <w:p w:rsidR="00B44E81" w:rsidRPr="00556FEE" w:rsidRDefault="00B44E81" w:rsidP="00B24454">
            <w:pPr>
              <w:pStyle w:val="Bodytext20"/>
              <w:spacing w:line="240" w:lineRule="auto"/>
              <w:rPr>
                <w:color w:val="000000"/>
                <w:sz w:val="24"/>
                <w:szCs w:val="24"/>
                <w:lang w:bidi="ru-RU"/>
              </w:rPr>
            </w:pPr>
            <w:r w:rsidRPr="00556FEE">
              <w:rPr>
                <w:color w:val="000000"/>
                <w:sz w:val="24"/>
                <w:szCs w:val="24"/>
                <w:lang w:bidi="ru-RU"/>
              </w:rPr>
              <w:t>Исходящее письмо № 10-01-3027/21 от 28.07.2021</w:t>
            </w:r>
          </w:p>
        </w:tc>
        <w:tc>
          <w:tcPr>
            <w:tcW w:w="448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Bodytext20"/>
              <w:tabs>
                <w:tab w:val="left" w:pos="713"/>
              </w:tabs>
              <w:spacing w:line="240" w:lineRule="auto"/>
              <w:rPr>
                <w:sz w:val="24"/>
                <w:szCs w:val="24"/>
              </w:rPr>
            </w:pPr>
            <w:r w:rsidRPr="00556FEE">
              <w:rPr>
                <w:sz w:val="24"/>
                <w:szCs w:val="24"/>
              </w:rPr>
              <w:lastRenderedPageBreak/>
              <w:t xml:space="preserve">- операционный контроль в ходе выполнения строительно-монтажных </w:t>
            </w:r>
            <w:r w:rsidRPr="00556FEE">
              <w:rPr>
                <w:sz w:val="24"/>
                <w:szCs w:val="24"/>
              </w:rPr>
              <w:lastRenderedPageBreak/>
              <w:t>работ в полном объеме согласно действующей нормативной документации (в том числе ГОСТ 5802, ГОСТ 10180, ГОСТ 12004. ГОСТ 14019, ГОСТ 17624, ГОСТ 18105, ГОСТ 22690, ГОСТ 24846, ГОСТ 28570, ГОСТ 31937, ГОСТ 30062, ГОСТ 34028, ГОСТ Р 51872, ГОСТ Р 57997, СП 70.13330, СП 126.13330), в том числе контроль соблюдения требований охраны труда и включая записи в соответствующем разделе общего журнала работ;</w:t>
            </w:r>
          </w:p>
          <w:p w:rsidR="00B44E81" w:rsidRPr="00556FEE" w:rsidRDefault="00B44E81" w:rsidP="00B24454">
            <w:pPr>
              <w:pStyle w:val="Bodytext20"/>
              <w:tabs>
                <w:tab w:val="left" w:pos="713"/>
              </w:tabs>
              <w:spacing w:line="240" w:lineRule="auto"/>
              <w:rPr>
                <w:sz w:val="24"/>
                <w:szCs w:val="24"/>
              </w:rPr>
            </w:pPr>
          </w:p>
          <w:p w:rsidR="00B44E81" w:rsidRPr="00556FEE" w:rsidRDefault="00B44E81" w:rsidP="00B24454">
            <w:pPr>
              <w:pStyle w:val="Bodytext20"/>
              <w:tabs>
                <w:tab w:val="left" w:pos="713"/>
              </w:tabs>
              <w:spacing w:line="240" w:lineRule="auto"/>
              <w:rPr>
                <w:sz w:val="24"/>
                <w:szCs w:val="24"/>
              </w:rPr>
            </w:pPr>
            <w:r w:rsidRPr="00556FEE">
              <w:rPr>
                <w:sz w:val="24"/>
                <w:szCs w:val="24"/>
              </w:rPr>
              <w:t>Какой операционный контроль можно провести по ГОСТ 10181 «Смеси бетонные. Методы испытаний» при строительных работах? Эти испытания проводятся только при входном контроле на объекте.</w:t>
            </w:r>
          </w:p>
          <w:p w:rsidR="00B44E81" w:rsidRPr="00556FEE" w:rsidRDefault="00B44E81" w:rsidP="00B24454">
            <w:pPr>
              <w:pStyle w:val="Bodytext20"/>
              <w:tabs>
                <w:tab w:val="left" w:pos="713"/>
              </w:tabs>
              <w:spacing w:line="240" w:lineRule="auto"/>
              <w:rPr>
                <w:sz w:val="24"/>
                <w:szCs w:val="24"/>
              </w:rPr>
            </w:pPr>
            <w:r w:rsidRPr="00556FEE">
              <w:rPr>
                <w:sz w:val="24"/>
                <w:szCs w:val="24"/>
              </w:rPr>
              <w:t>ГОСТ Р 58767, ГОСТ 12004. ГОСТ 14019, ГОСТ 30062, ГОСТ 34028, ГОСТ Р 57997 - не могут быть применимы при операционном контроле, это только входной контроль или приемо-сдаточные испытания.</w:t>
            </w:r>
          </w:p>
          <w:p w:rsidR="00B44E81" w:rsidRPr="00556FEE" w:rsidRDefault="00B44E81" w:rsidP="00B24454">
            <w:pPr>
              <w:pStyle w:val="Bodytext20"/>
              <w:tabs>
                <w:tab w:val="left" w:pos="713"/>
              </w:tabs>
              <w:spacing w:line="240" w:lineRule="auto"/>
              <w:rPr>
                <w:sz w:val="24"/>
                <w:szCs w:val="24"/>
              </w:rPr>
            </w:pPr>
            <w:r w:rsidRPr="00556FEE">
              <w:rPr>
                <w:sz w:val="24"/>
                <w:szCs w:val="24"/>
              </w:rPr>
              <w:t xml:space="preserve">ГОСТ Р 51872 «Документация исполнительная геодезическая Правила выполнения» - это стандарт для другого </w:t>
            </w:r>
            <w:r w:rsidRPr="00556FEE">
              <w:rPr>
                <w:sz w:val="24"/>
                <w:szCs w:val="24"/>
              </w:rPr>
              <w:lastRenderedPageBreak/>
              <w:t>подпункта.</w:t>
            </w:r>
          </w:p>
          <w:p w:rsidR="00B44E81" w:rsidRPr="00556FEE" w:rsidRDefault="00B44E81" w:rsidP="00B24454">
            <w:pPr>
              <w:pStyle w:val="Bodytext20"/>
              <w:tabs>
                <w:tab w:val="left" w:pos="713"/>
              </w:tabs>
              <w:spacing w:line="240" w:lineRule="auto"/>
              <w:rPr>
                <w:sz w:val="24"/>
                <w:szCs w:val="24"/>
              </w:rPr>
            </w:pPr>
            <w:r w:rsidRPr="00556FEE">
              <w:rPr>
                <w:sz w:val="24"/>
                <w:szCs w:val="24"/>
              </w:rPr>
              <w:t>Пункт требует доработки. Нет необходимости перечислять стандарты, перечислить необходимо операции.</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B44E81" w:rsidRPr="00556FEE" w:rsidRDefault="003B1C3B"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00B050"/>
                <w:sz w:val="24"/>
                <w:szCs w:val="24"/>
              </w:rPr>
              <w:lastRenderedPageBreak/>
              <w:t>Принято частично</w:t>
            </w:r>
          </w:p>
        </w:tc>
      </w:tr>
      <w:tr w:rsidR="00B44E81" w:rsidRPr="00556FEE" w:rsidTr="00C1785E">
        <w:tc>
          <w:tcPr>
            <w:tcW w:w="832"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пункт 9.3</w:t>
            </w:r>
          </w:p>
        </w:tc>
        <w:tc>
          <w:tcPr>
            <w:tcW w:w="448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Bodytext20"/>
              <w:spacing w:line="240" w:lineRule="auto"/>
              <w:rPr>
                <w:color w:val="000000"/>
                <w:sz w:val="24"/>
                <w:szCs w:val="24"/>
                <w:lang w:bidi="ru-RU"/>
              </w:rPr>
            </w:pPr>
            <w:r w:rsidRPr="00556FEE">
              <w:rPr>
                <w:color w:val="000000"/>
                <w:sz w:val="24"/>
                <w:szCs w:val="24"/>
                <w:lang w:bidi="ru-RU"/>
              </w:rPr>
              <w:t>Ассоциация «Общероссийская негосударственная некоммерческая организация - общероссийское отраслевое объединение работодателей «Национальное объединение саморегулируемых организаций, основанных на членстве лиц, осуществляющих строительство» (НОСТРОЙ).</w:t>
            </w:r>
          </w:p>
          <w:p w:rsidR="00B44E81" w:rsidRPr="00556FEE" w:rsidRDefault="00B44E81" w:rsidP="00B24454">
            <w:pPr>
              <w:pStyle w:val="Bodytext20"/>
              <w:spacing w:line="240" w:lineRule="auto"/>
              <w:rPr>
                <w:color w:val="000000"/>
                <w:sz w:val="24"/>
                <w:szCs w:val="24"/>
                <w:lang w:bidi="ru-RU"/>
              </w:rPr>
            </w:pPr>
            <w:r w:rsidRPr="00556FEE">
              <w:rPr>
                <w:color w:val="000000"/>
                <w:sz w:val="24"/>
                <w:szCs w:val="24"/>
                <w:lang w:bidi="ru-RU"/>
              </w:rPr>
              <w:t>Исходящее письмо № 10-01-3027/21 от 28.07.2021</w:t>
            </w:r>
          </w:p>
        </w:tc>
        <w:tc>
          <w:tcPr>
            <w:tcW w:w="448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Bodytext20"/>
              <w:tabs>
                <w:tab w:val="left" w:pos="713"/>
              </w:tabs>
              <w:spacing w:line="240" w:lineRule="auto"/>
              <w:rPr>
                <w:sz w:val="24"/>
                <w:szCs w:val="24"/>
              </w:rPr>
            </w:pPr>
            <w:r w:rsidRPr="00556FEE">
              <w:rPr>
                <w:sz w:val="24"/>
                <w:szCs w:val="24"/>
              </w:rPr>
              <w:t>- контроль качества готовой строительной продукции (результатов строительно-монтажных работ) (приемочный контроль) в полном объеме согласно действующей нормативной документации (в том числе ГОСТ 5802, ГОСТ 10180, ГОСТ 12004, ГОСТ 14019, ГОСТ 17624, ГОСТ 18105, ГОСТ 22690, ГОСТ 24846, ГОСТ 28570, ГОСТ 31937, ГОСТ 30062, ГОСТ 34028, ГОСТ Р 51872, ГОСТ Р 57997, СП 70.13330, СП 126.13330) по завершении строительно-монтажных работ;</w:t>
            </w:r>
            <w:r w:rsidRPr="00556FEE">
              <w:rPr>
                <w:sz w:val="24"/>
                <w:szCs w:val="24"/>
              </w:rPr>
              <w:tab/>
            </w:r>
          </w:p>
          <w:p w:rsidR="00B44E81" w:rsidRPr="00556FEE" w:rsidRDefault="00B44E81" w:rsidP="00B24454">
            <w:pPr>
              <w:pStyle w:val="Bodytext20"/>
              <w:tabs>
                <w:tab w:val="left" w:pos="713"/>
              </w:tabs>
              <w:spacing w:line="240" w:lineRule="auto"/>
              <w:rPr>
                <w:sz w:val="24"/>
                <w:szCs w:val="24"/>
              </w:rPr>
            </w:pPr>
          </w:p>
          <w:p w:rsidR="00B44E81" w:rsidRPr="00556FEE" w:rsidRDefault="00B44E81" w:rsidP="00B24454">
            <w:pPr>
              <w:pStyle w:val="Bodytext20"/>
              <w:tabs>
                <w:tab w:val="left" w:pos="713"/>
              </w:tabs>
              <w:spacing w:line="240" w:lineRule="auto"/>
              <w:rPr>
                <w:sz w:val="24"/>
                <w:szCs w:val="24"/>
              </w:rPr>
            </w:pPr>
            <w:r w:rsidRPr="00556FEE">
              <w:rPr>
                <w:sz w:val="24"/>
                <w:szCs w:val="24"/>
              </w:rPr>
              <w:t>Изложить в следующей редакции:</w:t>
            </w:r>
          </w:p>
          <w:p w:rsidR="00B44E81" w:rsidRPr="00556FEE" w:rsidRDefault="00B44E81" w:rsidP="00B24454">
            <w:pPr>
              <w:pStyle w:val="Bodytext20"/>
              <w:tabs>
                <w:tab w:val="left" w:pos="713"/>
              </w:tabs>
              <w:spacing w:line="240" w:lineRule="auto"/>
              <w:rPr>
                <w:sz w:val="24"/>
                <w:szCs w:val="24"/>
              </w:rPr>
            </w:pPr>
            <w:r w:rsidRPr="00556FEE">
              <w:rPr>
                <w:sz w:val="24"/>
                <w:szCs w:val="24"/>
              </w:rPr>
              <w:t xml:space="preserve">- приемочный контроль качества готовой (результатов строительно-монтажных работ и конструкций по их завершении) согласно требованиям проектной документации и нормативной документации на соответствующие виды работ и конструкций, в том числе СП 45.13330.2017, СП 70.13330, СП 71.13330.2017, СП 126.13330 и др, с </w:t>
            </w:r>
            <w:r w:rsidRPr="00556FEE">
              <w:rPr>
                <w:sz w:val="24"/>
                <w:szCs w:val="24"/>
              </w:rPr>
              <w:lastRenderedPageBreak/>
              <w:t>подписанием соответствующих Актов освидетельствования скрытых работ т ответственных конструкций. Акты регистрируются в общем журнале работ;</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B44E81" w:rsidRPr="00556FEE" w:rsidRDefault="00826B2B"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00B050"/>
                <w:sz w:val="24"/>
                <w:szCs w:val="24"/>
              </w:rPr>
              <w:lastRenderedPageBreak/>
              <w:t>Принято частично</w:t>
            </w:r>
          </w:p>
        </w:tc>
      </w:tr>
      <w:tr w:rsidR="00B44E81" w:rsidRPr="00556FEE" w:rsidTr="00C1785E">
        <w:tc>
          <w:tcPr>
            <w:tcW w:w="832"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пункт 9.5</w:t>
            </w:r>
          </w:p>
        </w:tc>
        <w:tc>
          <w:tcPr>
            <w:tcW w:w="448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Bodytext20"/>
              <w:spacing w:line="240" w:lineRule="auto"/>
              <w:rPr>
                <w:color w:val="000000"/>
                <w:sz w:val="24"/>
                <w:szCs w:val="24"/>
                <w:lang w:bidi="ru-RU"/>
              </w:rPr>
            </w:pPr>
            <w:r w:rsidRPr="00556FEE">
              <w:rPr>
                <w:color w:val="000000"/>
                <w:sz w:val="24"/>
                <w:szCs w:val="24"/>
                <w:lang w:bidi="ru-RU"/>
              </w:rPr>
              <w:t>Ассоциация «Общероссийская негосударственная некоммерческая организация - общероссийское отраслевое объединение работодателей «Национальное объединение саморегулируемых организаций, основанных на членстве лиц, осуществляющих строительство» (НОСТРОЙ).</w:t>
            </w:r>
          </w:p>
          <w:p w:rsidR="00B44E81" w:rsidRPr="00556FEE" w:rsidRDefault="00B44E81" w:rsidP="00B24454">
            <w:pPr>
              <w:pStyle w:val="Bodytext20"/>
              <w:spacing w:line="240" w:lineRule="auto"/>
              <w:rPr>
                <w:color w:val="000000"/>
                <w:sz w:val="24"/>
                <w:szCs w:val="24"/>
                <w:lang w:bidi="ru-RU"/>
              </w:rPr>
            </w:pPr>
            <w:r w:rsidRPr="00556FEE">
              <w:rPr>
                <w:color w:val="000000"/>
                <w:sz w:val="24"/>
                <w:szCs w:val="24"/>
                <w:lang w:bidi="ru-RU"/>
              </w:rPr>
              <w:t>Исходящее письмо № 10-01-3027/21 от 28.07.2021</w:t>
            </w:r>
          </w:p>
        </w:tc>
        <w:tc>
          <w:tcPr>
            <w:tcW w:w="448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Bodytext20"/>
              <w:tabs>
                <w:tab w:val="left" w:pos="713"/>
              </w:tabs>
              <w:spacing w:line="240" w:lineRule="auto"/>
              <w:rPr>
                <w:sz w:val="24"/>
                <w:szCs w:val="24"/>
              </w:rPr>
            </w:pPr>
            <w:r w:rsidRPr="00556FEE">
              <w:rPr>
                <w:sz w:val="24"/>
                <w:szCs w:val="24"/>
              </w:rPr>
              <w:t>9.5</w:t>
            </w:r>
          </w:p>
          <w:p w:rsidR="00B44E81" w:rsidRPr="00556FEE" w:rsidRDefault="00B44E81" w:rsidP="00B24454">
            <w:pPr>
              <w:pStyle w:val="Bodytext20"/>
              <w:tabs>
                <w:tab w:val="left" w:pos="713"/>
              </w:tabs>
              <w:spacing w:line="240" w:lineRule="auto"/>
              <w:rPr>
                <w:sz w:val="24"/>
                <w:szCs w:val="24"/>
              </w:rPr>
            </w:pPr>
            <w:r w:rsidRPr="00556FEE">
              <w:rPr>
                <w:sz w:val="24"/>
                <w:szCs w:val="24"/>
              </w:rPr>
              <w:t>- верификационный (выборочный) входной контроль применяемых строительных материалов, изделий, конструкций, полуфабрикатов и оборудования, в том числе проверку наличия у лица, осуществляющего строительство, документов о качестве (сертификатов в установленных случаях) на применяемые им материалы, изделия, полуфабрикаты и оборудование, документированных результатов лабораторного контроля;</w:t>
            </w:r>
            <w:r w:rsidRPr="00556FEE">
              <w:rPr>
                <w:sz w:val="24"/>
                <w:szCs w:val="24"/>
              </w:rPr>
              <w:tab/>
            </w:r>
          </w:p>
          <w:p w:rsidR="00B44E81" w:rsidRPr="00556FEE" w:rsidRDefault="00B44E81" w:rsidP="00B24454">
            <w:pPr>
              <w:pStyle w:val="Bodytext20"/>
              <w:tabs>
                <w:tab w:val="left" w:pos="713"/>
              </w:tabs>
              <w:spacing w:line="240" w:lineRule="auto"/>
              <w:rPr>
                <w:sz w:val="24"/>
                <w:szCs w:val="24"/>
              </w:rPr>
            </w:pPr>
          </w:p>
          <w:p w:rsidR="00B44E81" w:rsidRPr="00556FEE" w:rsidRDefault="00B44E81" w:rsidP="00B24454">
            <w:pPr>
              <w:pStyle w:val="Bodytext20"/>
              <w:tabs>
                <w:tab w:val="left" w:pos="713"/>
              </w:tabs>
              <w:spacing w:line="240" w:lineRule="auto"/>
              <w:rPr>
                <w:sz w:val="24"/>
                <w:szCs w:val="24"/>
              </w:rPr>
            </w:pPr>
            <w:r w:rsidRPr="00556FEE">
              <w:rPr>
                <w:sz w:val="24"/>
                <w:szCs w:val="24"/>
              </w:rPr>
              <w:t>Изложить в следующей редакции:</w:t>
            </w:r>
          </w:p>
          <w:p w:rsidR="00B44E81" w:rsidRPr="00556FEE" w:rsidRDefault="00B44E81" w:rsidP="00B24454">
            <w:pPr>
              <w:pStyle w:val="Bodytext20"/>
              <w:tabs>
                <w:tab w:val="left" w:pos="713"/>
              </w:tabs>
              <w:spacing w:line="240" w:lineRule="auto"/>
              <w:rPr>
                <w:sz w:val="24"/>
                <w:szCs w:val="24"/>
              </w:rPr>
            </w:pPr>
            <w:r w:rsidRPr="00556FEE">
              <w:rPr>
                <w:sz w:val="24"/>
                <w:szCs w:val="24"/>
              </w:rPr>
              <w:t>«9.5</w:t>
            </w:r>
          </w:p>
          <w:p w:rsidR="00B44E81" w:rsidRPr="00556FEE" w:rsidRDefault="00B44E81" w:rsidP="00B24454">
            <w:pPr>
              <w:pStyle w:val="Bodytext20"/>
              <w:tabs>
                <w:tab w:val="left" w:pos="713"/>
              </w:tabs>
              <w:spacing w:line="240" w:lineRule="auto"/>
              <w:rPr>
                <w:sz w:val="24"/>
                <w:szCs w:val="24"/>
              </w:rPr>
            </w:pPr>
            <w:r w:rsidRPr="00556FEE">
              <w:rPr>
                <w:sz w:val="24"/>
                <w:szCs w:val="24"/>
              </w:rPr>
              <w:t>- выборочный входной контроль применяемых (указанных в проектно-сметной документации) строительных материалов, изделий, полуфабрикатов и оборудования по п. 9.3»</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B44E81" w:rsidRPr="00556FEE" w:rsidRDefault="00F02637"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FF0000"/>
                <w:sz w:val="24"/>
                <w:szCs w:val="24"/>
              </w:rPr>
              <w:t xml:space="preserve">Отклонено </w:t>
            </w:r>
          </w:p>
        </w:tc>
      </w:tr>
      <w:tr w:rsidR="00B44E81" w:rsidRPr="00556FEE" w:rsidTr="00C1785E">
        <w:tc>
          <w:tcPr>
            <w:tcW w:w="832"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пункт 9.6</w:t>
            </w:r>
          </w:p>
        </w:tc>
        <w:tc>
          <w:tcPr>
            <w:tcW w:w="448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Bodytext20"/>
              <w:spacing w:line="240" w:lineRule="auto"/>
              <w:rPr>
                <w:color w:val="000000"/>
                <w:sz w:val="24"/>
                <w:szCs w:val="24"/>
                <w:lang w:bidi="ru-RU"/>
              </w:rPr>
            </w:pPr>
            <w:r w:rsidRPr="00556FEE">
              <w:rPr>
                <w:color w:val="000000"/>
                <w:sz w:val="24"/>
                <w:szCs w:val="24"/>
                <w:lang w:bidi="ru-RU"/>
              </w:rPr>
              <w:t xml:space="preserve">Ассоциация «Общероссийская негосударственная некоммерческая организация - общероссийское </w:t>
            </w:r>
            <w:r w:rsidRPr="00556FEE">
              <w:rPr>
                <w:color w:val="000000"/>
                <w:sz w:val="24"/>
                <w:szCs w:val="24"/>
                <w:lang w:bidi="ru-RU"/>
              </w:rPr>
              <w:lastRenderedPageBreak/>
              <w:t>отраслевое объединение работодателей «Национальное объединение саморегулируемых организаций, основанных на членстве лиц, осуществляющих строительство» (НОСТРОЙ).</w:t>
            </w:r>
          </w:p>
          <w:p w:rsidR="00B44E81" w:rsidRPr="00556FEE" w:rsidRDefault="00B44E81" w:rsidP="00B24454">
            <w:pPr>
              <w:pStyle w:val="Bodytext20"/>
              <w:spacing w:line="240" w:lineRule="auto"/>
              <w:rPr>
                <w:color w:val="000000"/>
                <w:sz w:val="24"/>
                <w:szCs w:val="24"/>
                <w:lang w:bidi="ru-RU"/>
              </w:rPr>
            </w:pPr>
            <w:r w:rsidRPr="00556FEE">
              <w:rPr>
                <w:color w:val="000000"/>
                <w:sz w:val="24"/>
                <w:szCs w:val="24"/>
                <w:lang w:bidi="ru-RU"/>
              </w:rPr>
              <w:t>Исходящее письмо № 10-01-3027/21 от 28.07.2021</w:t>
            </w:r>
          </w:p>
        </w:tc>
        <w:tc>
          <w:tcPr>
            <w:tcW w:w="448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Bodytext20"/>
              <w:tabs>
                <w:tab w:val="left" w:pos="713"/>
              </w:tabs>
              <w:spacing w:line="240" w:lineRule="auto"/>
              <w:rPr>
                <w:sz w:val="24"/>
                <w:szCs w:val="24"/>
              </w:rPr>
            </w:pPr>
            <w:r w:rsidRPr="00556FEE">
              <w:rPr>
                <w:sz w:val="24"/>
                <w:szCs w:val="24"/>
              </w:rPr>
              <w:lastRenderedPageBreak/>
              <w:t>Пункт 9.6. Изложить в новой редакции:</w:t>
            </w:r>
          </w:p>
          <w:p w:rsidR="00B44E81" w:rsidRPr="00556FEE" w:rsidRDefault="00B44E81" w:rsidP="00B24454">
            <w:pPr>
              <w:pStyle w:val="Bodytext20"/>
              <w:tabs>
                <w:tab w:val="left" w:pos="713"/>
              </w:tabs>
              <w:spacing w:line="240" w:lineRule="auto"/>
              <w:rPr>
                <w:sz w:val="24"/>
                <w:szCs w:val="24"/>
              </w:rPr>
            </w:pPr>
            <w:r w:rsidRPr="00556FEE">
              <w:rPr>
                <w:sz w:val="24"/>
                <w:szCs w:val="24"/>
              </w:rPr>
              <w:t xml:space="preserve">«Объем выборки (количественный (например, процентный) показатель) </w:t>
            </w:r>
            <w:r w:rsidRPr="00556FEE">
              <w:rPr>
                <w:sz w:val="24"/>
                <w:szCs w:val="24"/>
              </w:rPr>
              <w:lastRenderedPageBreak/>
              <w:t xml:space="preserve">верификационного контроля застройщика (технического заказчика), виды контроля, контролируемые показатели (включая дополнительные к обязательным) должны быть указаны в составе проекта организации строительства на стадии разработки проектной документации либо определены на стадии строительства по результатам научно-консультационной деятельности специализированной организации, привлеченной для научно-технического сопровождения данного объекта» </w:t>
            </w:r>
          </w:p>
          <w:p w:rsidR="00B44E81" w:rsidRPr="00556FEE" w:rsidRDefault="00B44E81" w:rsidP="00B24454">
            <w:pPr>
              <w:pStyle w:val="Bodytext20"/>
              <w:tabs>
                <w:tab w:val="left" w:pos="713"/>
              </w:tabs>
              <w:spacing w:line="240" w:lineRule="auto"/>
              <w:rPr>
                <w:sz w:val="24"/>
                <w:szCs w:val="24"/>
              </w:rPr>
            </w:pPr>
          </w:p>
          <w:p w:rsidR="00B44E81" w:rsidRPr="00556FEE" w:rsidRDefault="00B44E81" w:rsidP="00B24454">
            <w:pPr>
              <w:pStyle w:val="Bodytext20"/>
              <w:tabs>
                <w:tab w:val="left" w:pos="713"/>
              </w:tabs>
              <w:spacing w:line="240" w:lineRule="auto"/>
              <w:rPr>
                <w:sz w:val="24"/>
                <w:szCs w:val="24"/>
              </w:rPr>
            </w:pPr>
            <w:r w:rsidRPr="00556FEE">
              <w:rPr>
                <w:sz w:val="24"/>
                <w:szCs w:val="24"/>
              </w:rPr>
              <w:t>Изложить в следующей редакции:</w:t>
            </w:r>
          </w:p>
          <w:p w:rsidR="00B44E81" w:rsidRPr="00556FEE" w:rsidRDefault="00B44E81" w:rsidP="00B24454">
            <w:pPr>
              <w:pStyle w:val="Bodytext20"/>
              <w:tabs>
                <w:tab w:val="left" w:pos="713"/>
              </w:tabs>
              <w:spacing w:line="240" w:lineRule="auto"/>
              <w:rPr>
                <w:sz w:val="24"/>
                <w:szCs w:val="24"/>
              </w:rPr>
            </w:pPr>
            <w:r w:rsidRPr="00556FEE">
              <w:rPr>
                <w:sz w:val="24"/>
                <w:szCs w:val="24"/>
              </w:rPr>
              <w:t xml:space="preserve">«Объем выборки (количественный (например, процентный) показатель) инспекционного контроля застройщика (технического заказчика), виды контроля, контролируемые показатели (включая дополнительные к обязательным) должны быть указаны в составе проекта организации строительства на стадии разработки проектной документации либо определены на стадии строительства по результатам научно-консультационной </w:t>
            </w:r>
            <w:r w:rsidRPr="00556FEE">
              <w:rPr>
                <w:sz w:val="24"/>
                <w:szCs w:val="24"/>
              </w:rPr>
              <w:lastRenderedPageBreak/>
              <w:t>деятельности специализированной организации, привлеченной для научно-технического сопровождения данного объекта»</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B44E81" w:rsidRPr="00556FEE" w:rsidRDefault="00980BAB"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00B050"/>
                <w:sz w:val="24"/>
                <w:szCs w:val="24"/>
              </w:rPr>
              <w:lastRenderedPageBreak/>
              <w:t>Принято частично</w:t>
            </w:r>
          </w:p>
        </w:tc>
      </w:tr>
      <w:tr w:rsidR="00B44E81" w:rsidRPr="00556FEE" w:rsidTr="00C1785E">
        <w:tc>
          <w:tcPr>
            <w:tcW w:w="832"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пункт 9.9</w:t>
            </w:r>
          </w:p>
        </w:tc>
        <w:tc>
          <w:tcPr>
            <w:tcW w:w="448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Bodytext20"/>
              <w:spacing w:line="240" w:lineRule="auto"/>
              <w:rPr>
                <w:color w:val="000000"/>
                <w:sz w:val="24"/>
                <w:szCs w:val="24"/>
                <w:lang w:bidi="ru-RU"/>
              </w:rPr>
            </w:pPr>
            <w:r w:rsidRPr="00556FEE">
              <w:rPr>
                <w:color w:val="000000"/>
                <w:sz w:val="24"/>
                <w:szCs w:val="24"/>
                <w:lang w:bidi="ru-RU"/>
              </w:rPr>
              <w:t>Ассоциация «Общероссийская негосударственная некоммерческая организация - общероссийское отраслевое объединение работодателей «Национальное объединение саморегулируемых организаций, основанных на членстве лиц, осуществляющих строительство» (НОСТРОЙ).</w:t>
            </w:r>
          </w:p>
          <w:p w:rsidR="00B44E81" w:rsidRPr="00556FEE" w:rsidRDefault="00B44E81" w:rsidP="00B24454">
            <w:pPr>
              <w:pStyle w:val="Bodytext20"/>
              <w:spacing w:line="240" w:lineRule="auto"/>
              <w:rPr>
                <w:color w:val="000000"/>
                <w:sz w:val="24"/>
                <w:szCs w:val="24"/>
                <w:lang w:bidi="ru-RU"/>
              </w:rPr>
            </w:pPr>
            <w:r w:rsidRPr="00556FEE">
              <w:rPr>
                <w:color w:val="000000"/>
                <w:sz w:val="24"/>
                <w:szCs w:val="24"/>
                <w:lang w:bidi="ru-RU"/>
              </w:rPr>
              <w:t>Исходящее письмо № 10-01-3027/21 от 28.07.2021</w:t>
            </w:r>
          </w:p>
        </w:tc>
        <w:tc>
          <w:tcPr>
            <w:tcW w:w="448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Bodytext20"/>
              <w:tabs>
                <w:tab w:val="left" w:pos="713"/>
              </w:tabs>
              <w:spacing w:line="240" w:lineRule="auto"/>
              <w:rPr>
                <w:sz w:val="24"/>
                <w:szCs w:val="24"/>
              </w:rPr>
            </w:pPr>
            <w:r w:rsidRPr="00556FEE">
              <w:rPr>
                <w:sz w:val="24"/>
                <w:szCs w:val="24"/>
              </w:rPr>
              <w:t>9.9</w:t>
            </w:r>
          </w:p>
          <w:p w:rsidR="00B44E81" w:rsidRPr="00556FEE" w:rsidRDefault="00B44E81" w:rsidP="00B24454">
            <w:pPr>
              <w:pStyle w:val="Bodytext20"/>
              <w:tabs>
                <w:tab w:val="left" w:pos="713"/>
              </w:tabs>
              <w:spacing w:line="240" w:lineRule="auto"/>
              <w:rPr>
                <w:sz w:val="24"/>
                <w:szCs w:val="24"/>
              </w:rPr>
            </w:pPr>
            <w:r w:rsidRPr="00556FEE">
              <w:rPr>
                <w:sz w:val="24"/>
                <w:szCs w:val="24"/>
              </w:rPr>
              <w:t>При входном контроле применяемых строительных материалов, изделий, конструкций, полуфабрикатов и оборудования проверяют соответствие показателей качества покупаемых (получаемых) материалов, изделий и оборудования требованиям НД, указанных в проектной документации и (или) договоре подряда.</w:t>
            </w:r>
            <w:r w:rsidRPr="00556FEE">
              <w:rPr>
                <w:sz w:val="24"/>
                <w:szCs w:val="24"/>
              </w:rPr>
              <w:tab/>
            </w:r>
          </w:p>
          <w:p w:rsidR="00B44E81" w:rsidRPr="00556FEE" w:rsidRDefault="00B44E81" w:rsidP="00B24454">
            <w:pPr>
              <w:pStyle w:val="Bodytext20"/>
              <w:tabs>
                <w:tab w:val="left" w:pos="713"/>
              </w:tabs>
              <w:spacing w:line="240" w:lineRule="auto"/>
              <w:rPr>
                <w:sz w:val="24"/>
                <w:szCs w:val="24"/>
              </w:rPr>
            </w:pPr>
          </w:p>
          <w:p w:rsidR="00B44E81" w:rsidRPr="00556FEE" w:rsidRDefault="00B44E81" w:rsidP="00B24454">
            <w:pPr>
              <w:pStyle w:val="Bodytext20"/>
              <w:tabs>
                <w:tab w:val="left" w:pos="713"/>
              </w:tabs>
              <w:spacing w:line="240" w:lineRule="auto"/>
              <w:rPr>
                <w:sz w:val="24"/>
                <w:szCs w:val="24"/>
              </w:rPr>
            </w:pPr>
            <w:r w:rsidRPr="00556FEE">
              <w:rPr>
                <w:sz w:val="24"/>
                <w:szCs w:val="24"/>
              </w:rPr>
              <w:t>9.9</w:t>
            </w:r>
          </w:p>
          <w:p w:rsidR="00B44E81" w:rsidRPr="00556FEE" w:rsidRDefault="00B44E81" w:rsidP="00B24454">
            <w:pPr>
              <w:pStyle w:val="Bodytext20"/>
              <w:tabs>
                <w:tab w:val="left" w:pos="713"/>
              </w:tabs>
              <w:spacing w:line="240" w:lineRule="auto"/>
              <w:rPr>
                <w:sz w:val="24"/>
                <w:szCs w:val="24"/>
              </w:rPr>
            </w:pPr>
            <w:r w:rsidRPr="00556FEE">
              <w:rPr>
                <w:sz w:val="24"/>
                <w:szCs w:val="24"/>
              </w:rPr>
              <w:t>Продублировать п. 9.3 в части входного контроля или исключить</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B44E81" w:rsidRPr="00556FEE" w:rsidRDefault="006861AE"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00B050"/>
                <w:sz w:val="24"/>
                <w:szCs w:val="24"/>
              </w:rPr>
              <w:t>Принято</w:t>
            </w:r>
          </w:p>
        </w:tc>
      </w:tr>
      <w:tr w:rsidR="00B44E81" w:rsidRPr="00556FEE" w:rsidTr="00C1785E">
        <w:tc>
          <w:tcPr>
            <w:tcW w:w="832"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пункт 9.10</w:t>
            </w:r>
          </w:p>
        </w:tc>
        <w:tc>
          <w:tcPr>
            <w:tcW w:w="448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Bodytext20"/>
              <w:spacing w:line="240" w:lineRule="auto"/>
              <w:rPr>
                <w:color w:val="000000"/>
                <w:sz w:val="24"/>
                <w:szCs w:val="24"/>
                <w:lang w:bidi="ru-RU"/>
              </w:rPr>
            </w:pPr>
            <w:r w:rsidRPr="00556FEE">
              <w:rPr>
                <w:color w:val="000000"/>
                <w:sz w:val="24"/>
                <w:szCs w:val="24"/>
                <w:lang w:bidi="ru-RU"/>
              </w:rPr>
              <w:t>Ассоциация «Общероссийская негосударственная некоммерческая организация - общероссийское отраслевое объединение работодателей «Национальное объединение саморегулируемых организаций, основанных на членстве лиц, осуществляющих строительство» (НОСТРОЙ).</w:t>
            </w:r>
          </w:p>
          <w:p w:rsidR="00B44E81" w:rsidRPr="00556FEE" w:rsidRDefault="00B44E81" w:rsidP="00B24454">
            <w:pPr>
              <w:pStyle w:val="Bodytext20"/>
              <w:spacing w:line="240" w:lineRule="auto"/>
              <w:rPr>
                <w:color w:val="000000"/>
                <w:sz w:val="24"/>
                <w:szCs w:val="24"/>
                <w:lang w:bidi="ru-RU"/>
              </w:rPr>
            </w:pPr>
            <w:r w:rsidRPr="00556FEE">
              <w:rPr>
                <w:color w:val="000000"/>
                <w:sz w:val="24"/>
                <w:szCs w:val="24"/>
                <w:lang w:bidi="ru-RU"/>
              </w:rPr>
              <w:t xml:space="preserve">Исходящее письмо № 10-01-3027/21 от </w:t>
            </w:r>
            <w:r w:rsidRPr="00556FEE">
              <w:rPr>
                <w:color w:val="000000"/>
                <w:sz w:val="24"/>
                <w:szCs w:val="24"/>
                <w:lang w:bidi="ru-RU"/>
              </w:rPr>
              <w:lastRenderedPageBreak/>
              <w:t>28.07.2021</w:t>
            </w:r>
          </w:p>
        </w:tc>
        <w:tc>
          <w:tcPr>
            <w:tcW w:w="448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Bodytext20"/>
              <w:tabs>
                <w:tab w:val="left" w:pos="713"/>
              </w:tabs>
              <w:spacing w:line="240" w:lineRule="auto"/>
              <w:rPr>
                <w:sz w:val="24"/>
                <w:szCs w:val="24"/>
              </w:rPr>
            </w:pPr>
            <w:r w:rsidRPr="00556FEE">
              <w:rPr>
                <w:sz w:val="24"/>
                <w:szCs w:val="24"/>
              </w:rPr>
              <w:lastRenderedPageBreak/>
              <w:t>«В процессе входного контроля осуществляется:</w:t>
            </w:r>
          </w:p>
          <w:p w:rsidR="00B44E81" w:rsidRPr="00556FEE" w:rsidRDefault="00B44E81" w:rsidP="00B24454">
            <w:pPr>
              <w:pStyle w:val="Bodytext20"/>
              <w:tabs>
                <w:tab w:val="left" w:pos="713"/>
              </w:tabs>
              <w:spacing w:line="240" w:lineRule="auto"/>
              <w:rPr>
                <w:sz w:val="24"/>
                <w:szCs w:val="24"/>
              </w:rPr>
            </w:pPr>
            <w:r w:rsidRPr="00556FEE">
              <w:rPr>
                <w:sz w:val="24"/>
                <w:szCs w:val="24"/>
              </w:rPr>
              <w:t>-</w:t>
            </w:r>
            <w:r w:rsidRPr="00556FEE">
              <w:rPr>
                <w:sz w:val="24"/>
                <w:szCs w:val="24"/>
              </w:rPr>
              <w:tab/>
              <w:t xml:space="preserve">проверка наличия, содержания и качества сопроводительных документов поставщика (производителя), подтверждающих качество материалов, изделий, полуфабрикатов и оборудования (включающие сертификаты соответствия, паспорта качества, свидетельства о </w:t>
            </w:r>
            <w:r w:rsidRPr="00556FEE">
              <w:rPr>
                <w:sz w:val="24"/>
                <w:szCs w:val="24"/>
              </w:rPr>
              <w:lastRenderedPageBreak/>
              <w:t>государственной регистрации, иные документы в соответствии с действующим законодательством, оформленные в соответствии с требованиями соответствующих стандартов);</w:t>
            </w:r>
          </w:p>
          <w:p w:rsidR="00B44E81" w:rsidRPr="00556FEE" w:rsidRDefault="00B44E81" w:rsidP="00B24454">
            <w:pPr>
              <w:pStyle w:val="Bodytext20"/>
              <w:tabs>
                <w:tab w:val="left" w:pos="713"/>
              </w:tabs>
              <w:spacing w:line="240" w:lineRule="auto"/>
              <w:rPr>
                <w:sz w:val="24"/>
                <w:szCs w:val="24"/>
              </w:rPr>
            </w:pPr>
            <w:r w:rsidRPr="00556FEE">
              <w:rPr>
                <w:sz w:val="24"/>
                <w:szCs w:val="24"/>
              </w:rPr>
              <w:t>-</w:t>
            </w:r>
            <w:r w:rsidRPr="00556FEE">
              <w:rPr>
                <w:sz w:val="24"/>
                <w:szCs w:val="24"/>
              </w:rPr>
              <w:tab/>
              <w:t>проверка внешнего вида продукции, состояния поверхности, маркировки, наличия механических и прочих повреждений;</w:t>
            </w:r>
          </w:p>
          <w:p w:rsidR="00B44E81" w:rsidRPr="00556FEE" w:rsidRDefault="00B44E81" w:rsidP="00B24454">
            <w:pPr>
              <w:pStyle w:val="Bodytext20"/>
              <w:tabs>
                <w:tab w:val="left" w:pos="713"/>
              </w:tabs>
              <w:spacing w:line="240" w:lineRule="auto"/>
              <w:rPr>
                <w:sz w:val="24"/>
                <w:szCs w:val="24"/>
              </w:rPr>
            </w:pPr>
            <w:r w:rsidRPr="00556FEE">
              <w:rPr>
                <w:sz w:val="24"/>
                <w:szCs w:val="24"/>
              </w:rPr>
              <w:t>-</w:t>
            </w:r>
            <w:r w:rsidRPr="00556FEE">
              <w:rPr>
                <w:sz w:val="24"/>
                <w:szCs w:val="24"/>
              </w:rPr>
              <w:tab/>
              <w:t>выборочные контрольные измерения и испытания показателей качества в соответствии с положениями действующей нормативной документации (в том числе, ГОСТ 58767, ГОСТ 10180, ГОСТ 10181, ГОСТ 12004, ГОСТ 14019, ГОСТ 17624, ГОСТ 18105, ГОСТ 22690, ГОСТ 24297, ГОСТ 24846, ГОСТ 28570, ГОСТ 31937, ГОСТ 30062, ГОСТ 34028, ГОСТ Р 51872, ГОСТ Р 57997, СП 70.13330, СП 126.13330) (методы и средства этих измерений и испытаний должны соответствовать требованиям нормативной документации).».</w:t>
            </w:r>
          </w:p>
          <w:p w:rsidR="00B44E81" w:rsidRPr="00556FEE" w:rsidRDefault="00B44E81" w:rsidP="00B24454">
            <w:pPr>
              <w:pStyle w:val="Bodytext20"/>
              <w:tabs>
                <w:tab w:val="left" w:pos="713"/>
              </w:tabs>
              <w:spacing w:line="240" w:lineRule="auto"/>
              <w:rPr>
                <w:sz w:val="24"/>
                <w:szCs w:val="24"/>
              </w:rPr>
            </w:pPr>
          </w:p>
          <w:p w:rsidR="00B44E81" w:rsidRPr="00556FEE" w:rsidRDefault="00B44E81" w:rsidP="00B24454">
            <w:pPr>
              <w:pStyle w:val="Bodytext20"/>
              <w:tabs>
                <w:tab w:val="left" w:pos="713"/>
              </w:tabs>
              <w:spacing w:line="240" w:lineRule="auto"/>
              <w:rPr>
                <w:sz w:val="24"/>
                <w:szCs w:val="24"/>
              </w:rPr>
            </w:pPr>
            <w:r w:rsidRPr="00556FEE">
              <w:rPr>
                <w:sz w:val="24"/>
                <w:szCs w:val="24"/>
              </w:rPr>
              <w:t>Продублировать п. 9.3 в части входного контроля или исключить</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B44E81" w:rsidRPr="00556FEE" w:rsidRDefault="006861AE"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00B050"/>
                <w:sz w:val="24"/>
                <w:szCs w:val="24"/>
              </w:rPr>
              <w:lastRenderedPageBreak/>
              <w:t>Принято</w:t>
            </w:r>
          </w:p>
        </w:tc>
      </w:tr>
      <w:tr w:rsidR="00B44E81" w:rsidRPr="00556FEE" w:rsidTr="00C1785E">
        <w:tc>
          <w:tcPr>
            <w:tcW w:w="832"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пункт 9.10</w:t>
            </w:r>
          </w:p>
        </w:tc>
        <w:tc>
          <w:tcPr>
            <w:tcW w:w="448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Bodytext20"/>
              <w:spacing w:line="240" w:lineRule="auto"/>
              <w:rPr>
                <w:color w:val="000000"/>
                <w:sz w:val="24"/>
                <w:szCs w:val="24"/>
                <w:lang w:bidi="ru-RU"/>
              </w:rPr>
            </w:pPr>
            <w:r w:rsidRPr="00556FEE">
              <w:rPr>
                <w:color w:val="000000"/>
                <w:sz w:val="24"/>
                <w:szCs w:val="24"/>
                <w:lang w:bidi="ru-RU"/>
              </w:rPr>
              <w:t>Ассоциация «Общероссийская негосударственная некоммерческая организация - общероссийское отраслевое объединение работодателей «Национальное объединение саморегулируемых организаций, основанных на членстве лиц, осуществляющих строительство» (НОСТРОЙ).</w:t>
            </w:r>
          </w:p>
          <w:p w:rsidR="00B44E81" w:rsidRPr="00556FEE" w:rsidRDefault="00B44E81" w:rsidP="00B24454">
            <w:pPr>
              <w:pStyle w:val="Bodytext20"/>
              <w:spacing w:line="240" w:lineRule="auto"/>
              <w:rPr>
                <w:color w:val="000000"/>
                <w:sz w:val="24"/>
                <w:szCs w:val="24"/>
                <w:lang w:bidi="ru-RU"/>
              </w:rPr>
            </w:pPr>
            <w:r w:rsidRPr="00556FEE">
              <w:rPr>
                <w:color w:val="000000"/>
                <w:sz w:val="24"/>
                <w:szCs w:val="24"/>
                <w:lang w:bidi="ru-RU"/>
              </w:rPr>
              <w:t>Исходящее письмо № 10-01-3027/21 от 28.07.2021</w:t>
            </w:r>
          </w:p>
        </w:tc>
        <w:tc>
          <w:tcPr>
            <w:tcW w:w="448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Bodytext20"/>
              <w:tabs>
                <w:tab w:val="left" w:pos="713"/>
              </w:tabs>
              <w:spacing w:line="240" w:lineRule="auto"/>
              <w:rPr>
                <w:sz w:val="24"/>
                <w:szCs w:val="24"/>
              </w:rPr>
            </w:pPr>
            <w:r w:rsidRPr="00556FEE">
              <w:rPr>
                <w:sz w:val="24"/>
                <w:szCs w:val="24"/>
              </w:rPr>
              <w:t>- выборочные контрольные измерения и испытания показателей качества в соответствии с положениями действующей нормативной документации (в том числе, ГОСТ 58767, ГОСТ 10180, ГОСТ 10181, ГОСТ 12004, ГОСТ 14019, ГОСТ 17624, ГОСТ 18105, ГОСТ 22690, ГОСТ 24297, ГОСТ 24846, ГОСТ 28570, ГОСТ 31937, ГОСТ 30062, ГОСТ 34028, ГОСТ Р 51872, ГОСТ Р 57997, СП 70.13330, СП 126.13330) (методы и средства этих измерений и испытаний должны соответствовать требованиям нормативной документации).».</w:t>
            </w:r>
            <w:r w:rsidRPr="00556FEE">
              <w:rPr>
                <w:sz w:val="24"/>
                <w:szCs w:val="24"/>
              </w:rPr>
              <w:tab/>
            </w:r>
          </w:p>
          <w:p w:rsidR="00B44E81" w:rsidRPr="00556FEE" w:rsidRDefault="00B44E81" w:rsidP="00B24454">
            <w:pPr>
              <w:pStyle w:val="Bodytext20"/>
              <w:tabs>
                <w:tab w:val="left" w:pos="713"/>
              </w:tabs>
              <w:spacing w:line="240" w:lineRule="auto"/>
              <w:rPr>
                <w:sz w:val="24"/>
                <w:szCs w:val="24"/>
              </w:rPr>
            </w:pPr>
          </w:p>
          <w:p w:rsidR="00B44E81" w:rsidRPr="00556FEE" w:rsidRDefault="00B44E81" w:rsidP="00B24454">
            <w:pPr>
              <w:pStyle w:val="Bodytext20"/>
              <w:tabs>
                <w:tab w:val="left" w:pos="713"/>
              </w:tabs>
              <w:spacing w:line="240" w:lineRule="auto"/>
              <w:rPr>
                <w:sz w:val="24"/>
                <w:szCs w:val="24"/>
              </w:rPr>
            </w:pPr>
            <w:r w:rsidRPr="00556FEE">
              <w:rPr>
                <w:sz w:val="24"/>
                <w:szCs w:val="24"/>
              </w:rPr>
              <w:t>Подпункт требуется исключить.</w:t>
            </w:r>
          </w:p>
          <w:p w:rsidR="00B44E81" w:rsidRPr="00556FEE" w:rsidRDefault="00B44E81" w:rsidP="00B24454">
            <w:pPr>
              <w:pStyle w:val="Bodytext20"/>
              <w:tabs>
                <w:tab w:val="left" w:pos="713"/>
              </w:tabs>
              <w:spacing w:line="240" w:lineRule="auto"/>
              <w:rPr>
                <w:sz w:val="24"/>
                <w:szCs w:val="24"/>
              </w:rPr>
            </w:pPr>
            <w:r w:rsidRPr="00556FEE">
              <w:rPr>
                <w:sz w:val="24"/>
                <w:szCs w:val="24"/>
              </w:rPr>
              <w:t>Выборочный контроль не является самостоятельным видом контроля. Он может быть частью другого вида контроля.</w:t>
            </w:r>
          </w:p>
          <w:p w:rsidR="00B44E81" w:rsidRPr="00556FEE" w:rsidRDefault="00B44E81" w:rsidP="00B24454">
            <w:pPr>
              <w:pStyle w:val="Bodytext20"/>
              <w:tabs>
                <w:tab w:val="left" w:pos="713"/>
              </w:tabs>
              <w:spacing w:line="240" w:lineRule="auto"/>
              <w:rPr>
                <w:sz w:val="24"/>
                <w:szCs w:val="24"/>
              </w:rPr>
            </w:pPr>
            <w:r w:rsidRPr="00556FEE">
              <w:rPr>
                <w:sz w:val="24"/>
                <w:szCs w:val="24"/>
              </w:rPr>
              <w:t>Например, входной контроль может осуществляться по документам о качестве и инструментальными методами и быть сплошным или выборочным.</w:t>
            </w:r>
          </w:p>
          <w:p w:rsidR="00B44E81" w:rsidRPr="00556FEE" w:rsidRDefault="00B44E81" w:rsidP="00B24454">
            <w:pPr>
              <w:pStyle w:val="Bodytext20"/>
              <w:tabs>
                <w:tab w:val="left" w:pos="713"/>
              </w:tabs>
              <w:spacing w:line="240" w:lineRule="auto"/>
              <w:rPr>
                <w:sz w:val="24"/>
                <w:szCs w:val="24"/>
              </w:rPr>
            </w:pPr>
            <w:r w:rsidRPr="00556FEE">
              <w:rPr>
                <w:sz w:val="24"/>
                <w:szCs w:val="24"/>
              </w:rPr>
              <w:t xml:space="preserve">Приемо-сдаточный контроль может быть сплошным или выборочным, например, </w:t>
            </w:r>
            <w:r w:rsidRPr="00556FEE">
              <w:rPr>
                <w:sz w:val="24"/>
                <w:szCs w:val="24"/>
              </w:rPr>
              <w:lastRenderedPageBreak/>
              <w:t>определение точность геометрических параметров в строительстве выборочным быть может, а приемка бетона по прочности только сплошным.</w:t>
            </w:r>
          </w:p>
          <w:p w:rsidR="00B44E81" w:rsidRPr="00556FEE" w:rsidRDefault="00B44E81" w:rsidP="00B24454">
            <w:pPr>
              <w:pStyle w:val="Bodytext20"/>
              <w:tabs>
                <w:tab w:val="left" w:pos="713"/>
              </w:tabs>
              <w:spacing w:line="240" w:lineRule="auto"/>
              <w:rPr>
                <w:sz w:val="24"/>
                <w:szCs w:val="24"/>
              </w:rPr>
            </w:pPr>
            <w:r w:rsidRPr="00556FEE">
              <w:rPr>
                <w:sz w:val="24"/>
                <w:szCs w:val="24"/>
              </w:rPr>
              <w:t>Испытания в ходе подтверждения соответствия или контрольно-надзорных мероприятий как правило также выборочные являются частью входного операционного или приемочного контроля. Однако в частных случаях могут перейти в сплошные.</w:t>
            </w:r>
          </w:p>
          <w:p w:rsidR="00B44E81" w:rsidRPr="00556FEE" w:rsidRDefault="00B44E81" w:rsidP="00B24454">
            <w:pPr>
              <w:pStyle w:val="Bodytext20"/>
              <w:tabs>
                <w:tab w:val="left" w:pos="713"/>
              </w:tabs>
              <w:spacing w:line="240" w:lineRule="auto"/>
              <w:rPr>
                <w:sz w:val="24"/>
                <w:szCs w:val="24"/>
              </w:rPr>
            </w:pPr>
            <w:r w:rsidRPr="00556FEE">
              <w:rPr>
                <w:sz w:val="24"/>
                <w:szCs w:val="24"/>
              </w:rPr>
              <w:t>Таким образом выделять некий выборочный контроль в отдельный вид контроля нерационально.</w:t>
            </w:r>
          </w:p>
          <w:p w:rsidR="00B44E81" w:rsidRPr="00556FEE" w:rsidRDefault="00B44E81" w:rsidP="00B24454">
            <w:pPr>
              <w:pStyle w:val="Bodytext20"/>
              <w:tabs>
                <w:tab w:val="left" w:pos="713"/>
              </w:tabs>
              <w:spacing w:line="240" w:lineRule="auto"/>
              <w:rPr>
                <w:sz w:val="24"/>
                <w:szCs w:val="24"/>
              </w:rPr>
            </w:pPr>
            <w:r w:rsidRPr="00556FEE">
              <w:rPr>
                <w:sz w:val="24"/>
                <w:szCs w:val="24"/>
              </w:rPr>
              <w:t>Замечания к стандартам те же, что и у пункта 9.3.</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B44E81" w:rsidRPr="00556FEE" w:rsidRDefault="004B6A85"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FF0000"/>
                <w:sz w:val="24"/>
                <w:szCs w:val="24"/>
              </w:rPr>
              <w:lastRenderedPageBreak/>
              <w:t>Отклонить</w:t>
            </w:r>
          </w:p>
          <w:p w:rsidR="004B6A85" w:rsidRPr="00556FEE" w:rsidRDefault="004B6A85" w:rsidP="00B24454">
            <w:pPr>
              <w:spacing w:after="0" w:line="240" w:lineRule="auto"/>
              <w:jc w:val="center"/>
              <w:rPr>
                <w:rFonts w:ascii="Times New Roman" w:hAnsi="Times New Roman" w:cs="Times New Roman"/>
                <w:b/>
                <w:color w:val="FF0000"/>
                <w:sz w:val="24"/>
                <w:szCs w:val="24"/>
              </w:rPr>
            </w:pPr>
          </w:p>
          <w:p w:rsidR="004B6A85" w:rsidRPr="00556FEE" w:rsidRDefault="004B6A85" w:rsidP="00B24454">
            <w:pPr>
              <w:spacing w:after="0" w:line="240" w:lineRule="auto"/>
              <w:jc w:val="center"/>
              <w:rPr>
                <w:rFonts w:ascii="Times New Roman" w:hAnsi="Times New Roman" w:cs="Times New Roman"/>
                <w:b/>
                <w:sz w:val="24"/>
                <w:szCs w:val="24"/>
              </w:rPr>
            </w:pPr>
            <w:r w:rsidRPr="00556FEE">
              <w:rPr>
                <w:rFonts w:ascii="Times New Roman" w:hAnsi="Times New Roman" w:cs="Times New Roman"/>
                <w:b/>
                <w:sz w:val="24"/>
                <w:szCs w:val="24"/>
              </w:rPr>
              <w:t>Обоснование:</w:t>
            </w:r>
          </w:p>
          <w:p w:rsidR="004B6A85" w:rsidRPr="00556FEE" w:rsidRDefault="004B6A85"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sz w:val="24"/>
                <w:szCs w:val="24"/>
              </w:rPr>
              <w:t xml:space="preserve">Разработчик намеренно выделяет контроль Застройщика </w:t>
            </w:r>
            <w:r w:rsidR="00F074E3" w:rsidRPr="00556FEE">
              <w:rPr>
                <w:rFonts w:ascii="Times New Roman" w:hAnsi="Times New Roman" w:cs="Times New Roman"/>
                <w:sz w:val="24"/>
                <w:szCs w:val="24"/>
              </w:rPr>
              <w:t xml:space="preserve">как </w:t>
            </w:r>
            <w:r w:rsidRPr="00556FEE">
              <w:rPr>
                <w:rFonts w:ascii="Times New Roman" w:hAnsi="Times New Roman" w:cs="Times New Roman"/>
                <w:sz w:val="24"/>
                <w:szCs w:val="24"/>
              </w:rPr>
              <w:t>«выборочны</w:t>
            </w:r>
            <w:r w:rsidR="00F074E3" w:rsidRPr="00556FEE">
              <w:rPr>
                <w:rFonts w:ascii="Times New Roman" w:hAnsi="Times New Roman" w:cs="Times New Roman"/>
                <w:sz w:val="24"/>
                <w:szCs w:val="24"/>
              </w:rPr>
              <w:t>й</w:t>
            </w:r>
            <w:r w:rsidRPr="00556FEE">
              <w:rPr>
                <w:rFonts w:ascii="Times New Roman" w:hAnsi="Times New Roman" w:cs="Times New Roman"/>
                <w:sz w:val="24"/>
                <w:szCs w:val="24"/>
              </w:rPr>
              <w:t xml:space="preserve">», подчеркивая тем самым его </w:t>
            </w:r>
            <w:r w:rsidR="00F84709" w:rsidRPr="00556FEE">
              <w:rPr>
                <w:rFonts w:ascii="Times New Roman" w:hAnsi="Times New Roman" w:cs="Times New Roman"/>
                <w:sz w:val="24"/>
                <w:szCs w:val="24"/>
              </w:rPr>
              <w:t xml:space="preserve">действительную </w:t>
            </w:r>
            <w:r w:rsidRPr="00556FEE">
              <w:rPr>
                <w:rFonts w:ascii="Times New Roman" w:hAnsi="Times New Roman" w:cs="Times New Roman"/>
                <w:sz w:val="24"/>
                <w:szCs w:val="24"/>
              </w:rPr>
              <w:t>специфику</w:t>
            </w:r>
          </w:p>
        </w:tc>
      </w:tr>
      <w:tr w:rsidR="00B44E81" w:rsidRPr="00556FEE" w:rsidTr="00C1785E">
        <w:tc>
          <w:tcPr>
            <w:tcW w:w="832"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пункт 9.10</w:t>
            </w:r>
          </w:p>
        </w:tc>
        <w:tc>
          <w:tcPr>
            <w:tcW w:w="448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Bodytext20"/>
              <w:spacing w:line="240" w:lineRule="auto"/>
              <w:rPr>
                <w:color w:val="000000"/>
                <w:sz w:val="24"/>
                <w:szCs w:val="24"/>
                <w:lang w:bidi="ru-RU"/>
              </w:rPr>
            </w:pPr>
            <w:r w:rsidRPr="00556FEE">
              <w:rPr>
                <w:color w:val="000000"/>
                <w:sz w:val="24"/>
                <w:szCs w:val="24"/>
                <w:lang w:bidi="ru-RU"/>
              </w:rPr>
              <w:t>Ассоциация «Общероссийская негосударственная некоммерческая организация - общероссийское отраслевое объединение работодателей «Национальное объединение саморегулируемых организаций, основанных на членстве лиц, осуществляющих строительство» (НОСТРОЙ).</w:t>
            </w:r>
          </w:p>
          <w:p w:rsidR="00B44E81" w:rsidRPr="00556FEE" w:rsidRDefault="00B44E81" w:rsidP="00B24454">
            <w:pPr>
              <w:pStyle w:val="Bodytext20"/>
              <w:spacing w:line="240" w:lineRule="auto"/>
              <w:rPr>
                <w:color w:val="000000"/>
                <w:sz w:val="24"/>
                <w:szCs w:val="24"/>
                <w:lang w:bidi="ru-RU"/>
              </w:rPr>
            </w:pPr>
            <w:r w:rsidRPr="00556FEE">
              <w:rPr>
                <w:color w:val="000000"/>
                <w:sz w:val="24"/>
                <w:szCs w:val="24"/>
                <w:lang w:bidi="ru-RU"/>
              </w:rPr>
              <w:t>Исходящее письмо № 10-01-3027/21 от 28.07.2021</w:t>
            </w:r>
          </w:p>
        </w:tc>
        <w:tc>
          <w:tcPr>
            <w:tcW w:w="448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Bodytext20"/>
              <w:tabs>
                <w:tab w:val="left" w:pos="713"/>
              </w:tabs>
              <w:spacing w:line="240" w:lineRule="auto"/>
              <w:rPr>
                <w:sz w:val="24"/>
                <w:szCs w:val="24"/>
              </w:rPr>
            </w:pPr>
            <w:r w:rsidRPr="00556FEE">
              <w:rPr>
                <w:sz w:val="24"/>
                <w:szCs w:val="24"/>
              </w:rPr>
              <w:t>«В процессе входного контроля осуществляется:»</w:t>
            </w:r>
            <w:r w:rsidRPr="00556FEE">
              <w:rPr>
                <w:sz w:val="24"/>
                <w:szCs w:val="24"/>
              </w:rPr>
              <w:tab/>
            </w:r>
          </w:p>
          <w:p w:rsidR="00B44E81" w:rsidRPr="00556FEE" w:rsidRDefault="00B44E81" w:rsidP="00B24454">
            <w:pPr>
              <w:pStyle w:val="Bodytext20"/>
              <w:tabs>
                <w:tab w:val="left" w:pos="713"/>
              </w:tabs>
              <w:spacing w:line="240" w:lineRule="auto"/>
              <w:rPr>
                <w:sz w:val="24"/>
                <w:szCs w:val="24"/>
              </w:rPr>
            </w:pPr>
          </w:p>
          <w:p w:rsidR="00B44E81" w:rsidRPr="00556FEE" w:rsidRDefault="00B44E81" w:rsidP="00B24454">
            <w:pPr>
              <w:pStyle w:val="Bodytext20"/>
              <w:tabs>
                <w:tab w:val="left" w:pos="713"/>
              </w:tabs>
              <w:spacing w:line="240" w:lineRule="auto"/>
              <w:rPr>
                <w:sz w:val="24"/>
                <w:szCs w:val="24"/>
              </w:rPr>
            </w:pPr>
            <w:r w:rsidRPr="00556FEE">
              <w:rPr>
                <w:sz w:val="24"/>
                <w:szCs w:val="24"/>
              </w:rPr>
              <w:t>После слова: «контроля» дополнить словами «строительных материалов, изделий, конструкций и оборудования»</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B44E81" w:rsidRPr="00556FEE" w:rsidRDefault="00BA2755"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00B050"/>
                <w:sz w:val="24"/>
                <w:szCs w:val="24"/>
              </w:rPr>
              <w:t>Принято</w:t>
            </w:r>
          </w:p>
        </w:tc>
      </w:tr>
      <w:tr w:rsidR="00B44E81" w:rsidRPr="00556FEE" w:rsidTr="00C1785E">
        <w:tc>
          <w:tcPr>
            <w:tcW w:w="832"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пункт 9.10</w:t>
            </w:r>
          </w:p>
        </w:tc>
        <w:tc>
          <w:tcPr>
            <w:tcW w:w="448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Bodytext20"/>
              <w:spacing w:line="240" w:lineRule="auto"/>
              <w:rPr>
                <w:color w:val="000000"/>
                <w:sz w:val="24"/>
                <w:szCs w:val="24"/>
                <w:lang w:bidi="ru-RU"/>
              </w:rPr>
            </w:pPr>
            <w:r w:rsidRPr="00556FEE">
              <w:rPr>
                <w:color w:val="000000"/>
                <w:sz w:val="24"/>
                <w:szCs w:val="24"/>
                <w:lang w:bidi="ru-RU"/>
              </w:rPr>
              <w:t xml:space="preserve">Ассоциация «Общероссийская </w:t>
            </w:r>
            <w:r w:rsidRPr="00556FEE">
              <w:rPr>
                <w:color w:val="000000"/>
                <w:sz w:val="24"/>
                <w:szCs w:val="24"/>
                <w:lang w:bidi="ru-RU"/>
              </w:rPr>
              <w:lastRenderedPageBreak/>
              <w:t>негосударственная некоммерческая организация - общероссийское отраслевое объединение работодателей «Национальное объединение саморегулируемых организаций, основанных на членстве лиц, осуществляющих строительство» (НОСТРОЙ).</w:t>
            </w:r>
          </w:p>
          <w:p w:rsidR="00B44E81" w:rsidRPr="00556FEE" w:rsidRDefault="00B44E81" w:rsidP="00B24454">
            <w:pPr>
              <w:pStyle w:val="Bodytext20"/>
              <w:spacing w:line="240" w:lineRule="auto"/>
              <w:rPr>
                <w:color w:val="000000"/>
                <w:sz w:val="24"/>
                <w:szCs w:val="24"/>
                <w:lang w:bidi="ru-RU"/>
              </w:rPr>
            </w:pPr>
            <w:r w:rsidRPr="00556FEE">
              <w:rPr>
                <w:color w:val="000000"/>
                <w:sz w:val="24"/>
                <w:szCs w:val="24"/>
                <w:lang w:bidi="ru-RU"/>
              </w:rPr>
              <w:t>Исходящее письмо № 10-01-3027/21 от 28.07.2021</w:t>
            </w:r>
          </w:p>
        </w:tc>
        <w:tc>
          <w:tcPr>
            <w:tcW w:w="448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Bodytext20"/>
              <w:tabs>
                <w:tab w:val="left" w:pos="713"/>
              </w:tabs>
              <w:spacing w:line="240" w:lineRule="auto"/>
              <w:rPr>
                <w:sz w:val="24"/>
                <w:szCs w:val="24"/>
              </w:rPr>
            </w:pPr>
            <w:r w:rsidRPr="00556FEE">
              <w:rPr>
                <w:sz w:val="24"/>
                <w:szCs w:val="24"/>
              </w:rPr>
              <w:lastRenderedPageBreak/>
              <w:t xml:space="preserve">- проверка внешнего вида продукции, </w:t>
            </w:r>
            <w:r w:rsidRPr="00556FEE">
              <w:rPr>
                <w:sz w:val="24"/>
                <w:szCs w:val="24"/>
              </w:rPr>
              <w:lastRenderedPageBreak/>
              <w:t>состояния поверхности, маркировки, наличия механических и прочих повреждений;</w:t>
            </w:r>
            <w:r w:rsidRPr="00556FEE">
              <w:rPr>
                <w:sz w:val="24"/>
                <w:szCs w:val="24"/>
              </w:rPr>
              <w:tab/>
            </w:r>
          </w:p>
          <w:p w:rsidR="00B44E81" w:rsidRPr="00556FEE" w:rsidRDefault="00B44E81" w:rsidP="00B24454">
            <w:pPr>
              <w:pStyle w:val="Bodytext20"/>
              <w:tabs>
                <w:tab w:val="left" w:pos="713"/>
              </w:tabs>
              <w:spacing w:line="240" w:lineRule="auto"/>
              <w:rPr>
                <w:sz w:val="24"/>
                <w:szCs w:val="24"/>
              </w:rPr>
            </w:pPr>
          </w:p>
          <w:p w:rsidR="00B44E81" w:rsidRPr="00556FEE" w:rsidRDefault="00B44E81" w:rsidP="00B24454">
            <w:pPr>
              <w:pStyle w:val="Bodytext20"/>
              <w:tabs>
                <w:tab w:val="left" w:pos="713"/>
              </w:tabs>
              <w:spacing w:line="240" w:lineRule="auto"/>
              <w:rPr>
                <w:sz w:val="24"/>
                <w:szCs w:val="24"/>
              </w:rPr>
            </w:pPr>
            <w:r w:rsidRPr="00556FEE">
              <w:rPr>
                <w:sz w:val="24"/>
                <w:szCs w:val="24"/>
              </w:rPr>
              <w:t>Изложить в следующей редакции:</w:t>
            </w:r>
          </w:p>
          <w:p w:rsidR="00B44E81" w:rsidRPr="00556FEE" w:rsidRDefault="00B44E81" w:rsidP="00B24454">
            <w:pPr>
              <w:pStyle w:val="Bodytext20"/>
              <w:tabs>
                <w:tab w:val="left" w:pos="713"/>
              </w:tabs>
              <w:spacing w:line="240" w:lineRule="auto"/>
              <w:rPr>
                <w:sz w:val="24"/>
                <w:szCs w:val="24"/>
              </w:rPr>
            </w:pPr>
            <w:r w:rsidRPr="00556FEE">
              <w:rPr>
                <w:sz w:val="24"/>
                <w:szCs w:val="24"/>
              </w:rPr>
              <w:t xml:space="preserve">«- проверка внешнего вида продукции, состояния поверхности, маркировки, </w:t>
            </w:r>
            <w:r w:rsidRPr="00556FEE">
              <w:rPr>
                <w:b/>
                <w:sz w:val="24"/>
                <w:szCs w:val="24"/>
              </w:rPr>
              <w:t>отсутствия</w:t>
            </w:r>
            <w:r w:rsidRPr="00556FEE">
              <w:rPr>
                <w:sz w:val="24"/>
                <w:szCs w:val="24"/>
              </w:rPr>
              <w:t xml:space="preserve"> механических и прочих повреждений;»</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B44E81" w:rsidRPr="00556FEE" w:rsidRDefault="00BA2755"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00B050"/>
                <w:sz w:val="24"/>
                <w:szCs w:val="24"/>
              </w:rPr>
              <w:lastRenderedPageBreak/>
              <w:t>Принято</w:t>
            </w:r>
          </w:p>
        </w:tc>
      </w:tr>
      <w:tr w:rsidR="00B44E81" w:rsidRPr="00556FEE" w:rsidTr="00C1785E">
        <w:tc>
          <w:tcPr>
            <w:tcW w:w="832"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пункт 9.12</w:t>
            </w:r>
          </w:p>
        </w:tc>
        <w:tc>
          <w:tcPr>
            <w:tcW w:w="448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Bodytext20"/>
              <w:spacing w:line="240" w:lineRule="auto"/>
              <w:rPr>
                <w:color w:val="000000"/>
                <w:sz w:val="24"/>
                <w:szCs w:val="24"/>
                <w:lang w:bidi="ru-RU"/>
              </w:rPr>
            </w:pPr>
            <w:r w:rsidRPr="00556FEE">
              <w:rPr>
                <w:color w:val="000000"/>
                <w:sz w:val="24"/>
                <w:szCs w:val="24"/>
                <w:lang w:bidi="ru-RU"/>
              </w:rPr>
              <w:t>Ассоциация «Общероссийская негосударственная некоммерческая организация - общероссийское отраслевое объединение работодателей «Национальное объединение саморегулируемых организаций, основанных на членстве лиц, осуществляющих строительство» (НОСТРОЙ).</w:t>
            </w:r>
          </w:p>
          <w:p w:rsidR="00B44E81" w:rsidRPr="00556FEE" w:rsidRDefault="00B44E81" w:rsidP="00B24454">
            <w:pPr>
              <w:pStyle w:val="Bodytext20"/>
              <w:spacing w:line="240" w:lineRule="auto"/>
              <w:rPr>
                <w:color w:val="000000"/>
                <w:sz w:val="24"/>
                <w:szCs w:val="24"/>
                <w:lang w:bidi="ru-RU"/>
              </w:rPr>
            </w:pPr>
            <w:r w:rsidRPr="00556FEE">
              <w:rPr>
                <w:color w:val="000000"/>
                <w:sz w:val="24"/>
                <w:szCs w:val="24"/>
                <w:lang w:bidi="ru-RU"/>
              </w:rPr>
              <w:t>Исходящее письмо № 10-01-3027/21 от 28.07.2021</w:t>
            </w:r>
          </w:p>
        </w:tc>
        <w:tc>
          <w:tcPr>
            <w:tcW w:w="448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Bodytext20"/>
              <w:tabs>
                <w:tab w:val="left" w:pos="713"/>
              </w:tabs>
              <w:spacing w:line="240" w:lineRule="auto"/>
              <w:rPr>
                <w:sz w:val="24"/>
                <w:szCs w:val="24"/>
              </w:rPr>
            </w:pPr>
            <w:r w:rsidRPr="00556FEE">
              <w:rPr>
                <w:sz w:val="24"/>
                <w:szCs w:val="24"/>
              </w:rPr>
              <w:t>9.12 В случае выполнения контроля и испытаний привлеченными лабораториями следует проверять документы аккредитации данных лабораторий в соответствующих областях.</w:t>
            </w:r>
          </w:p>
          <w:p w:rsidR="00B44E81" w:rsidRPr="00556FEE" w:rsidRDefault="00B44E81" w:rsidP="00B24454">
            <w:pPr>
              <w:pStyle w:val="Bodytext20"/>
              <w:tabs>
                <w:tab w:val="left" w:pos="713"/>
              </w:tabs>
              <w:spacing w:line="240" w:lineRule="auto"/>
              <w:rPr>
                <w:sz w:val="24"/>
                <w:szCs w:val="24"/>
              </w:rPr>
            </w:pPr>
          </w:p>
          <w:p w:rsidR="00B44E81" w:rsidRPr="00556FEE" w:rsidRDefault="00B44E81" w:rsidP="00B24454">
            <w:pPr>
              <w:pStyle w:val="Bodytext20"/>
              <w:tabs>
                <w:tab w:val="left" w:pos="713"/>
              </w:tabs>
              <w:spacing w:line="240" w:lineRule="auto"/>
              <w:rPr>
                <w:sz w:val="24"/>
                <w:szCs w:val="24"/>
              </w:rPr>
            </w:pPr>
            <w:r w:rsidRPr="00556FEE">
              <w:rPr>
                <w:sz w:val="24"/>
                <w:szCs w:val="24"/>
              </w:rPr>
              <w:t>Если испытательная лаборатория аккредитована в национальной системе аккредитации, то проверяется область аккредитации, а область аккредитации - это сфера деятельности юридического лица или ИП (см. п. 9 ст. 4 закона «Об аккредитации в национальной системе аккредитации»).</w:t>
            </w:r>
          </w:p>
          <w:p w:rsidR="00B44E81" w:rsidRPr="00556FEE" w:rsidRDefault="00B44E81" w:rsidP="00B24454">
            <w:pPr>
              <w:pStyle w:val="Bodytext20"/>
              <w:tabs>
                <w:tab w:val="left" w:pos="713"/>
              </w:tabs>
              <w:spacing w:line="240" w:lineRule="auto"/>
              <w:rPr>
                <w:sz w:val="24"/>
                <w:szCs w:val="24"/>
              </w:rPr>
            </w:pPr>
          </w:p>
          <w:p w:rsidR="00B44E81" w:rsidRPr="00556FEE" w:rsidRDefault="00B44E81" w:rsidP="00B24454">
            <w:pPr>
              <w:pStyle w:val="Bodytext20"/>
              <w:tabs>
                <w:tab w:val="left" w:pos="713"/>
              </w:tabs>
              <w:spacing w:line="240" w:lineRule="auto"/>
              <w:rPr>
                <w:sz w:val="24"/>
                <w:szCs w:val="24"/>
              </w:rPr>
            </w:pPr>
            <w:r w:rsidRPr="00556FEE">
              <w:rPr>
                <w:sz w:val="24"/>
                <w:szCs w:val="24"/>
              </w:rPr>
              <w:t>Изложить в следующей редакции:</w:t>
            </w:r>
          </w:p>
          <w:p w:rsidR="00B44E81" w:rsidRPr="00556FEE" w:rsidRDefault="00B44E81" w:rsidP="00B24454">
            <w:pPr>
              <w:pStyle w:val="Bodytext20"/>
              <w:tabs>
                <w:tab w:val="left" w:pos="713"/>
              </w:tabs>
              <w:spacing w:line="240" w:lineRule="auto"/>
              <w:rPr>
                <w:sz w:val="24"/>
                <w:szCs w:val="24"/>
              </w:rPr>
            </w:pPr>
            <w:r w:rsidRPr="00556FEE">
              <w:rPr>
                <w:sz w:val="24"/>
                <w:szCs w:val="24"/>
              </w:rPr>
              <w:t xml:space="preserve">«9.12 В случае выполнения контроля и </w:t>
            </w:r>
            <w:r w:rsidRPr="00556FEE">
              <w:rPr>
                <w:sz w:val="24"/>
                <w:szCs w:val="24"/>
              </w:rPr>
              <w:lastRenderedPageBreak/>
              <w:t>испытаний привлеченными лабораториями следует проверять документы аккредитации (подтверждения компетентности) данных лабораторий в соответствующих сферах деятельности, свидетельствующие о соответствии компетентности испытательных лабораторий требованиям ГОСТ</w:t>
            </w:r>
            <w:r w:rsidR="006832F5" w:rsidRPr="00556FEE">
              <w:rPr>
                <w:sz w:val="24"/>
                <w:szCs w:val="24"/>
              </w:rPr>
              <w:t xml:space="preserve"> </w:t>
            </w:r>
            <w:r w:rsidR="006832F5" w:rsidRPr="00556FEE">
              <w:rPr>
                <w:sz w:val="24"/>
                <w:szCs w:val="24"/>
                <w:lang w:val="en-US"/>
              </w:rPr>
              <w:t>I</w:t>
            </w:r>
            <w:r w:rsidRPr="00556FEE">
              <w:rPr>
                <w:sz w:val="24"/>
                <w:szCs w:val="24"/>
              </w:rPr>
              <w:t>SO/IEC 17025»</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B44E81" w:rsidRPr="00556FEE" w:rsidRDefault="006832F5"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00B050"/>
                <w:sz w:val="24"/>
                <w:szCs w:val="24"/>
              </w:rPr>
              <w:lastRenderedPageBreak/>
              <w:t>Принято</w:t>
            </w:r>
          </w:p>
        </w:tc>
      </w:tr>
      <w:tr w:rsidR="00B44E81" w:rsidRPr="00556FEE" w:rsidTr="00C1785E">
        <w:tc>
          <w:tcPr>
            <w:tcW w:w="832"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пункт 9.19</w:t>
            </w:r>
          </w:p>
        </w:tc>
        <w:tc>
          <w:tcPr>
            <w:tcW w:w="448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Bodytext20"/>
              <w:spacing w:line="240" w:lineRule="auto"/>
              <w:rPr>
                <w:color w:val="000000"/>
                <w:sz w:val="24"/>
                <w:szCs w:val="24"/>
                <w:lang w:bidi="ru-RU"/>
              </w:rPr>
            </w:pPr>
            <w:r w:rsidRPr="00556FEE">
              <w:rPr>
                <w:color w:val="000000"/>
                <w:sz w:val="24"/>
                <w:szCs w:val="24"/>
                <w:lang w:bidi="ru-RU"/>
              </w:rPr>
              <w:t>Ассоциация «Общероссийская негосударственная некоммерческая организация - общероссийское отраслевое объединение работодателей «Национальное объединение саморегулируемых организаций, основанных на членстве лиц, осуществляющих строительство» (НОСТРОЙ).</w:t>
            </w:r>
          </w:p>
          <w:p w:rsidR="00B44E81" w:rsidRPr="00556FEE" w:rsidRDefault="00B44E81" w:rsidP="00B24454">
            <w:pPr>
              <w:pStyle w:val="Bodytext20"/>
              <w:spacing w:line="240" w:lineRule="auto"/>
              <w:rPr>
                <w:color w:val="000000"/>
                <w:sz w:val="24"/>
                <w:szCs w:val="24"/>
                <w:lang w:bidi="ru-RU"/>
              </w:rPr>
            </w:pPr>
            <w:r w:rsidRPr="00556FEE">
              <w:rPr>
                <w:color w:val="000000"/>
                <w:sz w:val="24"/>
                <w:szCs w:val="24"/>
                <w:lang w:bidi="ru-RU"/>
              </w:rPr>
              <w:t>Исходящее письмо № 10-01-3027/21 от 28.07.2021</w:t>
            </w:r>
          </w:p>
        </w:tc>
        <w:tc>
          <w:tcPr>
            <w:tcW w:w="448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Bodytext20"/>
              <w:tabs>
                <w:tab w:val="left" w:pos="713"/>
              </w:tabs>
              <w:spacing w:line="240" w:lineRule="auto"/>
              <w:rPr>
                <w:sz w:val="24"/>
                <w:szCs w:val="24"/>
              </w:rPr>
            </w:pPr>
            <w:r w:rsidRPr="00556FEE">
              <w:rPr>
                <w:sz w:val="24"/>
                <w:szCs w:val="24"/>
              </w:rPr>
              <w:t>Пункт 9.19. Исключить</w:t>
            </w:r>
            <w:r w:rsidRPr="00556FEE">
              <w:rPr>
                <w:sz w:val="24"/>
                <w:szCs w:val="24"/>
              </w:rPr>
              <w:tab/>
            </w:r>
          </w:p>
          <w:p w:rsidR="00B44E81" w:rsidRPr="00556FEE" w:rsidRDefault="00B44E81" w:rsidP="00B24454">
            <w:pPr>
              <w:pStyle w:val="Bodytext20"/>
              <w:tabs>
                <w:tab w:val="left" w:pos="713"/>
              </w:tabs>
              <w:spacing w:line="240" w:lineRule="auto"/>
              <w:rPr>
                <w:sz w:val="24"/>
                <w:szCs w:val="24"/>
              </w:rPr>
            </w:pPr>
          </w:p>
          <w:p w:rsidR="00B44E81" w:rsidRPr="00556FEE" w:rsidRDefault="00B44E81" w:rsidP="00B24454">
            <w:pPr>
              <w:pStyle w:val="Bodytext20"/>
              <w:tabs>
                <w:tab w:val="left" w:pos="713"/>
              </w:tabs>
              <w:spacing w:line="240" w:lineRule="auto"/>
              <w:rPr>
                <w:sz w:val="24"/>
                <w:szCs w:val="24"/>
              </w:rPr>
            </w:pPr>
            <w:r w:rsidRPr="00556FEE">
              <w:rPr>
                <w:sz w:val="24"/>
                <w:szCs w:val="24"/>
              </w:rPr>
              <w:t>Не поддерживается исключение п. 9.19 СП 48.13330.2019 по следующим причинам.</w:t>
            </w:r>
          </w:p>
          <w:p w:rsidR="00B44E81" w:rsidRPr="00556FEE" w:rsidRDefault="00B44E81" w:rsidP="00B24454">
            <w:pPr>
              <w:pStyle w:val="Bodytext20"/>
              <w:tabs>
                <w:tab w:val="left" w:pos="713"/>
              </w:tabs>
              <w:spacing w:line="240" w:lineRule="auto"/>
              <w:rPr>
                <w:sz w:val="24"/>
                <w:szCs w:val="24"/>
              </w:rPr>
            </w:pPr>
            <w:r w:rsidRPr="00556FEE">
              <w:rPr>
                <w:sz w:val="24"/>
                <w:szCs w:val="24"/>
              </w:rPr>
              <w:t xml:space="preserve">Указанный пункт в действующей редакции был включен в СП 48.13330.2019 (приказ Минстроя России от 24 декабря 2019 г. № 861/пр) во исполнение пунктов 9 и 10 раздела II протокола заседания Государственной комиссии по противодействию незаконному обороту промышленной продукции от 24 апреля 2019 г. № 15 по вопросу актуализации сводов правил в части закрепления необходимости осуществления в обязательном порядке контроля сопроводительной </w:t>
            </w:r>
            <w:r w:rsidRPr="00556FEE">
              <w:rPr>
                <w:sz w:val="24"/>
                <w:szCs w:val="24"/>
              </w:rPr>
              <w:lastRenderedPageBreak/>
              <w:t>документации, в том числе документов о подтверждении соответствия при приемке трубной продукции на строительных объектах. Данное положение СП основано на всестороннем обсуждении на площадке Госкомиссии проблемы фальсификата в трубной отрасли, отражает позиции участвовавших в обсуждении представителей органов власти, включая постоянно действующих членов Госкомиссии, и направлено на ограничение производства и поставки фальсифицированных труб в целях снижения рисков негативных последствий применения некачественной трубной продукции на объектах строительства в том числе в сфере ЖКХ.</w:t>
            </w:r>
          </w:p>
          <w:p w:rsidR="00B44E81" w:rsidRPr="00556FEE" w:rsidRDefault="00B44E81" w:rsidP="00B24454">
            <w:pPr>
              <w:pStyle w:val="Bodytext20"/>
              <w:tabs>
                <w:tab w:val="left" w:pos="713"/>
              </w:tabs>
              <w:spacing w:line="240" w:lineRule="auto"/>
              <w:rPr>
                <w:sz w:val="24"/>
                <w:szCs w:val="24"/>
              </w:rPr>
            </w:pPr>
            <w:r w:rsidRPr="00556FEE">
              <w:rPr>
                <w:sz w:val="24"/>
                <w:szCs w:val="24"/>
              </w:rPr>
              <w:t>Пункт 9.19 предлагается дополнить положениями о необходимости составления актов входного контроля с приложением типовой формы акта входного контроля, например, по ГОСТ 18599 и ГОСТ 58121.</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B44E81" w:rsidRPr="00556FEE" w:rsidRDefault="006832F5"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FF0000"/>
                <w:sz w:val="24"/>
                <w:szCs w:val="24"/>
              </w:rPr>
              <w:lastRenderedPageBreak/>
              <w:t>Отклонить</w:t>
            </w:r>
          </w:p>
          <w:p w:rsidR="006832F5" w:rsidRPr="00556FEE" w:rsidRDefault="006832F5" w:rsidP="00B24454">
            <w:pPr>
              <w:spacing w:after="0" w:line="240" w:lineRule="auto"/>
              <w:jc w:val="center"/>
              <w:rPr>
                <w:rFonts w:ascii="Times New Roman" w:hAnsi="Times New Roman" w:cs="Times New Roman"/>
                <w:b/>
                <w:color w:val="FF0000"/>
                <w:sz w:val="24"/>
                <w:szCs w:val="24"/>
              </w:rPr>
            </w:pPr>
          </w:p>
          <w:p w:rsidR="006832F5" w:rsidRPr="00556FEE" w:rsidRDefault="006832F5" w:rsidP="00B24454">
            <w:pPr>
              <w:spacing w:after="0" w:line="240" w:lineRule="auto"/>
              <w:jc w:val="center"/>
              <w:rPr>
                <w:rFonts w:ascii="Times New Roman" w:hAnsi="Times New Roman" w:cs="Times New Roman"/>
                <w:b/>
                <w:sz w:val="24"/>
                <w:szCs w:val="24"/>
              </w:rPr>
            </w:pPr>
            <w:r w:rsidRPr="00556FEE">
              <w:rPr>
                <w:rFonts w:ascii="Times New Roman" w:hAnsi="Times New Roman" w:cs="Times New Roman"/>
                <w:b/>
                <w:sz w:val="24"/>
                <w:szCs w:val="24"/>
              </w:rPr>
              <w:t>Обоснование:</w:t>
            </w:r>
          </w:p>
          <w:p w:rsidR="006832F5" w:rsidRPr="00556FEE" w:rsidRDefault="006832F5" w:rsidP="00B24454">
            <w:pPr>
              <w:spacing w:after="0" w:line="240" w:lineRule="auto"/>
              <w:jc w:val="center"/>
              <w:rPr>
                <w:rFonts w:ascii="Times New Roman" w:hAnsi="Times New Roman" w:cs="Times New Roman"/>
                <w:color w:val="FF0000"/>
                <w:sz w:val="24"/>
                <w:szCs w:val="24"/>
              </w:rPr>
            </w:pPr>
            <w:r w:rsidRPr="00556FEE">
              <w:rPr>
                <w:rFonts w:ascii="Times New Roman" w:hAnsi="Times New Roman" w:cs="Times New Roman"/>
                <w:sz w:val="24"/>
                <w:szCs w:val="24"/>
              </w:rPr>
              <w:t xml:space="preserve">Трубная продукция не является </w:t>
            </w:r>
            <w:r w:rsidR="00727D46" w:rsidRPr="00556FEE">
              <w:rPr>
                <w:rFonts w:ascii="Times New Roman" w:hAnsi="Times New Roman" w:cs="Times New Roman"/>
                <w:sz w:val="24"/>
                <w:szCs w:val="24"/>
              </w:rPr>
              <w:t>узкопрофилированным</w:t>
            </w:r>
            <w:r w:rsidRPr="00556FEE">
              <w:rPr>
                <w:rFonts w:ascii="Times New Roman" w:hAnsi="Times New Roman" w:cs="Times New Roman"/>
                <w:sz w:val="24"/>
                <w:szCs w:val="24"/>
              </w:rPr>
              <w:t xml:space="preserve"> предметом регулирования СП 48.13330.2019 </w:t>
            </w:r>
          </w:p>
        </w:tc>
      </w:tr>
      <w:tr w:rsidR="00B44E81" w:rsidRPr="00556FEE" w:rsidTr="00C1785E">
        <w:tc>
          <w:tcPr>
            <w:tcW w:w="832"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Пункт 9.19</w:t>
            </w:r>
          </w:p>
        </w:tc>
        <w:tc>
          <w:tcPr>
            <w:tcW w:w="448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Bodytext20"/>
              <w:spacing w:line="240" w:lineRule="auto"/>
              <w:rPr>
                <w:color w:val="000000"/>
                <w:sz w:val="24"/>
                <w:szCs w:val="24"/>
                <w:lang w:bidi="ru-RU"/>
              </w:rPr>
            </w:pPr>
            <w:r w:rsidRPr="00556FEE">
              <w:rPr>
                <w:color w:val="000000"/>
                <w:sz w:val="24"/>
                <w:szCs w:val="24"/>
                <w:lang w:bidi="ru-RU"/>
              </w:rPr>
              <w:t xml:space="preserve">Ассоциация «Общероссийская негосударственная некоммерческая организация - общероссийское отраслевое объединение работодателей </w:t>
            </w:r>
            <w:r w:rsidRPr="00556FEE">
              <w:rPr>
                <w:color w:val="000000"/>
                <w:sz w:val="24"/>
                <w:szCs w:val="24"/>
                <w:lang w:bidi="ru-RU"/>
              </w:rPr>
              <w:lastRenderedPageBreak/>
              <w:t>«Национальное объединение саморегулируемых организаций, основанных на членстве лиц, осуществляющих строительство» (НОСТРОЙ).</w:t>
            </w:r>
          </w:p>
          <w:p w:rsidR="00B44E81" w:rsidRPr="00556FEE" w:rsidRDefault="00B44E81" w:rsidP="00B24454">
            <w:pPr>
              <w:pStyle w:val="Bodytext20"/>
              <w:spacing w:line="240" w:lineRule="auto"/>
              <w:rPr>
                <w:color w:val="000000"/>
                <w:sz w:val="24"/>
                <w:szCs w:val="24"/>
                <w:lang w:bidi="ru-RU"/>
              </w:rPr>
            </w:pPr>
            <w:r w:rsidRPr="00556FEE">
              <w:rPr>
                <w:color w:val="000000"/>
                <w:sz w:val="24"/>
                <w:szCs w:val="24"/>
                <w:lang w:bidi="ru-RU"/>
              </w:rPr>
              <w:t>Исходящее письмо № 10-01-3027/21 от 28.07.2021</w:t>
            </w:r>
          </w:p>
        </w:tc>
        <w:tc>
          <w:tcPr>
            <w:tcW w:w="448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Bodytext20"/>
              <w:tabs>
                <w:tab w:val="left" w:pos="713"/>
              </w:tabs>
              <w:spacing w:line="240" w:lineRule="auto"/>
              <w:rPr>
                <w:sz w:val="24"/>
                <w:szCs w:val="24"/>
              </w:rPr>
            </w:pPr>
            <w:r w:rsidRPr="00556FEE">
              <w:rPr>
                <w:sz w:val="24"/>
                <w:szCs w:val="24"/>
              </w:rPr>
              <w:lastRenderedPageBreak/>
              <w:t xml:space="preserve">- наличие, содержание и качество сопроводительных документов, включая сертификаты соответствия, паспорта качества, свидетельства о </w:t>
            </w:r>
            <w:r w:rsidRPr="00556FEE">
              <w:rPr>
                <w:sz w:val="24"/>
                <w:szCs w:val="24"/>
              </w:rPr>
              <w:lastRenderedPageBreak/>
              <w:t>государственной регистрации, иные документы в соответствии с действующим законодательством, оформленные в соответствии с требованиями соответствующих стандартов;</w:t>
            </w:r>
          </w:p>
          <w:p w:rsidR="00B44E81" w:rsidRPr="00556FEE" w:rsidRDefault="00B44E81" w:rsidP="00B24454">
            <w:pPr>
              <w:pStyle w:val="Bodytext20"/>
              <w:tabs>
                <w:tab w:val="left" w:pos="713"/>
              </w:tabs>
              <w:spacing w:line="240" w:lineRule="auto"/>
              <w:rPr>
                <w:sz w:val="24"/>
                <w:szCs w:val="24"/>
              </w:rPr>
            </w:pPr>
          </w:p>
          <w:p w:rsidR="00B44E81" w:rsidRPr="00556FEE" w:rsidRDefault="00B44E81" w:rsidP="00B24454">
            <w:pPr>
              <w:pStyle w:val="Bodytext20"/>
              <w:tabs>
                <w:tab w:val="left" w:pos="713"/>
              </w:tabs>
              <w:spacing w:line="240" w:lineRule="auto"/>
              <w:rPr>
                <w:sz w:val="24"/>
                <w:szCs w:val="24"/>
              </w:rPr>
            </w:pPr>
            <w:r w:rsidRPr="00556FEE">
              <w:rPr>
                <w:sz w:val="24"/>
                <w:szCs w:val="24"/>
              </w:rPr>
              <w:t xml:space="preserve">Предложения: </w:t>
            </w:r>
          </w:p>
          <w:p w:rsidR="00B44E81" w:rsidRPr="00556FEE" w:rsidRDefault="00B44E81" w:rsidP="00B24454">
            <w:pPr>
              <w:pStyle w:val="Bodytext20"/>
              <w:tabs>
                <w:tab w:val="left" w:pos="713"/>
              </w:tabs>
              <w:spacing w:line="240" w:lineRule="auto"/>
              <w:rPr>
                <w:sz w:val="24"/>
                <w:szCs w:val="24"/>
              </w:rPr>
            </w:pPr>
          </w:p>
          <w:p w:rsidR="00B44E81" w:rsidRPr="00556FEE" w:rsidRDefault="00B44E81" w:rsidP="00B24454">
            <w:pPr>
              <w:pStyle w:val="Bodytext20"/>
              <w:tabs>
                <w:tab w:val="left" w:pos="713"/>
              </w:tabs>
              <w:spacing w:line="240" w:lineRule="auto"/>
              <w:rPr>
                <w:sz w:val="24"/>
                <w:szCs w:val="24"/>
              </w:rPr>
            </w:pPr>
            <w:r w:rsidRPr="00556FEE">
              <w:rPr>
                <w:sz w:val="24"/>
                <w:szCs w:val="24"/>
              </w:rPr>
              <w:t>-наличие, содержание и качество сопроводительных документов, включая сертификаты соответствия, документы о качестве изготовителя, свидетельства о государственной регистрации, иные документы в соответствии с действующим законодательством, оформленные в соответствии с требованиями соответствующих документов по стандартизации;</w:t>
            </w:r>
          </w:p>
          <w:p w:rsidR="00B44E81" w:rsidRPr="00556FEE" w:rsidRDefault="00B44E81" w:rsidP="00B24454">
            <w:pPr>
              <w:pStyle w:val="Bodytext20"/>
              <w:tabs>
                <w:tab w:val="left" w:pos="713"/>
              </w:tabs>
              <w:spacing w:line="240" w:lineRule="auto"/>
              <w:rPr>
                <w:sz w:val="24"/>
                <w:szCs w:val="24"/>
              </w:rPr>
            </w:pPr>
          </w:p>
          <w:p w:rsidR="00B44E81" w:rsidRPr="00556FEE" w:rsidRDefault="00B44E81" w:rsidP="00B24454">
            <w:pPr>
              <w:pStyle w:val="Bodytext20"/>
              <w:tabs>
                <w:tab w:val="left" w:pos="713"/>
              </w:tabs>
              <w:spacing w:line="240" w:lineRule="auto"/>
              <w:rPr>
                <w:sz w:val="24"/>
                <w:szCs w:val="24"/>
              </w:rPr>
            </w:pPr>
            <w:r w:rsidRPr="00556FEE">
              <w:rPr>
                <w:sz w:val="24"/>
                <w:szCs w:val="24"/>
              </w:rPr>
              <w:t>По тексту СП необходимо термин «стандарты» заменить на термин «документы по стандартизации», применяемый в законе «О стандартизации в Российской Федерации».</w:t>
            </w:r>
          </w:p>
          <w:p w:rsidR="00B44E81" w:rsidRPr="00556FEE" w:rsidRDefault="00B44E81" w:rsidP="00B24454">
            <w:pPr>
              <w:pStyle w:val="Bodytext20"/>
              <w:tabs>
                <w:tab w:val="left" w:pos="713"/>
              </w:tabs>
              <w:spacing w:line="240" w:lineRule="auto"/>
              <w:rPr>
                <w:sz w:val="24"/>
                <w:szCs w:val="24"/>
              </w:rPr>
            </w:pPr>
          </w:p>
          <w:p w:rsidR="00B44E81" w:rsidRPr="00556FEE" w:rsidRDefault="00B44E81" w:rsidP="00B24454">
            <w:pPr>
              <w:pStyle w:val="Bodytext20"/>
              <w:tabs>
                <w:tab w:val="left" w:pos="713"/>
              </w:tabs>
              <w:spacing w:line="240" w:lineRule="auto"/>
              <w:rPr>
                <w:sz w:val="24"/>
                <w:szCs w:val="24"/>
              </w:rPr>
            </w:pPr>
            <w:r w:rsidRPr="00556FEE">
              <w:rPr>
                <w:sz w:val="24"/>
                <w:szCs w:val="24"/>
              </w:rPr>
              <w:t xml:space="preserve">Термин «паспорт качества» необходимо </w:t>
            </w:r>
            <w:r w:rsidRPr="00556FEE">
              <w:rPr>
                <w:sz w:val="24"/>
                <w:szCs w:val="24"/>
              </w:rPr>
              <w:lastRenderedPageBreak/>
              <w:t>заменить на термин «документ о качестве изготовителя», поскольку изготовители как только его не называют: и паспорт качества, и документ на продукцию, и сертификат качества и пр.</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9B6A02" w:rsidRPr="00556FEE" w:rsidRDefault="009B6A02"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FF0000"/>
                <w:sz w:val="24"/>
                <w:szCs w:val="24"/>
              </w:rPr>
              <w:lastRenderedPageBreak/>
              <w:t>Отклонить</w:t>
            </w:r>
          </w:p>
          <w:p w:rsidR="009B6A02" w:rsidRPr="00556FEE" w:rsidRDefault="009B6A02" w:rsidP="00B24454">
            <w:pPr>
              <w:spacing w:after="0" w:line="240" w:lineRule="auto"/>
              <w:jc w:val="center"/>
              <w:rPr>
                <w:rFonts w:ascii="Times New Roman" w:hAnsi="Times New Roman" w:cs="Times New Roman"/>
                <w:b/>
                <w:color w:val="FF0000"/>
                <w:sz w:val="24"/>
                <w:szCs w:val="24"/>
              </w:rPr>
            </w:pPr>
          </w:p>
          <w:p w:rsidR="009B6A02" w:rsidRPr="00556FEE" w:rsidRDefault="009B6A02" w:rsidP="00B24454">
            <w:pPr>
              <w:spacing w:after="0" w:line="240" w:lineRule="auto"/>
              <w:jc w:val="center"/>
              <w:rPr>
                <w:rFonts w:ascii="Times New Roman" w:hAnsi="Times New Roman" w:cs="Times New Roman"/>
                <w:b/>
                <w:sz w:val="24"/>
                <w:szCs w:val="24"/>
              </w:rPr>
            </w:pPr>
            <w:r w:rsidRPr="00556FEE">
              <w:rPr>
                <w:rFonts w:ascii="Times New Roman" w:hAnsi="Times New Roman" w:cs="Times New Roman"/>
                <w:b/>
                <w:sz w:val="24"/>
                <w:szCs w:val="24"/>
              </w:rPr>
              <w:t>Обоснование:</w:t>
            </w:r>
          </w:p>
          <w:p w:rsidR="00B44E81" w:rsidRPr="00556FEE" w:rsidRDefault="009B6A02"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sz w:val="24"/>
                <w:szCs w:val="24"/>
              </w:rPr>
              <w:t xml:space="preserve">Трубная продукция не является </w:t>
            </w:r>
            <w:r w:rsidRPr="00556FEE">
              <w:rPr>
                <w:rFonts w:ascii="Times New Roman" w:hAnsi="Times New Roman" w:cs="Times New Roman"/>
                <w:sz w:val="24"/>
                <w:szCs w:val="24"/>
              </w:rPr>
              <w:lastRenderedPageBreak/>
              <w:t>узкопрофилированным предметом регулирования СП 48.13330.2019</w:t>
            </w:r>
          </w:p>
        </w:tc>
      </w:tr>
      <w:tr w:rsidR="00B44E81" w:rsidRPr="00556FEE" w:rsidTr="00C1785E">
        <w:tc>
          <w:tcPr>
            <w:tcW w:w="832"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пункт 9.22</w:t>
            </w:r>
          </w:p>
        </w:tc>
        <w:tc>
          <w:tcPr>
            <w:tcW w:w="448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Bodytext20"/>
              <w:spacing w:line="240" w:lineRule="auto"/>
              <w:rPr>
                <w:color w:val="000000"/>
                <w:sz w:val="24"/>
                <w:szCs w:val="24"/>
                <w:lang w:bidi="ru-RU"/>
              </w:rPr>
            </w:pPr>
            <w:r w:rsidRPr="00556FEE">
              <w:rPr>
                <w:color w:val="000000"/>
                <w:sz w:val="24"/>
                <w:szCs w:val="24"/>
                <w:lang w:bidi="ru-RU"/>
              </w:rPr>
              <w:t>Ассоциация «Общероссийская негосударственная некоммерческая организация - общероссийское отраслевое объединение работодателей «Национальное объединение саморегулируемых организаций, основанных на членстве лиц, осуществляющих строительство» (НОСТРОЙ).</w:t>
            </w:r>
          </w:p>
          <w:p w:rsidR="00B44E81" w:rsidRPr="00556FEE" w:rsidRDefault="00B44E81" w:rsidP="00B24454">
            <w:pPr>
              <w:pStyle w:val="Bodytext20"/>
              <w:spacing w:line="240" w:lineRule="auto"/>
              <w:rPr>
                <w:color w:val="000000"/>
                <w:sz w:val="24"/>
                <w:szCs w:val="24"/>
                <w:lang w:bidi="ru-RU"/>
              </w:rPr>
            </w:pPr>
            <w:r w:rsidRPr="00556FEE">
              <w:rPr>
                <w:color w:val="000000"/>
                <w:sz w:val="24"/>
                <w:szCs w:val="24"/>
                <w:lang w:bidi="ru-RU"/>
              </w:rPr>
              <w:t>Исходящее письмо № 10-01-3027/21 от 28.07.2021</w:t>
            </w:r>
          </w:p>
        </w:tc>
        <w:tc>
          <w:tcPr>
            <w:tcW w:w="448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Bodytext20"/>
              <w:tabs>
                <w:tab w:val="left" w:pos="713"/>
              </w:tabs>
              <w:spacing w:line="240" w:lineRule="auto"/>
              <w:rPr>
                <w:sz w:val="24"/>
                <w:szCs w:val="24"/>
              </w:rPr>
            </w:pPr>
            <w:r w:rsidRPr="00556FEE">
              <w:rPr>
                <w:sz w:val="24"/>
                <w:szCs w:val="24"/>
              </w:rPr>
              <w:t>9.22 Отбор образцов продукции, опломбирование и составление акта отбора образцов продукции осуществляются с обязательным вызовом уполномоченных представителей поставщика и изготовителя продукции.</w:t>
            </w:r>
            <w:r w:rsidRPr="00556FEE">
              <w:rPr>
                <w:sz w:val="24"/>
                <w:szCs w:val="24"/>
              </w:rPr>
              <w:tab/>
            </w:r>
          </w:p>
          <w:p w:rsidR="00B44E81" w:rsidRPr="00556FEE" w:rsidRDefault="00B44E81" w:rsidP="00B24454">
            <w:pPr>
              <w:pStyle w:val="Bodytext20"/>
              <w:tabs>
                <w:tab w:val="left" w:pos="713"/>
              </w:tabs>
              <w:spacing w:line="240" w:lineRule="auto"/>
              <w:rPr>
                <w:sz w:val="24"/>
                <w:szCs w:val="24"/>
              </w:rPr>
            </w:pPr>
          </w:p>
          <w:p w:rsidR="00B44E81" w:rsidRPr="00556FEE" w:rsidRDefault="00B44E81" w:rsidP="00B24454">
            <w:pPr>
              <w:pStyle w:val="Bodytext20"/>
              <w:tabs>
                <w:tab w:val="left" w:pos="713"/>
              </w:tabs>
              <w:spacing w:line="240" w:lineRule="auto"/>
              <w:rPr>
                <w:sz w:val="24"/>
                <w:szCs w:val="24"/>
              </w:rPr>
            </w:pPr>
            <w:r w:rsidRPr="00556FEE">
              <w:rPr>
                <w:sz w:val="24"/>
                <w:szCs w:val="24"/>
              </w:rPr>
              <w:t>Необходимо указать «</w:t>
            </w:r>
            <w:r w:rsidRPr="00556FEE">
              <w:rPr>
                <w:b/>
                <w:sz w:val="24"/>
                <w:szCs w:val="24"/>
              </w:rPr>
              <w:t>проб (образцов)</w:t>
            </w:r>
            <w:r w:rsidRPr="00556FEE">
              <w:rPr>
                <w:sz w:val="24"/>
                <w:szCs w:val="24"/>
              </w:rPr>
              <w:t>» продукции, поскольку это далеко не одно и то же.</w:t>
            </w:r>
          </w:p>
          <w:p w:rsidR="00B44E81" w:rsidRPr="00556FEE" w:rsidRDefault="00B44E81" w:rsidP="00B24454">
            <w:pPr>
              <w:pStyle w:val="Bodytext20"/>
              <w:tabs>
                <w:tab w:val="left" w:pos="713"/>
              </w:tabs>
              <w:spacing w:line="240" w:lineRule="auto"/>
              <w:rPr>
                <w:sz w:val="24"/>
                <w:szCs w:val="24"/>
              </w:rPr>
            </w:pPr>
            <w:r w:rsidRPr="00556FEE">
              <w:rPr>
                <w:sz w:val="24"/>
                <w:szCs w:val="24"/>
              </w:rPr>
              <w:t>Опломбирование продукции возможно далеко не всегда — например образцы изделий могут маркироваться. Также пробы материалов после отбора далеко не всегда пломбируются — зачастую обходятся маркировкой.</w:t>
            </w:r>
          </w:p>
          <w:p w:rsidR="00B44E81" w:rsidRPr="00556FEE" w:rsidRDefault="00B44E81" w:rsidP="00B24454">
            <w:pPr>
              <w:pStyle w:val="Bodytext20"/>
              <w:tabs>
                <w:tab w:val="left" w:pos="713"/>
              </w:tabs>
              <w:spacing w:line="240" w:lineRule="auto"/>
              <w:rPr>
                <w:sz w:val="24"/>
                <w:szCs w:val="24"/>
              </w:rPr>
            </w:pPr>
            <w:r w:rsidRPr="00556FEE">
              <w:rPr>
                <w:sz w:val="24"/>
                <w:szCs w:val="24"/>
              </w:rPr>
              <w:t xml:space="preserve">Отбор проб (образцов) должен осуществляться комиссионно присутствие при отборе представителей разных заинтересованных сторон уменьшает количество вопросов при </w:t>
            </w:r>
            <w:r w:rsidRPr="00556FEE">
              <w:rPr>
                <w:sz w:val="24"/>
                <w:szCs w:val="24"/>
              </w:rPr>
              <w:lastRenderedPageBreak/>
              <w:t>разрешении спорных ситуаций, в т.ч. в судебных разбирательствах.</w:t>
            </w:r>
          </w:p>
          <w:p w:rsidR="00B44E81" w:rsidRPr="00556FEE" w:rsidRDefault="00B44E81" w:rsidP="00B24454">
            <w:pPr>
              <w:pStyle w:val="Bodytext20"/>
              <w:tabs>
                <w:tab w:val="left" w:pos="713"/>
              </w:tabs>
              <w:spacing w:line="240" w:lineRule="auto"/>
              <w:rPr>
                <w:sz w:val="24"/>
                <w:szCs w:val="24"/>
              </w:rPr>
            </w:pPr>
            <w:r w:rsidRPr="00556FEE">
              <w:rPr>
                <w:sz w:val="24"/>
                <w:szCs w:val="24"/>
              </w:rPr>
              <w:t>Обязательный вызов представителей поставщика (изготовителя) - не лучшая идея, ибо они могут вообще не приехать.</w:t>
            </w:r>
          </w:p>
          <w:p w:rsidR="00FF5030" w:rsidRPr="00556FEE" w:rsidRDefault="00FF5030" w:rsidP="00B24454">
            <w:pPr>
              <w:pStyle w:val="Bodytext20"/>
              <w:tabs>
                <w:tab w:val="left" w:pos="713"/>
              </w:tabs>
              <w:spacing w:line="240" w:lineRule="auto"/>
              <w:rPr>
                <w:sz w:val="24"/>
                <w:szCs w:val="24"/>
              </w:rPr>
            </w:pPr>
          </w:p>
          <w:p w:rsidR="00B44E81" w:rsidRPr="00556FEE" w:rsidRDefault="00B44E81" w:rsidP="00B24454">
            <w:pPr>
              <w:pStyle w:val="Bodytext20"/>
              <w:tabs>
                <w:tab w:val="left" w:pos="713"/>
              </w:tabs>
              <w:spacing w:line="240" w:lineRule="auto"/>
              <w:rPr>
                <w:sz w:val="24"/>
                <w:szCs w:val="24"/>
              </w:rPr>
            </w:pPr>
            <w:r w:rsidRPr="00556FEE">
              <w:rPr>
                <w:sz w:val="24"/>
                <w:szCs w:val="24"/>
              </w:rPr>
              <w:t>Изложить в следующей редакции:</w:t>
            </w:r>
          </w:p>
          <w:p w:rsidR="00B44E81" w:rsidRPr="00556FEE" w:rsidRDefault="00B44E81" w:rsidP="00B24454">
            <w:pPr>
              <w:pStyle w:val="Bodytext20"/>
              <w:tabs>
                <w:tab w:val="left" w:pos="713"/>
              </w:tabs>
              <w:spacing w:line="240" w:lineRule="auto"/>
              <w:rPr>
                <w:sz w:val="24"/>
                <w:szCs w:val="24"/>
              </w:rPr>
            </w:pPr>
            <w:r w:rsidRPr="00556FEE">
              <w:rPr>
                <w:sz w:val="24"/>
                <w:szCs w:val="24"/>
              </w:rPr>
              <w:t>9.22 Отбор проб (образцов) продукции, маркировка и (или) опломбирование отобранных проб (образцов) и составление акта отбора проб (образцов) продукции осуществляется комиссионно, в т. ч. представителями застройщика (технического заказчика), генерального подрядчика, производителя работ, испытательной лаборатории, с уведомлением поставщика, изготовителя продукции.</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B44E81" w:rsidRPr="00556FEE" w:rsidRDefault="00FF5030"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00B050"/>
                <w:sz w:val="24"/>
                <w:szCs w:val="24"/>
              </w:rPr>
              <w:lastRenderedPageBreak/>
              <w:t>Принято</w:t>
            </w:r>
          </w:p>
        </w:tc>
      </w:tr>
      <w:tr w:rsidR="00B44E81" w:rsidRPr="00556FEE" w:rsidTr="00C1785E">
        <w:tc>
          <w:tcPr>
            <w:tcW w:w="832"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пункт 9.42</w:t>
            </w:r>
          </w:p>
        </w:tc>
        <w:tc>
          <w:tcPr>
            <w:tcW w:w="448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Bodytext20"/>
              <w:spacing w:line="240" w:lineRule="auto"/>
              <w:rPr>
                <w:color w:val="000000"/>
                <w:sz w:val="24"/>
                <w:szCs w:val="24"/>
                <w:lang w:bidi="ru-RU"/>
              </w:rPr>
            </w:pPr>
            <w:r w:rsidRPr="00556FEE">
              <w:rPr>
                <w:color w:val="000000"/>
                <w:sz w:val="24"/>
                <w:szCs w:val="24"/>
                <w:lang w:bidi="ru-RU"/>
              </w:rPr>
              <w:t>Ассоциация «Общероссийская негосударственная некоммерческая организация - общероссийское отраслевое объединение работодателей «Национальное объединение саморегулируемых организаций, основанных на членстве лиц, осуществляющих строительство» (НОСТРОЙ).</w:t>
            </w:r>
          </w:p>
          <w:p w:rsidR="00B44E81" w:rsidRPr="00556FEE" w:rsidRDefault="00B44E81" w:rsidP="00B24454">
            <w:pPr>
              <w:pStyle w:val="Bodytext20"/>
              <w:spacing w:line="240" w:lineRule="auto"/>
              <w:rPr>
                <w:color w:val="000000"/>
                <w:sz w:val="24"/>
                <w:szCs w:val="24"/>
                <w:lang w:bidi="ru-RU"/>
              </w:rPr>
            </w:pPr>
            <w:r w:rsidRPr="00556FEE">
              <w:rPr>
                <w:color w:val="000000"/>
                <w:sz w:val="24"/>
                <w:szCs w:val="24"/>
                <w:lang w:bidi="ru-RU"/>
              </w:rPr>
              <w:t xml:space="preserve">Исходящее письмо № 10-01-3027/21 от </w:t>
            </w:r>
            <w:r w:rsidRPr="00556FEE">
              <w:rPr>
                <w:color w:val="000000"/>
                <w:sz w:val="24"/>
                <w:szCs w:val="24"/>
                <w:lang w:bidi="ru-RU"/>
              </w:rPr>
              <w:lastRenderedPageBreak/>
              <w:t>28.07.2021</w:t>
            </w:r>
          </w:p>
        </w:tc>
        <w:tc>
          <w:tcPr>
            <w:tcW w:w="448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Bodytext20"/>
              <w:tabs>
                <w:tab w:val="left" w:pos="713"/>
              </w:tabs>
              <w:spacing w:line="240" w:lineRule="auto"/>
              <w:rPr>
                <w:sz w:val="24"/>
                <w:szCs w:val="24"/>
              </w:rPr>
            </w:pPr>
            <w:r w:rsidRPr="00556FEE">
              <w:rPr>
                <w:sz w:val="24"/>
                <w:szCs w:val="24"/>
              </w:rPr>
              <w:lastRenderedPageBreak/>
              <w:t xml:space="preserve">9.42 Современные средства автоматизированного контроля и мониторинга могут быть применены в ходе проведения строительного контроля в соответствии с действующими нормативными документами, в том числе [4], [16], при наличии утвержденных методик измерений, а также при использовании средств измерений утвержденного типа, прошедших </w:t>
            </w:r>
            <w:r w:rsidRPr="00556FEE">
              <w:rPr>
                <w:sz w:val="24"/>
                <w:szCs w:val="24"/>
              </w:rPr>
              <w:lastRenderedPageBreak/>
              <w:t>поверку, по аттестованным методикам (методам) измерений и включенных в государственный реестр средств измерений (Госреестр СИ).</w:t>
            </w:r>
          </w:p>
          <w:p w:rsidR="00B44E81" w:rsidRPr="00556FEE" w:rsidRDefault="00B44E81" w:rsidP="00B24454">
            <w:pPr>
              <w:pStyle w:val="Bodytext20"/>
              <w:tabs>
                <w:tab w:val="left" w:pos="713"/>
              </w:tabs>
              <w:spacing w:line="240" w:lineRule="auto"/>
              <w:rPr>
                <w:sz w:val="24"/>
                <w:szCs w:val="24"/>
              </w:rPr>
            </w:pPr>
          </w:p>
          <w:p w:rsidR="00B44E81" w:rsidRPr="00556FEE" w:rsidRDefault="00B44E81" w:rsidP="00B24454">
            <w:pPr>
              <w:pStyle w:val="Bodytext20"/>
              <w:tabs>
                <w:tab w:val="left" w:pos="713"/>
              </w:tabs>
              <w:spacing w:line="240" w:lineRule="auto"/>
              <w:rPr>
                <w:sz w:val="24"/>
                <w:szCs w:val="24"/>
              </w:rPr>
            </w:pPr>
            <w:r w:rsidRPr="00556FEE">
              <w:rPr>
                <w:sz w:val="24"/>
                <w:szCs w:val="24"/>
              </w:rPr>
              <w:t>Неясно, кем и где утверждаются методики измерений.</w:t>
            </w:r>
          </w:p>
          <w:p w:rsidR="00B44E81" w:rsidRPr="00556FEE" w:rsidRDefault="00B44E81" w:rsidP="00B24454">
            <w:pPr>
              <w:pStyle w:val="Bodytext20"/>
              <w:tabs>
                <w:tab w:val="left" w:pos="713"/>
              </w:tabs>
              <w:spacing w:line="240" w:lineRule="auto"/>
              <w:rPr>
                <w:sz w:val="24"/>
                <w:szCs w:val="24"/>
              </w:rPr>
            </w:pPr>
            <w:r w:rsidRPr="00556FEE">
              <w:rPr>
                <w:sz w:val="24"/>
                <w:szCs w:val="24"/>
              </w:rPr>
              <w:t>Предлагается уточнить: в ППР или Регламенте, либо «утверждённых на объекте строительства».</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B44E81" w:rsidRPr="00556FEE" w:rsidRDefault="008B1236"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FF0000"/>
                <w:sz w:val="24"/>
                <w:szCs w:val="24"/>
              </w:rPr>
              <w:lastRenderedPageBreak/>
              <w:t>Отклонить</w:t>
            </w:r>
          </w:p>
          <w:p w:rsidR="008B1236" w:rsidRPr="00556FEE" w:rsidRDefault="008B1236" w:rsidP="00B24454">
            <w:pPr>
              <w:spacing w:after="0" w:line="240" w:lineRule="auto"/>
              <w:jc w:val="center"/>
              <w:rPr>
                <w:rFonts w:ascii="Times New Roman" w:hAnsi="Times New Roman" w:cs="Times New Roman"/>
                <w:b/>
                <w:color w:val="FF0000"/>
                <w:sz w:val="24"/>
                <w:szCs w:val="24"/>
              </w:rPr>
            </w:pPr>
          </w:p>
          <w:p w:rsidR="008B1236" w:rsidRPr="00556FEE" w:rsidRDefault="008B1236"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Из текста пункта вытекает, что подразумевается нормативное утверждение</w:t>
            </w:r>
            <w:r w:rsidR="001B6934" w:rsidRPr="00556FEE">
              <w:rPr>
                <w:rFonts w:ascii="Times New Roman" w:hAnsi="Times New Roman" w:cs="Times New Roman"/>
                <w:sz w:val="24"/>
                <w:szCs w:val="24"/>
              </w:rPr>
              <w:t xml:space="preserve"> (в соответствии со стандартами)</w:t>
            </w:r>
          </w:p>
        </w:tc>
      </w:tr>
      <w:tr w:rsidR="00B44E81" w:rsidRPr="00556FEE" w:rsidTr="00C1785E">
        <w:tc>
          <w:tcPr>
            <w:tcW w:w="832"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Раздел 9</w:t>
            </w:r>
          </w:p>
        </w:tc>
        <w:tc>
          <w:tcPr>
            <w:tcW w:w="448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Bodytext20"/>
              <w:spacing w:line="240" w:lineRule="auto"/>
              <w:rPr>
                <w:color w:val="000000"/>
                <w:sz w:val="24"/>
                <w:szCs w:val="24"/>
                <w:lang w:bidi="ru-RU"/>
              </w:rPr>
            </w:pPr>
            <w:r w:rsidRPr="00556FEE">
              <w:rPr>
                <w:color w:val="000000"/>
                <w:sz w:val="24"/>
                <w:szCs w:val="24"/>
                <w:lang w:bidi="ru-RU"/>
              </w:rPr>
              <w:t>Ассоциация «Общероссийская негосударственная некоммерческая организация - общероссийское отраслевое объединение работодателей «Национальное объединение саморегулируемых организаций, основанных на членстве лиц, осуществляющих строительство» (НОСТРОЙ).</w:t>
            </w:r>
          </w:p>
          <w:p w:rsidR="00B44E81" w:rsidRPr="00556FEE" w:rsidRDefault="00B44E81" w:rsidP="00B24454">
            <w:pPr>
              <w:pStyle w:val="Bodytext20"/>
              <w:spacing w:line="240" w:lineRule="auto"/>
              <w:rPr>
                <w:color w:val="000000"/>
                <w:sz w:val="24"/>
                <w:szCs w:val="24"/>
                <w:lang w:bidi="ru-RU"/>
              </w:rPr>
            </w:pPr>
            <w:r w:rsidRPr="00556FEE">
              <w:rPr>
                <w:color w:val="000000"/>
                <w:sz w:val="24"/>
                <w:szCs w:val="24"/>
                <w:lang w:bidi="ru-RU"/>
              </w:rPr>
              <w:t>Исходящее письмо № 10-01-3027/21 от 28.07.2021</w:t>
            </w:r>
          </w:p>
        </w:tc>
        <w:tc>
          <w:tcPr>
            <w:tcW w:w="448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Bodytext20"/>
              <w:tabs>
                <w:tab w:val="left" w:pos="713"/>
              </w:tabs>
              <w:spacing w:line="240" w:lineRule="auto"/>
              <w:rPr>
                <w:sz w:val="24"/>
                <w:szCs w:val="24"/>
              </w:rPr>
            </w:pPr>
            <w:r w:rsidRPr="00556FEE">
              <w:rPr>
                <w:sz w:val="24"/>
                <w:szCs w:val="24"/>
              </w:rPr>
              <w:t>Дополнить раздел новыми пунктами 9.40-9.42 следующего содержания:</w:t>
            </w:r>
            <w:r w:rsidRPr="00556FEE">
              <w:rPr>
                <w:sz w:val="24"/>
                <w:szCs w:val="24"/>
              </w:rPr>
              <w:tab/>
            </w:r>
          </w:p>
          <w:p w:rsidR="00B44E81" w:rsidRPr="00556FEE" w:rsidRDefault="00B44E81" w:rsidP="00B24454">
            <w:pPr>
              <w:pStyle w:val="Bodytext20"/>
              <w:tabs>
                <w:tab w:val="left" w:pos="713"/>
              </w:tabs>
              <w:spacing w:line="240" w:lineRule="auto"/>
              <w:rPr>
                <w:sz w:val="24"/>
                <w:szCs w:val="24"/>
              </w:rPr>
            </w:pPr>
          </w:p>
          <w:p w:rsidR="00B44E81" w:rsidRPr="00556FEE" w:rsidRDefault="00B44E81" w:rsidP="00B24454">
            <w:pPr>
              <w:pStyle w:val="Bodytext20"/>
              <w:tabs>
                <w:tab w:val="left" w:pos="713"/>
              </w:tabs>
              <w:spacing w:line="240" w:lineRule="auto"/>
              <w:rPr>
                <w:sz w:val="24"/>
                <w:szCs w:val="24"/>
              </w:rPr>
            </w:pPr>
            <w:r w:rsidRPr="00556FEE">
              <w:rPr>
                <w:sz w:val="24"/>
                <w:szCs w:val="24"/>
              </w:rPr>
              <w:t>Изложить в следующей редакции:</w:t>
            </w:r>
          </w:p>
          <w:p w:rsidR="00B44E81" w:rsidRPr="00556FEE" w:rsidRDefault="00B44E81" w:rsidP="00B24454">
            <w:pPr>
              <w:pStyle w:val="Bodytext20"/>
              <w:tabs>
                <w:tab w:val="left" w:pos="713"/>
              </w:tabs>
              <w:spacing w:line="240" w:lineRule="auto"/>
              <w:rPr>
                <w:sz w:val="24"/>
                <w:szCs w:val="24"/>
              </w:rPr>
            </w:pPr>
            <w:r w:rsidRPr="00556FEE">
              <w:rPr>
                <w:sz w:val="24"/>
                <w:szCs w:val="24"/>
              </w:rPr>
              <w:t>«Дополнить раздел новыми пунктами 9.41-9.43 следующего содержания:»</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B44E81" w:rsidRPr="00556FEE" w:rsidRDefault="00905F3D"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00B050"/>
                <w:sz w:val="24"/>
                <w:szCs w:val="24"/>
              </w:rPr>
              <w:t>Принято</w:t>
            </w:r>
          </w:p>
        </w:tc>
      </w:tr>
      <w:tr w:rsidR="00B44E81" w:rsidRPr="00556FEE" w:rsidTr="00C1785E">
        <w:tc>
          <w:tcPr>
            <w:tcW w:w="832"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пункт 10.1</w:t>
            </w:r>
          </w:p>
        </w:tc>
        <w:tc>
          <w:tcPr>
            <w:tcW w:w="448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Bodytext20"/>
              <w:spacing w:line="240" w:lineRule="auto"/>
              <w:rPr>
                <w:color w:val="000000"/>
                <w:sz w:val="24"/>
                <w:szCs w:val="24"/>
                <w:lang w:bidi="ru-RU"/>
              </w:rPr>
            </w:pPr>
            <w:r w:rsidRPr="00556FEE">
              <w:rPr>
                <w:color w:val="000000"/>
                <w:sz w:val="24"/>
                <w:szCs w:val="24"/>
                <w:lang w:bidi="ru-RU"/>
              </w:rPr>
              <w:t xml:space="preserve">Ассоциация «Общероссийская негосударственная некоммерческая организация - общероссийское отраслевое объединение работодателей «Национальное объединение саморегулируемых организаций, основанных на членстве лиц, </w:t>
            </w:r>
            <w:r w:rsidRPr="00556FEE">
              <w:rPr>
                <w:color w:val="000000"/>
                <w:sz w:val="24"/>
                <w:szCs w:val="24"/>
                <w:lang w:bidi="ru-RU"/>
              </w:rPr>
              <w:lastRenderedPageBreak/>
              <w:t>осуществляющих строительство» (НОСТРОЙ).</w:t>
            </w:r>
          </w:p>
          <w:p w:rsidR="00B44E81" w:rsidRPr="00556FEE" w:rsidRDefault="00B44E81" w:rsidP="00B24454">
            <w:pPr>
              <w:pStyle w:val="Bodytext20"/>
              <w:spacing w:line="240" w:lineRule="auto"/>
              <w:rPr>
                <w:color w:val="000000"/>
                <w:sz w:val="24"/>
                <w:szCs w:val="24"/>
                <w:lang w:bidi="ru-RU"/>
              </w:rPr>
            </w:pPr>
            <w:r w:rsidRPr="00556FEE">
              <w:rPr>
                <w:color w:val="000000"/>
                <w:sz w:val="24"/>
                <w:szCs w:val="24"/>
                <w:lang w:bidi="ru-RU"/>
              </w:rPr>
              <w:t>Исходящее письмо № 10-01-3027/21 от 28.07.2021</w:t>
            </w:r>
          </w:p>
        </w:tc>
        <w:tc>
          <w:tcPr>
            <w:tcW w:w="448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Bodytext20"/>
              <w:tabs>
                <w:tab w:val="left" w:pos="713"/>
              </w:tabs>
              <w:spacing w:line="240" w:lineRule="auto"/>
              <w:rPr>
                <w:sz w:val="24"/>
                <w:szCs w:val="24"/>
              </w:rPr>
            </w:pPr>
            <w:r w:rsidRPr="00556FEE">
              <w:rPr>
                <w:sz w:val="24"/>
                <w:szCs w:val="24"/>
              </w:rPr>
              <w:lastRenderedPageBreak/>
              <w:t>- комплектования, хранения и передачи соответствующим организациям исполнительной документации для последующей технической эксплуатации.;</w:t>
            </w:r>
            <w:r w:rsidRPr="00556FEE">
              <w:rPr>
                <w:sz w:val="24"/>
                <w:szCs w:val="24"/>
              </w:rPr>
              <w:tab/>
            </w:r>
          </w:p>
          <w:p w:rsidR="00B44E81" w:rsidRPr="00556FEE" w:rsidRDefault="00B44E81" w:rsidP="00B24454">
            <w:pPr>
              <w:pStyle w:val="Bodytext20"/>
              <w:tabs>
                <w:tab w:val="left" w:pos="713"/>
              </w:tabs>
              <w:spacing w:line="240" w:lineRule="auto"/>
              <w:rPr>
                <w:sz w:val="24"/>
                <w:szCs w:val="24"/>
              </w:rPr>
            </w:pPr>
          </w:p>
          <w:p w:rsidR="00B44E81" w:rsidRPr="00556FEE" w:rsidRDefault="00B44E81" w:rsidP="00B24454">
            <w:pPr>
              <w:pStyle w:val="Bodytext20"/>
              <w:tabs>
                <w:tab w:val="left" w:pos="713"/>
              </w:tabs>
              <w:spacing w:line="240" w:lineRule="auto"/>
              <w:rPr>
                <w:sz w:val="24"/>
                <w:szCs w:val="24"/>
              </w:rPr>
            </w:pPr>
            <w:r w:rsidRPr="00556FEE">
              <w:rPr>
                <w:sz w:val="24"/>
                <w:szCs w:val="24"/>
              </w:rPr>
              <w:t>Изложить в следующей редакции:</w:t>
            </w:r>
          </w:p>
          <w:p w:rsidR="00B44E81" w:rsidRPr="00556FEE" w:rsidRDefault="00B44E81" w:rsidP="00B24454">
            <w:pPr>
              <w:pStyle w:val="Bodytext20"/>
              <w:tabs>
                <w:tab w:val="left" w:pos="713"/>
              </w:tabs>
              <w:spacing w:line="240" w:lineRule="auto"/>
              <w:rPr>
                <w:sz w:val="24"/>
                <w:szCs w:val="24"/>
              </w:rPr>
            </w:pPr>
            <w:r w:rsidRPr="00556FEE">
              <w:rPr>
                <w:sz w:val="24"/>
                <w:szCs w:val="24"/>
              </w:rPr>
              <w:lastRenderedPageBreak/>
              <w:t>«- комплектования, хранения и передачи соответствующим организациям исполнительной документации,</w:t>
            </w:r>
            <w:r w:rsidRPr="00556FEE">
              <w:rPr>
                <w:b/>
                <w:sz w:val="24"/>
                <w:szCs w:val="24"/>
              </w:rPr>
              <w:t xml:space="preserve"> включая в соответствующих случаях информационную модель,</w:t>
            </w:r>
            <w:r w:rsidRPr="00556FEE">
              <w:rPr>
                <w:sz w:val="24"/>
                <w:szCs w:val="24"/>
              </w:rPr>
              <w:t xml:space="preserve"> для последующей технической эксплуатации.;»</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B44E81" w:rsidRPr="00556FEE" w:rsidRDefault="00685B75"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00B050"/>
                <w:sz w:val="24"/>
                <w:szCs w:val="24"/>
              </w:rPr>
              <w:lastRenderedPageBreak/>
              <w:t>Принято</w:t>
            </w:r>
          </w:p>
        </w:tc>
      </w:tr>
      <w:tr w:rsidR="00B44E81" w:rsidRPr="00556FEE" w:rsidTr="00C1785E">
        <w:tc>
          <w:tcPr>
            <w:tcW w:w="832"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Приложение И Специальный журнал работ</w:t>
            </w:r>
          </w:p>
        </w:tc>
        <w:tc>
          <w:tcPr>
            <w:tcW w:w="448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Bodytext20"/>
              <w:spacing w:line="240" w:lineRule="auto"/>
              <w:rPr>
                <w:color w:val="000000"/>
                <w:sz w:val="24"/>
                <w:szCs w:val="24"/>
                <w:lang w:bidi="ru-RU"/>
              </w:rPr>
            </w:pPr>
            <w:r w:rsidRPr="00556FEE">
              <w:rPr>
                <w:color w:val="000000"/>
                <w:sz w:val="24"/>
                <w:szCs w:val="24"/>
                <w:lang w:bidi="ru-RU"/>
              </w:rPr>
              <w:t>Ассоциация «Общероссийская негосударственная некоммерческая организация - общероссийское отраслевое объединение работодателей «Национальное объединение саморегулируемых организаций, основанных на членстве лиц, осуществляющих строительство» (НОСТРОЙ).</w:t>
            </w:r>
          </w:p>
          <w:p w:rsidR="00B44E81" w:rsidRPr="00556FEE" w:rsidRDefault="00B44E81" w:rsidP="00B24454">
            <w:pPr>
              <w:pStyle w:val="Bodytext20"/>
              <w:spacing w:line="240" w:lineRule="auto"/>
              <w:rPr>
                <w:color w:val="000000"/>
                <w:sz w:val="24"/>
                <w:szCs w:val="24"/>
                <w:lang w:bidi="ru-RU"/>
              </w:rPr>
            </w:pPr>
            <w:r w:rsidRPr="00556FEE">
              <w:rPr>
                <w:color w:val="000000"/>
                <w:sz w:val="24"/>
                <w:szCs w:val="24"/>
                <w:lang w:bidi="ru-RU"/>
              </w:rPr>
              <w:t>Исходящее письмо № 10-01-3027/21 от 28.07.2021</w:t>
            </w:r>
          </w:p>
        </w:tc>
        <w:tc>
          <w:tcPr>
            <w:tcW w:w="448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Bodytext20"/>
              <w:tabs>
                <w:tab w:val="left" w:pos="713"/>
              </w:tabs>
              <w:spacing w:line="240" w:lineRule="auto"/>
              <w:rPr>
                <w:sz w:val="24"/>
                <w:szCs w:val="24"/>
              </w:rPr>
            </w:pPr>
            <w:r w:rsidRPr="00556FEE">
              <w:rPr>
                <w:sz w:val="24"/>
                <w:szCs w:val="24"/>
              </w:rPr>
              <w:t>Типовая форма журнала входного учета и контроля качества получаемых деталей, материалов, конструкций и оборудования</w:t>
            </w:r>
          </w:p>
          <w:p w:rsidR="00B44E81" w:rsidRPr="00556FEE" w:rsidRDefault="00B44E81" w:rsidP="00B24454">
            <w:pPr>
              <w:pStyle w:val="Bodytext20"/>
              <w:tabs>
                <w:tab w:val="left" w:pos="713"/>
              </w:tabs>
              <w:spacing w:line="240" w:lineRule="auto"/>
              <w:rPr>
                <w:sz w:val="24"/>
                <w:szCs w:val="24"/>
              </w:rPr>
            </w:pPr>
          </w:p>
          <w:p w:rsidR="00B44E81" w:rsidRPr="00556FEE" w:rsidRDefault="00B44E81" w:rsidP="00B24454">
            <w:pPr>
              <w:pStyle w:val="Bodytext20"/>
              <w:tabs>
                <w:tab w:val="left" w:pos="713"/>
              </w:tabs>
              <w:spacing w:line="240" w:lineRule="auto"/>
              <w:rPr>
                <w:sz w:val="24"/>
                <w:szCs w:val="24"/>
              </w:rPr>
            </w:pPr>
            <w:r w:rsidRPr="00556FEE">
              <w:rPr>
                <w:sz w:val="24"/>
                <w:szCs w:val="24"/>
              </w:rPr>
              <w:t>Должна быть сначала проверка документов и визуальный контроль, а уже исходя из него - необходимость проведения лабораторных испытаний и результаты.</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B44E81" w:rsidRPr="00556FEE" w:rsidRDefault="001832F0"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FF0000"/>
                <w:sz w:val="24"/>
                <w:szCs w:val="24"/>
              </w:rPr>
              <w:t>Отклонить</w:t>
            </w:r>
          </w:p>
          <w:p w:rsidR="001832F0" w:rsidRPr="00556FEE" w:rsidRDefault="001832F0" w:rsidP="00B24454">
            <w:pPr>
              <w:spacing w:after="0" w:line="240" w:lineRule="auto"/>
              <w:jc w:val="center"/>
              <w:rPr>
                <w:rFonts w:ascii="Times New Roman" w:hAnsi="Times New Roman" w:cs="Times New Roman"/>
                <w:b/>
                <w:color w:val="FF0000"/>
                <w:sz w:val="24"/>
                <w:szCs w:val="24"/>
              </w:rPr>
            </w:pPr>
          </w:p>
          <w:p w:rsidR="001832F0" w:rsidRPr="00556FEE" w:rsidRDefault="001832F0"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 xml:space="preserve">Именно такой порядок приводится по тексту </w:t>
            </w:r>
            <w:r w:rsidR="00252CF2" w:rsidRPr="00556FEE">
              <w:rPr>
                <w:rFonts w:ascii="Times New Roman" w:hAnsi="Times New Roman" w:cs="Times New Roman"/>
                <w:sz w:val="24"/>
                <w:szCs w:val="24"/>
              </w:rPr>
              <w:t>С</w:t>
            </w:r>
            <w:r w:rsidRPr="00556FEE">
              <w:rPr>
                <w:rFonts w:ascii="Times New Roman" w:hAnsi="Times New Roman" w:cs="Times New Roman"/>
                <w:sz w:val="24"/>
                <w:szCs w:val="24"/>
              </w:rPr>
              <w:t>П 48.13330. Разработчик</w:t>
            </w:r>
            <w:r w:rsidR="00FF6569" w:rsidRPr="00556FEE">
              <w:rPr>
                <w:rFonts w:ascii="Times New Roman" w:hAnsi="Times New Roman" w:cs="Times New Roman"/>
                <w:sz w:val="24"/>
                <w:szCs w:val="24"/>
              </w:rPr>
              <w:t>у</w:t>
            </w:r>
            <w:r w:rsidRPr="00556FEE">
              <w:rPr>
                <w:rFonts w:ascii="Times New Roman" w:hAnsi="Times New Roman" w:cs="Times New Roman"/>
                <w:sz w:val="24"/>
                <w:szCs w:val="24"/>
              </w:rPr>
              <w:t xml:space="preserve"> не до конца ясна конструктивная суть замечания. </w:t>
            </w:r>
          </w:p>
        </w:tc>
      </w:tr>
      <w:tr w:rsidR="00B44E81" w:rsidRPr="00556FEE" w:rsidTr="00C1785E">
        <w:tc>
          <w:tcPr>
            <w:tcW w:w="832"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Документ в целом</w:t>
            </w:r>
          </w:p>
        </w:tc>
        <w:tc>
          <w:tcPr>
            <w:tcW w:w="448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Bodytext20"/>
              <w:spacing w:line="240" w:lineRule="auto"/>
              <w:rPr>
                <w:color w:val="000000"/>
                <w:sz w:val="24"/>
                <w:szCs w:val="24"/>
                <w:lang w:bidi="ru-RU"/>
              </w:rPr>
            </w:pPr>
            <w:r w:rsidRPr="00556FEE">
              <w:rPr>
                <w:color w:val="000000"/>
                <w:sz w:val="24"/>
                <w:szCs w:val="24"/>
                <w:lang w:bidi="ru-RU"/>
              </w:rPr>
              <w:t>ООО «Газпром проектирование»</w:t>
            </w:r>
          </w:p>
        </w:tc>
        <w:tc>
          <w:tcPr>
            <w:tcW w:w="448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Bodytext20"/>
              <w:tabs>
                <w:tab w:val="left" w:pos="713"/>
              </w:tabs>
              <w:spacing w:line="240" w:lineRule="auto"/>
              <w:rPr>
                <w:sz w:val="24"/>
                <w:szCs w:val="24"/>
              </w:rPr>
            </w:pPr>
            <w:r w:rsidRPr="00556FEE">
              <w:rPr>
                <w:sz w:val="24"/>
                <w:szCs w:val="24"/>
              </w:rPr>
              <w:t>На использование цифровых моделей указывается при всяком упоминании документации</w:t>
            </w:r>
            <w:r w:rsidRPr="00556FEE">
              <w:rPr>
                <w:sz w:val="24"/>
                <w:szCs w:val="24"/>
              </w:rPr>
              <w:tab/>
            </w:r>
          </w:p>
          <w:p w:rsidR="00B44E81" w:rsidRPr="00556FEE" w:rsidRDefault="00B44E81" w:rsidP="00B24454">
            <w:pPr>
              <w:pStyle w:val="Bodytext20"/>
              <w:tabs>
                <w:tab w:val="left" w:pos="713"/>
              </w:tabs>
              <w:spacing w:line="240" w:lineRule="auto"/>
              <w:rPr>
                <w:sz w:val="24"/>
                <w:szCs w:val="24"/>
              </w:rPr>
            </w:pPr>
          </w:p>
          <w:p w:rsidR="00B44E81" w:rsidRPr="00556FEE" w:rsidRDefault="00B44E81" w:rsidP="00B24454">
            <w:pPr>
              <w:pStyle w:val="Bodytext20"/>
              <w:tabs>
                <w:tab w:val="left" w:pos="713"/>
              </w:tabs>
              <w:spacing w:line="240" w:lineRule="auto"/>
              <w:rPr>
                <w:sz w:val="24"/>
                <w:szCs w:val="24"/>
              </w:rPr>
            </w:pPr>
            <w:r w:rsidRPr="00556FEE">
              <w:rPr>
                <w:sz w:val="24"/>
                <w:szCs w:val="24"/>
              </w:rPr>
              <w:t>Необходимость использования цифровых моделей на всех этапах работы, связанных с документацией достаточно зафиксировать в разделе 4, чтобы не повторять каждый раз при упоминании документации</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8E52DC" w:rsidRPr="00556FEE" w:rsidRDefault="008E52DC"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FF0000"/>
                <w:sz w:val="24"/>
                <w:szCs w:val="24"/>
              </w:rPr>
              <w:t>Отклонить</w:t>
            </w:r>
          </w:p>
          <w:p w:rsidR="00B44E81" w:rsidRPr="00556FEE" w:rsidRDefault="00B44E81" w:rsidP="00B24454">
            <w:pPr>
              <w:spacing w:after="0" w:line="240" w:lineRule="auto"/>
              <w:jc w:val="center"/>
              <w:rPr>
                <w:rFonts w:ascii="Times New Roman" w:hAnsi="Times New Roman" w:cs="Times New Roman"/>
                <w:b/>
                <w:color w:val="FF0000"/>
                <w:sz w:val="24"/>
                <w:szCs w:val="24"/>
              </w:rPr>
            </w:pPr>
          </w:p>
        </w:tc>
      </w:tr>
      <w:tr w:rsidR="00B44E81" w:rsidRPr="00556FEE" w:rsidTr="00C1785E">
        <w:tc>
          <w:tcPr>
            <w:tcW w:w="832"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3 Термины и определения</w:t>
            </w:r>
          </w:p>
        </w:tc>
        <w:tc>
          <w:tcPr>
            <w:tcW w:w="448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Bodytext20"/>
              <w:spacing w:line="240" w:lineRule="auto"/>
              <w:rPr>
                <w:color w:val="000000"/>
                <w:sz w:val="24"/>
                <w:szCs w:val="24"/>
                <w:lang w:bidi="ru-RU"/>
              </w:rPr>
            </w:pPr>
            <w:r w:rsidRPr="00556FEE">
              <w:rPr>
                <w:color w:val="000000"/>
                <w:sz w:val="24"/>
                <w:szCs w:val="24"/>
                <w:lang w:bidi="ru-RU"/>
              </w:rPr>
              <w:t>ООО «Газпром проектирование»</w:t>
            </w:r>
          </w:p>
        </w:tc>
        <w:tc>
          <w:tcPr>
            <w:tcW w:w="448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Bodytext20"/>
              <w:tabs>
                <w:tab w:val="left" w:pos="713"/>
              </w:tabs>
              <w:spacing w:line="240" w:lineRule="auto"/>
              <w:rPr>
                <w:sz w:val="24"/>
                <w:szCs w:val="24"/>
              </w:rPr>
            </w:pPr>
            <w:r w:rsidRPr="00556FEE">
              <w:rPr>
                <w:sz w:val="24"/>
                <w:szCs w:val="24"/>
              </w:rPr>
              <w:t>Отсутствует определение подрядной организации, генеральной подрядной организации, при этом указанные участники строительства упоминаются по тексту документа.</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8E52DC" w:rsidRPr="00556FEE" w:rsidRDefault="008E52DC"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FF0000"/>
                <w:sz w:val="24"/>
                <w:szCs w:val="24"/>
              </w:rPr>
              <w:t>Отклонить</w:t>
            </w:r>
          </w:p>
          <w:p w:rsidR="00B44E81" w:rsidRPr="00556FEE" w:rsidRDefault="00B44E81" w:rsidP="00B24454">
            <w:pPr>
              <w:spacing w:after="0" w:line="240" w:lineRule="auto"/>
              <w:jc w:val="center"/>
              <w:rPr>
                <w:rFonts w:ascii="Times New Roman" w:hAnsi="Times New Roman" w:cs="Times New Roman"/>
                <w:b/>
                <w:color w:val="FF0000"/>
                <w:sz w:val="24"/>
                <w:szCs w:val="24"/>
              </w:rPr>
            </w:pPr>
          </w:p>
          <w:p w:rsidR="008E52DC" w:rsidRPr="00556FEE" w:rsidRDefault="008E52DC"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Данные понятия приводятся как тождественные для термина Градостроительного кодекса «Лицо, осуществляющее строительство». Данное обстоятельство зафиксировано в пункте 4.9 СП 48.13330.2019</w:t>
            </w:r>
          </w:p>
        </w:tc>
      </w:tr>
      <w:tr w:rsidR="00B44E81" w:rsidRPr="00556FEE" w:rsidTr="00C1785E">
        <w:tc>
          <w:tcPr>
            <w:tcW w:w="832"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Раздел 3.</w:t>
            </w:r>
          </w:p>
          <w:p w:rsidR="00B44E81" w:rsidRPr="00556FEE" w:rsidRDefault="00B44E81"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Пункт 3.2</w:t>
            </w:r>
          </w:p>
        </w:tc>
        <w:tc>
          <w:tcPr>
            <w:tcW w:w="448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Bodytext20"/>
              <w:spacing w:line="240" w:lineRule="auto"/>
              <w:rPr>
                <w:color w:val="000000"/>
                <w:sz w:val="24"/>
                <w:szCs w:val="24"/>
                <w:lang w:bidi="ru-RU"/>
              </w:rPr>
            </w:pPr>
            <w:r w:rsidRPr="00556FEE">
              <w:rPr>
                <w:color w:val="000000"/>
                <w:sz w:val="24"/>
                <w:szCs w:val="24"/>
                <w:lang w:bidi="ru-RU"/>
              </w:rPr>
              <w:t>ООО «Газпром проектирование»</w:t>
            </w:r>
          </w:p>
        </w:tc>
        <w:tc>
          <w:tcPr>
            <w:tcW w:w="448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Bodytext20"/>
              <w:tabs>
                <w:tab w:val="left" w:pos="713"/>
              </w:tabs>
              <w:spacing w:line="240" w:lineRule="auto"/>
              <w:rPr>
                <w:sz w:val="24"/>
                <w:szCs w:val="24"/>
              </w:rPr>
            </w:pPr>
            <w:r w:rsidRPr="00556FEE">
              <w:rPr>
                <w:sz w:val="24"/>
                <w:szCs w:val="24"/>
              </w:rPr>
              <w:t>Проект изменений.</w:t>
            </w:r>
          </w:p>
          <w:p w:rsidR="00B44E81" w:rsidRPr="00556FEE" w:rsidRDefault="00B44E81" w:rsidP="00B24454">
            <w:pPr>
              <w:pStyle w:val="Bodytext20"/>
              <w:tabs>
                <w:tab w:val="left" w:pos="713"/>
              </w:tabs>
              <w:spacing w:line="240" w:lineRule="auto"/>
              <w:rPr>
                <w:sz w:val="24"/>
                <w:szCs w:val="24"/>
              </w:rPr>
            </w:pPr>
            <w:r w:rsidRPr="00556FEE">
              <w:rPr>
                <w:sz w:val="24"/>
                <w:szCs w:val="24"/>
              </w:rPr>
              <w:t>«Пункт 3.2. После слов: «строительной организации» дополнить: «(в том числе в форме информационной модели)».»</w:t>
            </w:r>
          </w:p>
          <w:p w:rsidR="00B44E81" w:rsidRPr="00556FEE" w:rsidRDefault="00B44E81" w:rsidP="00B24454">
            <w:pPr>
              <w:pStyle w:val="Bodytext20"/>
              <w:tabs>
                <w:tab w:val="left" w:pos="713"/>
              </w:tabs>
              <w:spacing w:line="240" w:lineRule="auto"/>
              <w:rPr>
                <w:sz w:val="24"/>
                <w:szCs w:val="24"/>
              </w:rPr>
            </w:pPr>
            <w:r w:rsidRPr="00556FEE">
              <w:rPr>
                <w:sz w:val="24"/>
                <w:szCs w:val="24"/>
              </w:rPr>
              <w:t>Добавление в определение термина уточняющей информации противоречит нормативным положениям  Р 50.1.075-2011 и РМГ 19-96.</w:t>
            </w:r>
          </w:p>
          <w:p w:rsidR="00B44E81" w:rsidRPr="00556FEE" w:rsidRDefault="00B44E81" w:rsidP="00B24454">
            <w:pPr>
              <w:pStyle w:val="Bodytext20"/>
              <w:tabs>
                <w:tab w:val="left" w:pos="713"/>
              </w:tabs>
              <w:spacing w:line="240" w:lineRule="auto"/>
              <w:rPr>
                <w:sz w:val="24"/>
                <w:szCs w:val="24"/>
              </w:rPr>
            </w:pPr>
            <w:r w:rsidRPr="00556FEE">
              <w:rPr>
                <w:sz w:val="24"/>
                <w:szCs w:val="24"/>
              </w:rPr>
              <w:t>Уточнение даются в примечании.</w:t>
            </w:r>
            <w:r w:rsidRPr="00556FEE">
              <w:rPr>
                <w:sz w:val="24"/>
                <w:szCs w:val="24"/>
              </w:rPr>
              <w:tab/>
            </w:r>
          </w:p>
          <w:p w:rsidR="00B44E81" w:rsidRPr="00556FEE" w:rsidRDefault="00B44E81" w:rsidP="00B24454">
            <w:pPr>
              <w:pStyle w:val="Bodytext20"/>
              <w:tabs>
                <w:tab w:val="left" w:pos="713"/>
              </w:tabs>
              <w:spacing w:line="240" w:lineRule="auto"/>
              <w:rPr>
                <w:sz w:val="24"/>
                <w:szCs w:val="24"/>
              </w:rPr>
            </w:pPr>
          </w:p>
          <w:p w:rsidR="00B44E81" w:rsidRPr="00556FEE" w:rsidRDefault="00B44E81" w:rsidP="00B24454">
            <w:pPr>
              <w:pStyle w:val="Bodytext20"/>
              <w:tabs>
                <w:tab w:val="left" w:pos="713"/>
              </w:tabs>
              <w:spacing w:line="240" w:lineRule="auto"/>
              <w:rPr>
                <w:sz w:val="24"/>
                <w:szCs w:val="24"/>
              </w:rPr>
            </w:pPr>
            <w:r w:rsidRPr="00556FEE">
              <w:rPr>
                <w:sz w:val="24"/>
                <w:szCs w:val="24"/>
              </w:rPr>
              <w:t>Дать в редакции:</w:t>
            </w:r>
          </w:p>
          <w:p w:rsidR="00B44E81" w:rsidRPr="00556FEE" w:rsidRDefault="00B44E81" w:rsidP="00B24454">
            <w:pPr>
              <w:pStyle w:val="Bodytext20"/>
              <w:tabs>
                <w:tab w:val="left" w:pos="713"/>
              </w:tabs>
              <w:spacing w:line="240" w:lineRule="auto"/>
              <w:rPr>
                <w:sz w:val="24"/>
                <w:szCs w:val="24"/>
              </w:rPr>
            </w:pPr>
            <w:r w:rsidRPr="00556FEE">
              <w:rPr>
                <w:sz w:val="24"/>
                <w:szCs w:val="24"/>
              </w:rPr>
              <w:t>«Пункт 3.2. После определения добавить  «Примечание – Годовой план может быть, в том числе,   в форме информационной модели»»</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D1436A" w:rsidRPr="00556FEE" w:rsidRDefault="00D1436A"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FF0000"/>
                <w:sz w:val="24"/>
                <w:szCs w:val="24"/>
              </w:rPr>
              <w:t>Отклонить</w:t>
            </w:r>
          </w:p>
          <w:p w:rsidR="00B44E81" w:rsidRPr="00556FEE" w:rsidRDefault="00B44E81" w:rsidP="00B24454">
            <w:pPr>
              <w:spacing w:after="0" w:line="240" w:lineRule="auto"/>
              <w:jc w:val="center"/>
              <w:rPr>
                <w:rFonts w:ascii="Times New Roman" w:hAnsi="Times New Roman" w:cs="Times New Roman"/>
                <w:b/>
                <w:color w:val="FF0000"/>
                <w:sz w:val="24"/>
                <w:szCs w:val="24"/>
              </w:rPr>
            </w:pPr>
          </w:p>
        </w:tc>
      </w:tr>
      <w:tr w:rsidR="00B44E81" w:rsidRPr="00556FEE" w:rsidTr="00C1785E">
        <w:tc>
          <w:tcPr>
            <w:tcW w:w="832"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Раздел 3.</w:t>
            </w:r>
          </w:p>
          <w:p w:rsidR="00B44E81" w:rsidRPr="00556FEE" w:rsidRDefault="00B44E81"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Пункт 3.8</w:t>
            </w:r>
          </w:p>
        </w:tc>
        <w:tc>
          <w:tcPr>
            <w:tcW w:w="448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Bodytext20"/>
              <w:spacing w:line="240" w:lineRule="auto"/>
              <w:rPr>
                <w:color w:val="000000"/>
                <w:sz w:val="24"/>
                <w:szCs w:val="24"/>
                <w:lang w:bidi="ru-RU"/>
              </w:rPr>
            </w:pPr>
            <w:r w:rsidRPr="00556FEE">
              <w:rPr>
                <w:color w:val="000000"/>
                <w:sz w:val="24"/>
                <w:szCs w:val="24"/>
                <w:lang w:bidi="ru-RU"/>
              </w:rPr>
              <w:t>ООО «Газпром проектирование»</w:t>
            </w:r>
          </w:p>
        </w:tc>
        <w:tc>
          <w:tcPr>
            <w:tcW w:w="448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Bodytext20"/>
              <w:tabs>
                <w:tab w:val="left" w:pos="713"/>
              </w:tabs>
              <w:spacing w:line="240" w:lineRule="auto"/>
              <w:rPr>
                <w:sz w:val="24"/>
                <w:szCs w:val="24"/>
              </w:rPr>
            </w:pPr>
            <w:r w:rsidRPr="00556FEE">
              <w:rPr>
                <w:sz w:val="24"/>
                <w:szCs w:val="24"/>
              </w:rPr>
              <w:t>Проект изменений.</w:t>
            </w:r>
          </w:p>
          <w:p w:rsidR="00B44E81" w:rsidRPr="00556FEE" w:rsidRDefault="00B44E81" w:rsidP="00B24454">
            <w:pPr>
              <w:pStyle w:val="Bodytext20"/>
              <w:tabs>
                <w:tab w:val="left" w:pos="713"/>
              </w:tabs>
              <w:spacing w:line="240" w:lineRule="auto"/>
              <w:rPr>
                <w:sz w:val="24"/>
                <w:szCs w:val="24"/>
              </w:rPr>
            </w:pPr>
            <w:r w:rsidRPr="00556FEE">
              <w:rPr>
                <w:sz w:val="24"/>
                <w:szCs w:val="24"/>
              </w:rPr>
              <w:t xml:space="preserve">Определение термина «застройщик» противоречит нормативным положениям  </w:t>
            </w:r>
          </w:p>
          <w:p w:rsidR="00B44E81" w:rsidRPr="00556FEE" w:rsidRDefault="00B44E81" w:rsidP="00B24454">
            <w:pPr>
              <w:pStyle w:val="Bodytext20"/>
              <w:tabs>
                <w:tab w:val="left" w:pos="713"/>
              </w:tabs>
              <w:spacing w:line="240" w:lineRule="auto"/>
              <w:rPr>
                <w:sz w:val="24"/>
                <w:szCs w:val="24"/>
              </w:rPr>
            </w:pPr>
            <w:r w:rsidRPr="00556FEE">
              <w:rPr>
                <w:sz w:val="24"/>
                <w:szCs w:val="24"/>
              </w:rPr>
              <w:t>Р 50.1.075-2011 и РМГ 19-96.</w:t>
            </w:r>
          </w:p>
          <w:p w:rsidR="00B44E81" w:rsidRPr="00556FEE" w:rsidRDefault="00B44E81" w:rsidP="00B24454">
            <w:pPr>
              <w:pStyle w:val="Bodytext20"/>
              <w:tabs>
                <w:tab w:val="left" w:pos="713"/>
              </w:tabs>
              <w:spacing w:line="240" w:lineRule="auto"/>
              <w:rPr>
                <w:sz w:val="24"/>
                <w:szCs w:val="24"/>
              </w:rPr>
            </w:pPr>
          </w:p>
          <w:p w:rsidR="00B44E81" w:rsidRPr="00556FEE" w:rsidRDefault="00B44E81" w:rsidP="00B24454">
            <w:pPr>
              <w:pStyle w:val="Bodytext20"/>
              <w:tabs>
                <w:tab w:val="left" w:pos="713"/>
              </w:tabs>
              <w:spacing w:line="240" w:lineRule="auto"/>
              <w:rPr>
                <w:sz w:val="24"/>
                <w:szCs w:val="24"/>
              </w:rPr>
            </w:pPr>
            <w:r w:rsidRPr="00556FEE">
              <w:rPr>
                <w:sz w:val="24"/>
                <w:szCs w:val="24"/>
              </w:rPr>
              <w:lastRenderedPageBreak/>
              <w:t>Определение термина содержит родовое понятие и существенные видовые отличия, представленные кратко одним предложением. Или строится через указание термина как части целого. Вся уточняющая информация даётся в примечании</w:t>
            </w:r>
            <w:r w:rsidRPr="00556FEE">
              <w:rPr>
                <w:sz w:val="24"/>
                <w:szCs w:val="24"/>
              </w:rPr>
              <w:tab/>
            </w:r>
          </w:p>
          <w:p w:rsidR="00B44E81" w:rsidRPr="00556FEE" w:rsidRDefault="00B44E81" w:rsidP="00B24454">
            <w:pPr>
              <w:pStyle w:val="Bodytext20"/>
              <w:tabs>
                <w:tab w:val="left" w:pos="713"/>
              </w:tabs>
              <w:spacing w:line="240" w:lineRule="auto"/>
              <w:rPr>
                <w:sz w:val="24"/>
                <w:szCs w:val="24"/>
              </w:rPr>
            </w:pPr>
          </w:p>
          <w:p w:rsidR="00B44E81" w:rsidRPr="00556FEE" w:rsidRDefault="00B44E81" w:rsidP="00B24454">
            <w:pPr>
              <w:pStyle w:val="Bodytext20"/>
              <w:tabs>
                <w:tab w:val="left" w:pos="713"/>
              </w:tabs>
              <w:spacing w:line="240" w:lineRule="auto"/>
              <w:rPr>
                <w:sz w:val="24"/>
                <w:szCs w:val="24"/>
              </w:rPr>
            </w:pPr>
            <w:r w:rsidRPr="00556FEE">
              <w:rPr>
                <w:sz w:val="24"/>
                <w:szCs w:val="24"/>
              </w:rPr>
              <w:t>Дать в редакции:</w:t>
            </w:r>
          </w:p>
          <w:p w:rsidR="00B44E81" w:rsidRPr="00556FEE" w:rsidRDefault="00B44E81" w:rsidP="00B24454">
            <w:pPr>
              <w:pStyle w:val="Bodytext20"/>
              <w:tabs>
                <w:tab w:val="left" w:pos="713"/>
              </w:tabs>
              <w:spacing w:line="240" w:lineRule="auto"/>
              <w:rPr>
                <w:sz w:val="24"/>
                <w:szCs w:val="24"/>
              </w:rPr>
            </w:pPr>
            <w:r w:rsidRPr="00556FEE">
              <w:rPr>
                <w:sz w:val="24"/>
                <w:szCs w:val="24"/>
              </w:rPr>
              <w:t xml:space="preserve">«застройщик: Лицо, обеспечивающее на земельном участке строительные работы. </w:t>
            </w:r>
          </w:p>
          <w:p w:rsidR="00B44E81" w:rsidRPr="00556FEE" w:rsidRDefault="00B44E81" w:rsidP="00B24454">
            <w:pPr>
              <w:pStyle w:val="Bodytext20"/>
              <w:tabs>
                <w:tab w:val="left" w:pos="713"/>
              </w:tabs>
              <w:spacing w:line="240" w:lineRule="auto"/>
              <w:rPr>
                <w:sz w:val="24"/>
                <w:szCs w:val="24"/>
              </w:rPr>
            </w:pPr>
            <w:r w:rsidRPr="00556FEE">
              <w:rPr>
                <w:sz w:val="24"/>
                <w:szCs w:val="24"/>
              </w:rPr>
              <w:t>Примечания</w:t>
            </w:r>
          </w:p>
          <w:p w:rsidR="00B44E81" w:rsidRPr="00556FEE" w:rsidRDefault="00B44E81" w:rsidP="00B24454">
            <w:pPr>
              <w:pStyle w:val="Bodytext20"/>
              <w:tabs>
                <w:tab w:val="left" w:pos="713"/>
              </w:tabs>
              <w:spacing w:line="240" w:lineRule="auto"/>
              <w:rPr>
                <w:sz w:val="24"/>
                <w:szCs w:val="24"/>
              </w:rPr>
            </w:pPr>
            <w:r w:rsidRPr="00556FEE">
              <w:rPr>
                <w:sz w:val="24"/>
                <w:szCs w:val="24"/>
              </w:rPr>
              <w:t>1 Застройщиком может быть физическое или юридическое лицо.</w:t>
            </w:r>
          </w:p>
          <w:p w:rsidR="00B44E81" w:rsidRPr="00556FEE" w:rsidRDefault="00B44E81" w:rsidP="00B24454">
            <w:pPr>
              <w:pStyle w:val="Bodytext20"/>
              <w:tabs>
                <w:tab w:val="left" w:pos="713"/>
              </w:tabs>
              <w:spacing w:line="240" w:lineRule="auto"/>
              <w:rPr>
                <w:sz w:val="24"/>
                <w:szCs w:val="24"/>
              </w:rPr>
            </w:pPr>
            <w:r w:rsidRPr="00556FEE">
              <w:rPr>
                <w:sz w:val="24"/>
                <w:szCs w:val="24"/>
              </w:rPr>
              <w:t>2 Земельный участок может принадлежать или не принадлежать застройщику.</w:t>
            </w:r>
          </w:p>
          <w:p w:rsidR="00B44E81" w:rsidRPr="00556FEE" w:rsidRDefault="00B44E81" w:rsidP="00B24454">
            <w:pPr>
              <w:pStyle w:val="Bodytext20"/>
              <w:tabs>
                <w:tab w:val="left" w:pos="713"/>
              </w:tabs>
              <w:spacing w:line="240" w:lineRule="auto"/>
              <w:rPr>
                <w:sz w:val="24"/>
                <w:szCs w:val="24"/>
              </w:rPr>
            </w:pPr>
            <w:r w:rsidRPr="00556FEE">
              <w:rPr>
                <w:sz w:val="24"/>
                <w:szCs w:val="24"/>
              </w:rPr>
              <w:t>3 Строительными работами считаются:</w:t>
            </w:r>
          </w:p>
          <w:p w:rsidR="00B44E81" w:rsidRPr="00556FEE" w:rsidRDefault="00B44E81" w:rsidP="00B24454">
            <w:pPr>
              <w:pStyle w:val="Bodytext20"/>
              <w:tabs>
                <w:tab w:val="left" w:pos="713"/>
              </w:tabs>
              <w:spacing w:line="240" w:lineRule="auto"/>
              <w:rPr>
                <w:sz w:val="24"/>
                <w:szCs w:val="24"/>
              </w:rPr>
            </w:pPr>
            <w:r w:rsidRPr="00556FEE">
              <w:rPr>
                <w:sz w:val="24"/>
                <w:szCs w:val="24"/>
              </w:rPr>
              <w:t xml:space="preserve">- строительство; </w:t>
            </w:r>
          </w:p>
          <w:p w:rsidR="00B44E81" w:rsidRPr="00556FEE" w:rsidRDefault="00B44E81" w:rsidP="00B24454">
            <w:pPr>
              <w:pStyle w:val="Bodytext20"/>
              <w:tabs>
                <w:tab w:val="left" w:pos="713"/>
              </w:tabs>
              <w:spacing w:line="240" w:lineRule="auto"/>
              <w:rPr>
                <w:sz w:val="24"/>
                <w:szCs w:val="24"/>
              </w:rPr>
            </w:pPr>
            <w:r w:rsidRPr="00556FEE">
              <w:rPr>
                <w:sz w:val="24"/>
                <w:szCs w:val="24"/>
              </w:rPr>
              <w:t xml:space="preserve">- реконструкция; </w:t>
            </w:r>
          </w:p>
          <w:p w:rsidR="00B44E81" w:rsidRPr="00556FEE" w:rsidRDefault="00B44E81" w:rsidP="00B24454">
            <w:pPr>
              <w:pStyle w:val="Bodytext20"/>
              <w:tabs>
                <w:tab w:val="left" w:pos="713"/>
              </w:tabs>
              <w:spacing w:line="240" w:lineRule="auto"/>
              <w:rPr>
                <w:sz w:val="24"/>
                <w:szCs w:val="24"/>
              </w:rPr>
            </w:pPr>
            <w:r w:rsidRPr="00556FEE">
              <w:rPr>
                <w:sz w:val="24"/>
                <w:szCs w:val="24"/>
              </w:rPr>
              <w:t xml:space="preserve">- капитальный ремонт; </w:t>
            </w:r>
          </w:p>
          <w:p w:rsidR="00B44E81" w:rsidRPr="00556FEE" w:rsidRDefault="00B44E81" w:rsidP="00B24454">
            <w:pPr>
              <w:pStyle w:val="Bodytext20"/>
              <w:tabs>
                <w:tab w:val="left" w:pos="713"/>
              </w:tabs>
              <w:spacing w:line="240" w:lineRule="auto"/>
              <w:rPr>
                <w:sz w:val="24"/>
                <w:szCs w:val="24"/>
              </w:rPr>
            </w:pPr>
            <w:r w:rsidRPr="00556FEE">
              <w:rPr>
                <w:sz w:val="24"/>
                <w:szCs w:val="24"/>
              </w:rPr>
              <w:t xml:space="preserve">- снос объектов капитального строительства; </w:t>
            </w:r>
          </w:p>
          <w:p w:rsidR="00B44E81" w:rsidRPr="00556FEE" w:rsidRDefault="00B44E81" w:rsidP="00B24454">
            <w:pPr>
              <w:pStyle w:val="Bodytext20"/>
              <w:tabs>
                <w:tab w:val="left" w:pos="713"/>
              </w:tabs>
              <w:spacing w:line="240" w:lineRule="auto"/>
              <w:rPr>
                <w:sz w:val="24"/>
                <w:szCs w:val="24"/>
              </w:rPr>
            </w:pPr>
            <w:r w:rsidRPr="00556FEE">
              <w:rPr>
                <w:sz w:val="24"/>
                <w:szCs w:val="24"/>
              </w:rPr>
              <w:t xml:space="preserve">- инженерные изыскания; </w:t>
            </w:r>
          </w:p>
          <w:p w:rsidR="00B44E81" w:rsidRPr="00556FEE" w:rsidRDefault="00B44E81" w:rsidP="00B24454">
            <w:pPr>
              <w:pStyle w:val="Bodytext20"/>
              <w:tabs>
                <w:tab w:val="left" w:pos="713"/>
              </w:tabs>
              <w:spacing w:line="240" w:lineRule="auto"/>
              <w:rPr>
                <w:sz w:val="24"/>
                <w:szCs w:val="24"/>
              </w:rPr>
            </w:pPr>
            <w:r w:rsidRPr="00556FEE">
              <w:rPr>
                <w:sz w:val="24"/>
                <w:szCs w:val="24"/>
              </w:rPr>
              <w:t>- подготовка проектной документации».</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D1436A" w:rsidRPr="00556FEE" w:rsidRDefault="00D1436A"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FF0000"/>
                <w:sz w:val="24"/>
                <w:szCs w:val="24"/>
              </w:rPr>
              <w:lastRenderedPageBreak/>
              <w:t>Отклонить</w:t>
            </w:r>
          </w:p>
          <w:p w:rsidR="00B44E81" w:rsidRPr="00556FEE" w:rsidRDefault="00B44E81" w:rsidP="00B24454">
            <w:pPr>
              <w:spacing w:after="0" w:line="240" w:lineRule="auto"/>
              <w:jc w:val="center"/>
              <w:rPr>
                <w:rFonts w:ascii="Times New Roman" w:hAnsi="Times New Roman" w:cs="Times New Roman"/>
                <w:b/>
                <w:color w:val="FF0000"/>
                <w:sz w:val="24"/>
                <w:szCs w:val="24"/>
              </w:rPr>
            </w:pPr>
          </w:p>
        </w:tc>
      </w:tr>
      <w:tr w:rsidR="00B44E81" w:rsidRPr="00556FEE" w:rsidTr="00C1785E">
        <w:tc>
          <w:tcPr>
            <w:tcW w:w="832"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Раздел 3.</w:t>
            </w:r>
          </w:p>
          <w:p w:rsidR="00B44E81" w:rsidRPr="00556FEE" w:rsidRDefault="00B44E81"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Пункт 3.12</w:t>
            </w:r>
          </w:p>
        </w:tc>
        <w:tc>
          <w:tcPr>
            <w:tcW w:w="448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Bodytext20"/>
              <w:spacing w:line="240" w:lineRule="auto"/>
              <w:rPr>
                <w:color w:val="000000"/>
                <w:sz w:val="24"/>
                <w:szCs w:val="24"/>
                <w:lang w:bidi="ru-RU"/>
              </w:rPr>
            </w:pPr>
            <w:r w:rsidRPr="00556FEE">
              <w:rPr>
                <w:color w:val="000000"/>
                <w:sz w:val="24"/>
                <w:szCs w:val="24"/>
                <w:lang w:bidi="ru-RU"/>
              </w:rPr>
              <w:t>ООО «Газпром проектирование»</w:t>
            </w:r>
          </w:p>
        </w:tc>
        <w:tc>
          <w:tcPr>
            <w:tcW w:w="448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Bodytext20"/>
              <w:tabs>
                <w:tab w:val="left" w:pos="713"/>
              </w:tabs>
              <w:spacing w:line="240" w:lineRule="auto"/>
              <w:rPr>
                <w:sz w:val="24"/>
                <w:szCs w:val="24"/>
              </w:rPr>
            </w:pPr>
            <w:r w:rsidRPr="00556FEE">
              <w:rPr>
                <w:sz w:val="24"/>
                <w:szCs w:val="24"/>
              </w:rPr>
              <w:t>Проект изменений.</w:t>
            </w:r>
          </w:p>
          <w:p w:rsidR="00B44E81" w:rsidRPr="00556FEE" w:rsidRDefault="00B44E81" w:rsidP="00B24454">
            <w:pPr>
              <w:pStyle w:val="Bodytext20"/>
              <w:tabs>
                <w:tab w:val="left" w:pos="713"/>
              </w:tabs>
              <w:spacing w:line="240" w:lineRule="auto"/>
              <w:rPr>
                <w:sz w:val="24"/>
                <w:szCs w:val="24"/>
              </w:rPr>
            </w:pPr>
            <w:r w:rsidRPr="00556FEE">
              <w:rPr>
                <w:sz w:val="24"/>
                <w:szCs w:val="24"/>
              </w:rPr>
              <w:t>В примечании - нормативное требование (должно быть в нормативных разделах).</w:t>
            </w:r>
            <w:r w:rsidRPr="00556FEE">
              <w:rPr>
                <w:sz w:val="24"/>
                <w:szCs w:val="24"/>
              </w:rPr>
              <w:tab/>
            </w:r>
          </w:p>
          <w:p w:rsidR="00B44E81" w:rsidRPr="00556FEE" w:rsidRDefault="00B44E81" w:rsidP="00B24454">
            <w:pPr>
              <w:pStyle w:val="Bodytext20"/>
              <w:tabs>
                <w:tab w:val="left" w:pos="713"/>
              </w:tabs>
              <w:spacing w:line="240" w:lineRule="auto"/>
              <w:rPr>
                <w:sz w:val="24"/>
                <w:szCs w:val="24"/>
              </w:rPr>
            </w:pPr>
          </w:p>
          <w:p w:rsidR="00B44E81" w:rsidRPr="00556FEE" w:rsidRDefault="00B44E81" w:rsidP="00B24454">
            <w:pPr>
              <w:pStyle w:val="Bodytext20"/>
              <w:tabs>
                <w:tab w:val="left" w:pos="713"/>
              </w:tabs>
              <w:spacing w:line="240" w:lineRule="auto"/>
              <w:rPr>
                <w:sz w:val="24"/>
                <w:szCs w:val="24"/>
              </w:rPr>
            </w:pPr>
            <w:r w:rsidRPr="00556FEE">
              <w:rPr>
                <w:sz w:val="24"/>
                <w:szCs w:val="24"/>
              </w:rPr>
              <w:t>Примечание убрать из терминологической статьи.</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B44E81" w:rsidRPr="00556FEE" w:rsidRDefault="00517A12"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00B050"/>
                <w:sz w:val="24"/>
                <w:szCs w:val="24"/>
              </w:rPr>
              <w:lastRenderedPageBreak/>
              <w:t>Принято частично</w:t>
            </w:r>
          </w:p>
        </w:tc>
      </w:tr>
      <w:tr w:rsidR="00B44E81" w:rsidRPr="00556FEE" w:rsidTr="00C1785E">
        <w:tc>
          <w:tcPr>
            <w:tcW w:w="832"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Раздел 3.</w:t>
            </w:r>
          </w:p>
          <w:p w:rsidR="00B44E81" w:rsidRPr="00556FEE" w:rsidRDefault="00B44E81"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Пункт 3.14</w:t>
            </w:r>
          </w:p>
        </w:tc>
        <w:tc>
          <w:tcPr>
            <w:tcW w:w="448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Bodytext20"/>
              <w:spacing w:line="240" w:lineRule="auto"/>
              <w:rPr>
                <w:color w:val="000000"/>
                <w:sz w:val="24"/>
                <w:szCs w:val="24"/>
                <w:lang w:bidi="ru-RU"/>
              </w:rPr>
            </w:pPr>
            <w:r w:rsidRPr="00556FEE">
              <w:rPr>
                <w:color w:val="000000"/>
                <w:sz w:val="24"/>
                <w:szCs w:val="24"/>
                <w:lang w:bidi="ru-RU"/>
              </w:rPr>
              <w:t>ООО «Газпром проектирование»</w:t>
            </w:r>
          </w:p>
        </w:tc>
        <w:tc>
          <w:tcPr>
            <w:tcW w:w="448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Bodytext20"/>
              <w:tabs>
                <w:tab w:val="left" w:pos="713"/>
              </w:tabs>
              <w:spacing w:line="240" w:lineRule="auto"/>
              <w:rPr>
                <w:sz w:val="24"/>
                <w:szCs w:val="24"/>
              </w:rPr>
            </w:pPr>
            <w:r w:rsidRPr="00556FEE">
              <w:rPr>
                <w:sz w:val="24"/>
                <w:szCs w:val="24"/>
              </w:rPr>
              <w:t>Проект изменений.</w:t>
            </w:r>
          </w:p>
          <w:p w:rsidR="00B44E81" w:rsidRPr="00556FEE" w:rsidRDefault="00B44E81" w:rsidP="00B24454">
            <w:pPr>
              <w:pStyle w:val="Bodytext20"/>
              <w:tabs>
                <w:tab w:val="left" w:pos="713"/>
              </w:tabs>
              <w:spacing w:line="240" w:lineRule="auto"/>
              <w:rPr>
                <w:sz w:val="24"/>
                <w:szCs w:val="24"/>
              </w:rPr>
            </w:pPr>
            <w:r w:rsidRPr="00556FEE">
              <w:rPr>
                <w:sz w:val="24"/>
                <w:szCs w:val="24"/>
              </w:rPr>
              <w:t>«После слов: «графические материалы» дополнить: «(в том числе в форме информационной модели)»»</w:t>
            </w:r>
          </w:p>
          <w:p w:rsidR="00B44E81" w:rsidRPr="00556FEE" w:rsidRDefault="00B44E81" w:rsidP="00B24454">
            <w:pPr>
              <w:pStyle w:val="Bodytext20"/>
              <w:tabs>
                <w:tab w:val="left" w:pos="713"/>
              </w:tabs>
              <w:spacing w:line="240" w:lineRule="auto"/>
              <w:rPr>
                <w:sz w:val="24"/>
                <w:szCs w:val="24"/>
              </w:rPr>
            </w:pPr>
            <w:r w:rsidRPr="00556FEE">
              <w:rPr>
                <w:sz w:val="24"/>
                <w:szCs w:val="24"/>
              </w:rPr>
              <w:t>Добавление в определение уточняющей информации  противоречит  Р 50.1.075-2011 и РМГ 19-96. Дать в примечании.</w:t>
            </w:r>
            <w:r w:rsidRPr="00556FEE">
              <w:rPr>
                <w:sz w:val="24"/>
                <w:szCs w:val="24"/>
              </w:rPr>
              <w:tab/>
            </w:r>
          </w:p>
          <w:p w:rsidR="00B44E81" w:rsidRPr="00556FEE" w:rsidRDefault="00B44E81" w:rsidP="00B24454">
            <w:pPr>
              <w:pStyle w:val="Bodytext20"/>
              <w:tabs>
                <w:tab w:val="left" w:pos="713"/>
              </w:tabs>
              <w:spacing w:line="240" w:lineRule="auto"/>
              <w:rPr>
                <w:sz w:val="24"/>
                <w:szCs w:val="24"/>
              </w:rPr>
            </w:pPr>
          </w:p>
          <w:p w:rsidR="00B44E81" w:rsidRPr="00556FEE" w:rsidRDefault="00B44E81" w:rsidP="00B24454">
            <w:pPr>
              <w:pStyle w:val="Bodytext20"/>
              <w:tabs>
                <w:tab w:val="left" w:pos="713"/>
              </w:tabs>
              <w:spacing w:line="240" w:lineRule="auto"/>
              <w:rPr>
                <w:sz w:val="24"/>
                <w:szCs w:val="24"/>
              </w:rPr>
            </w:pPr>
            <w:r w:rsidRPr="00556FEE">
              <w:rPr>
                <w:sz w:val="24"/>
                <w:szCs w:val="24"/>
              </w:rPr>
              <w:t>Дать в редакции:</w:t>
            </w:r>
          </w:p>
          <w:p w:rsidR="00B44E81" w:rsidRPr="00556FEE" w:rsidRDefault="00B44E81" w:rsidP="00B24454">
            <w:pPr>
              <w:pStyle w:val="Bodytext20"/>
              <w:tabs>
                <w:tab w:val="left" w:pos="713"/>
              </w:tabs>
              <w:spacing w:line="240" w:lineRule="auto"/>
              <w:rPr>
                <w:sz w:val="24"/>
                <w:szCs w:val="24"/>
              </w:rPr>
            </w:pPr>
            <w:r w:rsidRPr="00556FEE">
              <w:rPr>
                <w:sz w:val="24"/>
                <w:szCs w:val="24"/>
              </w:rPr>
              <w:t>«После определения добавить  «Примечание – Графические материалы могут быть, в том числе,  в форме информационной модели»»</w:t>
            </w:r>
          </w:p>
          <w:p w:rsidR="00B44E81" w:rsidRPr="00556FEE" w:rsidRDefault="00B44E81" w:rsidP="00B24454">
            <w:pPr>
              <w:pStyle w:val="Bodytext20"/>
              <w:tabs>
                <w:tab w:val="left" w:pos="713"/>
              </w:tabs>
              <w:spacing w:line="240" w:lineRule="auto"/>
              <w:rPr>
                <w:sz w:val="24"/>
                <w:szCs w:val="24"/>
              </w:rPr>
            </w:pPr>
            <w:r w:rsidRPr="00556FEE">
              <w:rPr>
                <w:sz w:val="24"/>
                <w:szCs w:val="24"/>
              </w:rPr>
              <w:t>Аналогично – 3.16, 3,21. 3.31, 3.33, 3.34, 3.40.</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B44E81" w:rsidRPr="00556FEE" w:rsidRDefault="00517A12"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FF0000"/>
                <w:sz w:val="24"/>
                <w:szCs w:val="24"/>
              </w:rPr>
              <w:t>Отклонить</w:t>
            </w:r>
          </w:p>
        </w:tc>
      </w:tr>
      <w:tr w:rsidR="00B44E81" w:rsidRPr="00556FEE" w:rsidTr="00C1785E">
        <w:tc>
          <w:tcPr>
            <w:tcW w:w="832"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Раздел 4</w:t>
            </w:r>
          </w:p>
        </w:tc>
        <w:tc>
          <w:tcPr>
            <w:tcW w:w="448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Bodytext20"/>
              <w:spacing w:line="240" w:lineRule="auto"/>
              <w:rPr>
                <w:color w:val="000000"/>
                <w:sz w:val="24"/>
                <w:szCs w:val="24"/>
                <w:lang w:bidi="ru-RU"/>
              </w:rPr>
            </w:pPr>
            <w:r w:rsidRPr="00556FEE">
              <w:rPr>
                <w:color w:val="000000"/>
                <w:sz w:val="24"/>
                <w:szCs w:val="24"/>
                <w:lang w:bidi="ru-RU"/>
              </w:rPr>
              <w:t>ООО «Газпром проектирование»</w:t>
            </w:r>
          </w:p>
        </w:tc>
        <w:tc>
          <w:tcPr>
            <w:tcW w:w="448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Bodytext20"/>
              <w:tabs>
                <w:tab w:val="left" w:pos="713"/>
              </w:tabs>
              <w:spacing w:line="240" w:lineRule="auto"/>
              <w:rPr>
                <w:sz w:val="24"/>
                <w:szCs w:val="24"/>
              </w:rPr>
            </w:pPr>
            <w:r w:rsidRPr="00556FEE">
              <w:rPr>
                <w:sz w:val="24"/>
                <w:szCs w:val="24"/>
              </w:rPr>
              <w:t>Необходимо определить функции лица, осуществляющего строительство, реконструкцию, капитальный ремонт, снос объекта капитального строительства или линейного объекта (далее - лицо, осуществляющее строительство) и функции генеральной подрядной организации.</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D56AF8" w:rsidRPr="00556FEE" w:rsidRDefault="00D56AF8"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FF0000"/>
                <w:sz w:val="24"/>
                <w:szCs w:val="24"/>
              </w:rPr>
              <w:t>Отклонить</w:t>
            </w:r>
          </w:p>
          <w:p w:rsidR="00B44E81" w:rsidRPr="00556FEE" w:rsidRDefault="00B44E81" w:rsidP="00B24454">
            <w:pPr>
              <w:spacing w:after="0" w:line="240" w:lineRule="auto"/>
              <w:jc w:val="center"/>
              <w:rPr>
                <w:rFonts w:ascii="Times New Roman" w:hAnsi="Times New Roman" w:cs="Times New Roman"/>
                <w:b/>
                <w:color w:val="FF0000"/>
                <w:sz w:val="24"/>
                <w:szCs w:val="24"/>
              </w:rPr>
            </w:pPr>
          </w:p>
          <w:p w:rsidR="005E6030" w:rsidRPr="00556FEE" w:rsidRDefault="00D56AF8"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 xml:space="preserve">В </w:t>
            </w:r>
            <w:r w:rsidR="000921EB" w:rsidRPr="00556FEE">
              <w:rPr>
                <w:rFonts w:ascii="Times New Roman" w:hAnsi="Times New Roman" w:cs="Times New Roman"/>
                <w:sz w:val="24"/>
                <w:szCs w:val="24"/>
              </w:rPr>
              <w:t>соответствии</w:t>
            </w:r>
            <w:r w:rsidRPr="00556FEE">
              <w:rPr>
                <w:rFonts w:ascii="Times New Roman" w:hAnsi="Times New Roman" w:cs="Times New Roman"/>
                <w:sz w:val="24"/>
                <w:szCs w:val="24"/>
              </w:rPr>
              <w:t xml:space="preserve"> с </w:t>
            </w:r>
            <w:r w:rsidR="000921EB" w:rsidRPr="00556FEE">
              <w:rPr>
                <w:rFonts w:ascii="Times New Roman" w:hAnsi="Times New Roman" w:cs="Times New Roman"/>
                <w:sz w:val="24"/>
                <w:szCs w:val="24"/>
              </w:rPr>
              <w:t>положениями</w:t>
            </w:r>
            <w:r w:rsidRPr="00556FEE">
              <w:rPr>
                <w:rFonts w:ascii="Times New Roman" w:hAnsi="Times New Roman" w:cs="Times New Roman"/>
                <w:sz w:val="24"/>
                <w:szCs w:val="24"/>
              </w:rPr>
              <w:t xml:space="preserve"> </w:t>
            </w:r>
            <w:r w:rsidR="000921EB" w:rsidRPr="00556FEE">
              <w:rPr>
                <w:rFonts w:ascii="Times New Roman" w:hAnsi="Times New Roman" w:cs="Times New Roman"/>
                <w:sz w:val="24"/>
                <w:szCs w:val="24"/>
              </w:rPr>
              <w:t>Градостроительного</w:t>
            </w:r>
            <w:r w:rsidRPr="00556FEE">
              <w:rPr>
                <w:rFonts w:ascii="Times New Roman" w:hAnsi="Times New Roman" w:cs="Times New Roman"/>
                <w:sz w:val="24"/>
                <w:szCs w:val="24"/>
              </w:rPr>
              <w:t xml:space="preserve"> кодекса используется термин «Лицо, осуществляющее </w:t>
            </w:r>
            <w:r w:rsidR="000921EB" w:rsidRPr="00556FEE">
              <w:rPr>
                <w:rFonts w:ascii="Times New Roman" w:hAnsi="Times New Roman" w:cs="Times New Roman"/>
                <w:sz w:val="24"/>
                <w:szCs w:val="24"/>
              </w:rPr>
              <w:t>строительство</w:t>
            </w:r>
            <w:r w:rsidRPr="00556FEE">
              <w:rPr>
                <w:rFonts w:ascii="Times New Roman" w:hAnsi="Times New Roman" w:cs="Times New Roman"/>
                <w:sz w:val="24"/>
                <w:szCs w:val="24"/>
              </w:rPr>
              <w:t>», при этом по тексту настоящего стандарта</w:t>
            </w:r>
            <w:r w:rsidR="000921EB" w:rsidRPr="00556FEE">
              <w:rPr>
                <w:rFonts w:ascii="Times New Roman" w:hAnsi="Times New Roman" w:cs="Times New Roman"/>
                <w:sz w:val="24"/>
                <w:szCs w:val="24"/>
              </w:rPr>
              <w:t xml:space="preserve"> также</w:t>
            </w:r>
            <w:r w:rsidRPr="00556FEE">
              <w:rPr>
                <w:rFonts w:ascii="Times New Roman" w:hAnsi="Times New Roman" w:cs="Times New Roman"/>
                <w:sz w:val="24"/>
                <w:szCs w:val="24"/>
              </w:rPr>
              <w:t xml:space="preserve"> используется тождественное понятие «генеральная подрядная организация»</w:t>
            </w:r>
            <w:r w:rsidR="000921EB" w:rsidRPr="00556FEE">
              <w:rPr>
                <w:rFonts w:ascii="Times New Roman" w:hAnsi="Times New Roman" w:cs="Times New Roman"/>
                <w:sz w:val="24"/>
                <w:szCs w:val="24"/>
              </w:rPr>
              <w:t xml:space="preserve"> </w:t>
            </w:r>
            <w:r w:rsidR="00D354F8" w:rsidRPr="00556FEE">
              <w:rPr>
                <w:rFonts w:ascii="Times New Roman" w:hAnsi="Times New Roman" w:cs="Times New Roman"/>
                <w:sz w:val="24"/>
                <w:szCs w:val="24"/>
              </w:rPr>
              <w:t xml:space="preserve">и «подрядная </w:t>
            </w:r>
            <w:r w:rsidR="00D354F8" w:rsidRPr="00556FEE">
              <w:rPr>
                <w:rFonts w:ascii="Times New Roman" w:hAnsi="Times New Roman" w:cs="Times New Roman"/>
                <w:sz w:val="24"/>
                <w:szCs w:val="24"/>
              </w:rPr>
              <w:lastRenderedPageBreak/>
              <w:t xml:space="preserve">организация» </w:t>
            </w:r>
          </w:p>
          <w:p w:rsidR="00D56AF8" w:rsidRPr="00556FEE" w:rsidRDefault="000921EB"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(подробнее – см. пункт 4.9)</w:t>
            </w:r>
          </w:p>
        </w:tc>
      </w:tr>
      <w:tr w:rsidR="00B44E81" w:rsidRPr="00556FEE" w:rsidTr="00C1785E">
        <w:tc>
          <w:tcPr>
            <w:tcW w:w="832"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Раздел 4.</w:t>
            </w:r>
          </w:p>
          <w:p w:rsidR="00B44E81" w:rsidRPr="00556FEE" w:rsidRDefault="00B44E81"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Пункт 4.6.</w:t>
            </w:r>
          </w:p>
        </w:tc>
        <w:tc>
          <w:tcPr>
            <w:tcW w:w="448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Bodytext20"/>
              <w:spacing w:line="240" w:lineRule="auto"/>
              <w:rPr>
                <w:color w:val="000000"/>
                <w:sz w:val="24"/>
                <w:szCs w:val="24"/>
                <w:lang w:bidi="ru-RU"/>
              </w:rPr>
            </w:pPr>
            <w:r w:rsidRPr="00556FEE">
              <w:rPr>
                <w:color w:val="000000"/>
                <w:sz w:val="24"/>
                <w:szCs w:val="24"/>
                <w:lang w:bidi="ru-RU"/>
              </w:rPr>
              <w:t>ООО «Газпром проектирование»</w:t>
            </w:r>
          </w:p>
        </w:tc>
        <w:tc>
          <w:tcPr>
            <w:tcW w:w="448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Bodytext20"/>
              <w:tabs>
                <w:tab w:val="left" w:pos="713"/>
              </w:tabs>
              <w:spacing w:line="240" w:lineRule="auto"/>
              <w:rPr>
                <w:sz w:val="24"/>
                <w:szCs w:val="24"/>
              </w:rPr>
            </w:pPr>
            <w:r w:rsidRPr="00556FEE">
              <w:rPr>
                <w:sz w:val="24"/>
                <w:szCs w:val="24"/>
              </w:rPr>
              <w:t>Проект изменений (и изменяемый документ).</w:t>
            </w:r>
          </w:p>
          <w:p w:rsidR="00B44E81" w:rsidRPr="00556FEE" w:rsidRDefault="00B44E81" w:rsidP="00B24454">
            <w:pPr>
              <w:pStyle w:val="Bodytext20"/>
              <w:tabs>
                <w:tab w:val="left" w:pos="713"/>
              </w:tabs>
              <w:spacing w:line="240" w:lineRule="auto"/>
              <w:rPr>
                <w:sz w:val="24"/>
                <w:szCs w:val="24"/>
              </w:rPr>
            </w:pPr>
            <w:r w:rsidRPr="00556FEE">
              <w:rPr>
                <w:sz w:val="24"/>
                <w:szCs w:val="24"/>
              </w:rPr>
              <w:t xml:space="preserve">Слишком громоздкое одноуровневое перечисление (40 пунктов). Нарушается цельность перечисления. </w:t>
            </w:r>
          </w:p>
          <w:p w:rsidR="00B44E81" w:rsidRPr="00556FEE" w:rsidRDefault="00B44E81" w:rsidP="00B24454">
            <w:pPr>
              <w:pStyle w:val="Bodytext20"/>
              <w:tabs>
                <w:tab w:val="left" w:pos="713"/>
              </w:tabs>
              <w:spacing w:line="240" w:lineRule="auto"/>
              <w:rPr>
                <w:sz w:val="24"/>
                <w:szCs w:val="24"/>
              </w:rPr>
            </w:pPr>
            <w:r w:rsidRPr="00556FEE">
              <w:rPr>
                <w:sz w:val="24"/>
                <w:szCs w:val="24"/>
              </w:rPr>
              <w:t>Аналогично - пункты 4.8, 4.9, 4.10. Функции застройщика (и других участников строительства) выделить в самостоятельный раздел, включающий подразделы.</w:t>
            </w:r>
          </w:p>
          <w:p w:rsidR="00B44E81" w:rsidRPr="00556FEE" w:rsidRDefault="00B44E81" w:rsidP="00B24454">
            <w:pPr>
              <w:pStyle w:val="Bodytext20"/>
              <w:tabs>
                <w:tab w:val="left" w:pos="713"/>
              </w:tabs>
              <w:spacing w:line="240" w:lineRule="auto"/>
              <w:rPr>
                <w:sz w:val="24"/>
                <w:szCs w:val="24"/>
              </w:rPr>
            </w:pPr>
            <w:r w:rsidRPr="00556FEE">
              <w:rPr>
                <w:sz w:val="24"/>
                <w:szCs w:val="24"/>
              </w:rPr>
              <w:t>В разделе 4 достаточно определить участников строительства, их общие функции и принципы взаимодействия.</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B24BCA" w:rsidRPr="00556FEE" w:rsidRDefault="00B24BCA"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FF0000"/>
                <w:sz w:val="24"/>
                <w:szCs w:val="24"/>
              </w:rPr>
              <w:t>Отклонить</w:t>
            </w:r>
          </w:p>
          <w:p w:rsidR="00B44E81" w:rsidRPr="00556FEE" w:rsidRDefault="00B44E81" w:rsidP="00B24454">
            <w:pPr>
              <w:spacing w:after="0" w:line="240" w:lineRule="auto"/>
              <w:jc w:val="center"/>
              <w:rPr>
                <w:rFonts w:ascii="Times New Roman" w:hAnsi="Times New Roman" w:cs="Times New Roman"/>
                <w:b/>
                <w:color w:val="FF0000"/>
                <w:sz w:val="24"/>
                <w:szCs w:val="24"/>
              </w:rPr>
            </w:pPr>
          </w:p>
        </w:tc>
      </w:tr>
      <w:tr w:rsidR="00B44E81" w:rsidRPr="00556FEE" w:rsidTr="00C1785E">
        <w:tc>
          <w:tcPr>
            <w:tcW w:w="832"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Раздел 4.</w:t>
            </w:r>
          </w:p>
          <w:p w:rsidR="00B44E81" w:rsidRPr="00556FEE" w:rsidRDefault="00B44E81"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Пункт 4.13.</w:t>
            </w:r>
          </w:p>
        </w:tc>
        <w:tc>
          <w:tcPr>
            <w:tcW w:w="448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Bodytext20"/>
              <w:spacing w:line="240" w:lineRule="auto"/>
              <w:rPr>
                <w:color w:val="000000"/>
                <w:sz w:val="24"/>
                <w:szCs w:val="24"/>
                <w:lang w:bidi="ru-RU"/>
              </w:rPr>
            </w:pPr>
            <w:r w:rsidRPr="00556FEE">
              <w:rPr>
                <w:color w:val="000000"/>
                <w:sz w:val="24"/>
                <w:szCs w:val="24"/>
                <w:lang w:bidi="ru-RU"/>
              </w:rPr>
              <w:t>ООО «Газпром проектирование»</w:t>
            </w:r>
          </w:p>
        </w:tc>
        <w:tc>
          <w:tcPr>
            <w:tcW w:w="448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Bodytext20"/>
              <w:tabs>
                <w:tab w:val="left" w:pos="713"/>
              </w:tabs>
              <w:spacing w:line="240" w:lineRule="auto"/>
              <w:rPr>
                <w:sz w:val="24"/>
                <w:szCs w:val="24"/>
              </w:rPr>
            </w:pPr>
            <w:r w:rsidRPr="00556FEE">
              <w:rPr>
                <w:sz w:val="24"/>
                <w:szCs w:val="24"/>
              </w:rPr>
              <w:t>Проект изменений.</w:t>
            </w:r>
          </w:p>
          <w:p w:rsidR="00B44E81" w:rsidRPr="00556FEE" w:rsidRDefault="00B44E81" w:rsidP="00B24454">
            <w:pPr>
              <w:pStyle w:val="Bodytext20"/>
              <w:tabs>
                <w:tab w:val="left" w:pos="713"/>
              </w:tabs>
              <w:spacing w:line="240" w:lineRule="auto"/>
              <w:rPr>
                <w:sz w:val="24"/>
                <w:szCs w:val="24"/>
              </w:rPr>
            </w:pPr>
            <w:r w:rsidRPr="00556FEE">
              <w:rPr>
                <w:sz w:val="24"/>
                <w:szCs w:val="24"/>
              </w:rPr>
              <w:t>«в соответствии с действующими нормативными документами, в том числе [4], [16]»</w:t>
            </w:r>
            <w:r w:rsidRPr="00556FEE">
              <w:rPr>
                <w:sz w:val="24"/>
                <w:szCs w:val="24"/>
              </w:rPr>
              <w:tab/>
            </w:r>
          </w:p>
          <w:p w:rsidR="00B44E81" w:rsidRPr="00556FEE" w:rsidRDefault="00B44E81" w:rsidP="00B24454">
            <w:pPr>
              <w:pStyle w:val="Bodytext20"/>
              <w:tabs>
                <w:tab w:val="left" w:pos="713"/>
              </w:tabs>
              <w:spacing w:line="240" w:lineRule="auto"/>
              <w:rPr>
                <w:sz w:val="24"/>
                <w:szCs w:val="24"/>
              </w:rPr>
            </w:pPr>
          </w:p>
          <w:p w:rsidR="00B44E81" w:rsidRPr="00556FEE" w:rsidRDefault="00B44E81" w:rsidP="00B24454">
            <w:pPr>
              <w:pStyle w:val="Bodytext20"/>
              <w:tabs>
                <w:tab w:val="left" w:pos="713"/>
              </w:tabs>
              <w:spacing w:line="240" w:lineRule="auto"/>
              <w:rPr>
                <w:sz w:val="24"/>
                <w:szCs w:val="24"/>
              </w:rPr>
            </w:pPr>
            <w:r w:rsidRPr="00556FEE">
              <w:rPr>
                <w:sz w:val="24"/>
                <w:szCs w:val="24"/>
              </w:rPr>
              <w:t>Дать в редакции:</w:t>
            </w:r>
          </w:p>
          <w:p w:rsidR="00B44E81" w:rsidRPr="00556FEE" w:rsidRDefault="00B44E81" w:rsidP="00B24454">
            <w:pPr>
              <w:pStyle w:val="Bodytext20"/>
              <w:tabs>
                <w:tab w:val="left" w:pos="713"/>
              </w:tabs>
              <w:spacing w:line="240" w:lineRule="auto"/>
              <w:rPr>
                <w:sz w:val="24"/>
                <w:szCs w:val="24"/>
              </w:rPr>
            </w:pPr>
            <w:r w:rsidRPr="00556FEE">
              <w:rPr>
                <w:sz w:val="24"/>
                <w:szCs w:val="24"/>
              </w:rPr>
              <w:t xml:space="preserve"> «в соответствии с [4], [16]»</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B24BCA" w:rsidRPr="00556FEE" w:rsidRDefault="00B24BCA"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FF0000"/>
                <w:sz w:val="24"/>
                <w:szCs w:val="24"/>
              </w:rPr>
              <w:t>Отклонить</w:t>
            </w:r>
          </w:p>
          <w:p w:rsidR="00B44E81" w:rsidRPr="00556FEE" w:rsidRDefault="00B44E81" w:rsidP="00B24454">
            <w:pPr>
              <w:spacing w:after="0" w:line="240" w:lineRule="auto"/>
              <w:jc w:val="center"/>
              <w:rPr>
                <w:rFonts w:ascii="Times New Roman" w:hAnsi="Times New Roman" w:cs="Times New Roman"/>
                <w:b/>
                <w:color w:val="FF0000"/>
                <w:sz w:val="24"/>
                <w:szCs w:val="24"/>
              </w:rPr>
            </w:pPr>
          </w:p>
        </w:tc>
      </w:tr>
      <w:tr w:rsidR="00B44E81" w:rsidRPr="00556FEE" w:rsidTr="00C1785E">
        <w:tc>
          <w:tcPr>
            <w:tcW w:w="832"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Раздел 4.</w:t>
            </w:r>
          </w:p>
          <w:p w:rsidR="00B44E81" w:rsidRPr="00556FEE" w:rsidRDefault="00B44E81"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Пункты 4.24 а,б,в,г,д</w:t>
            </w:r>
          </w:p>
        </w:tc>
        <w:tc>
          <w:tcPr>
            <w:tcW w:w="448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Bodytext20"/>
              <w:spacing w:line="240" w:lineRule="auto"/>
              <w:rPr>
                <w:color w:val="000000"/>
                <w:sz w:val="24"/>
                <w:szCs w:val="24"/>
                <w:lang w:bidi="ru-RU"/>
              </w:rPr>
            </w:pPr>
            <w:r w:rsidRPr="00556FEE">
              <w:rPr>
                <w:color w:val="000000"/>
                <w:sz w:val="24"/>
                <w:szCs w:val="24"/>
                <w:lang w:bidi="ru-RU"/>
              </w:rPr>
              <w:t>ООО «Газпром проектирование»</w:t>
            </w:r>
          </w:p>
        </w:tc>
        <w:tc>
          <w:tcPr>
            <w:tcW w:w="448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Bodytext20"/>
              <w:tabs>
                <w:tab w:val="left" w:pos="713"/>
              </w:tabs>
              <w:spacing w:line="240" w:lineRule="auto"/>
              <w:rPr>
                <w:sz w:val="24"/>
                <w:szCs w:val="24"/>
              </w:rPr>
            </w:pPr>
            <w:r w:rsidRPr="00556FEE">
              <w:rPr>
                <w:sz w:val="24"/>
                <w:szCs w:val="24"/>
              </w:rPr>
              <w:t>Проект изменений.</w:t>
            </w:r>
          </w:p>
          <w:p w:rsidR="00B44E81" w:rsidRPr="00556FEE" w:rsidRDefault="00B44E81" w:rsidP="00B24454">
            <w:pPr>
              <w:pStyle w:val="Bodytext20"/>
              <w:tabs>
                <w:tab w:val="left" w:pos="713"/>
              </w:tabs>
              <w:spacing w:line="240" w:lineRule="auto"/>
              <w:rPr>
                <w:sz w:val="24"/>
                <w:szCs w:val="24"/>
              </w:rPr>
            </w:pPr>
            <w:r w:rsidRPr="00556FEE">
              <w:rPr>
                <w:sz w:val="24"/>
                <w:szCs w:val="24"/>
              </w:rPr>
              <w:t>В разделе 4 дать общий подход</w:t>
            </w:r>
            <w:r w:rsidRPr="00556FEE">
              <w:rPr>
                <w:sz w:val="24"/>
                <w:szCs w:val="24"/>
              </w:rPr>
              <w:tab/>
              <w:t>Содержание вынести в отдельный раздел.</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B24BCA" w:rsidRPr="00556FEE" w:rsidRDefault="00B24BCA"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FF0000"/>
                <w:sz w:val="24"/>
                <w:szCs w:val="24"/>
              </w:rPr>
              <w:t>Отклонить</w:t>
            </w:r>
          </w:p>
          <w:p w:rsidR="00B24BCA" w:rsidRPr="00556FEE" w:rsidRDefault="00B24BCA" w:rsidP="00B24454">
            <w:pPr>
              <w:spacing w:after="0" w:line="240" w:lineRule="auto"/>
              <w:jc w:val="center"/>
              <w:rPr>
                <w:rFonts w:ascii="Times New Roman" w:hAnsi="Times New Roman" w:cs="Times New Roman"/>
                <w:sz w:val="24"/>
                <w:szCs w:val="24"/>
              </w:rPr>
            </w:pPr>
          </w:p>
          <w:p w:rsidR="00B44E81" w:rsidRPr="00556FEE" w:rsidRDefault="00B24BCA"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sz w:val="24"/>
                <w:szCs w:val="24"/>
              </w:rPr>
              <w:t xml:space="preserve">Утвержденное техническое задание на разработку Изменения №1 к СП48.13330.2019 не предусматривает реформирования существующих </w:t>
            </w:r>
            <w:r w:rsidRPr="00556FEE">
              <w:rPr>
                <w:rFonts w:ascii="Times New Roman" w:hAnsi="Times New Roman" w:cs="Times New Roman"/>
                <w:sz w:val="24"/>
                <w:szCs w:val="24"/>
              </w:rPr>
              <w:lastRenderedPageBreak/>
              <w:t>разделов</w:t>
            </w:r>
          </w:p>
        </w:tc>
      </w:tr>
      <w:tr w:rsidR="00B44E81" w:rsidRPr="00556FEE" w:rsidTr="00C1785E">
        <w:tc>
          <w:tcPr>
            <w:tcW w:w="832"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Раздел 4.</w:t>
            </w:r>
          </w:p>
          <w:p w:rsidR="00B44E81" w:rsidRPr="00556FEE" w:rsidRDefault="00B44E81"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Пункт 4.28</w:t>
            </w:r>
          </w:p>
        </w:tc>
        <w:tc>
          <w:tcPr>
            <w:tcW w:w="448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Bodytext20"/>
              <w:spacing w:line="240" w:lineRule="auto"/>
              <w:rPr>
                <w:color w:val="000000"/>
                <w:sz w:val="24"/>
                <w:szCs w:val="24"/>
                <w:lang w:bidi="ru-RU"/>
              </w:rPr>
            </w:pPr>
            <w:r w:rsidRPr="00556FEE">
              <w:rPr>
                <w:color w:val="000000"/>
                <w:sz w:val="24"/>
                <w:szCs w:val="24"/>
                <w:lang w:bidi="ru-RU"/>
              </w:rPr>
              <w:t>ООО «Газпром проектирование»</w:t>
            </w:r>
          </w:p>
        </w:tc>
        <w:tc>
          <w:tcPr>
            <w:tcW w:w="448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Bodytext20"/>
              <w:tabs>
                <w:tab w:val="left" w:pos="713"/>
              </w:tabs>
              <w:spacing w:line="240" w:lineRule="auto"/>
              <w:rPr>
                <w:sz w:val="24"/>
                <w:szCs w:val="24"/>
              </w:rPr>
            </w:pPr>
            <w:r w:rsidRPr="00556FEE">
              <w:rPr>
                <w:sz w:val="24"/>
                <w:szCs w:val="24"/>
              </w:rPr>
              <w:t>Проект изменений.</w:t>
            </w:r>
          </w:p>
          <w:p w:rsidR="00B44E81" w:rsidRPr="00556FEE" w:rsidRDefault="00B44E81" w:rsidP="00B24454">
            <w:pPr>
              <w:pStyle w:val="Bodytext20"/>
              <w:tabs>
                <w:tab w:val="left" w:pos="713"/>
              </w:tabs>
              <w:spacing w:line="240" w:lineRule="auto"/>
              <w:rPr>
                <w:sz w:val="24"/>
                <w:szCs w:val="24"/>
              </w:rPr>
            </w:pPr>
            <w:r w:rsidRPr="00556FEE">
              <w:rPr>
                <w:sz w:val="24"/>
                <w:szCs w:val="24"/>
              </w:rPr>
              <w:t>Слишком общее нормативное положение.</w:t>
            </w:r>
          </w:p>
          <w:p w:rsidR="00B44E81" w:rsidRPr="00556FEE" w:rsidRDefault="00B44E81" w:rsidP="00B24454">
            <w:pPr>
              <w:pStyle w:val="Bodytext20"/>
              <w:tabs>
                <w:tab w:val="left" w:pos="713"/>
              </w:tabs>
              <w:spacing w:line="240" w:lineRule="auto"/>
              <w:rPr>
                <w:sz w:val="24"/>
                <w:szCs w:val="24"/>
              </w:rPr>
            </w:pPr>
            <w:r w:rsidRPr="00556FEE">
              <w:rPr>
                <w:sz w:val="24"/>
                <w:szCs w:val="24"/>
              </w:rPr>
              <w:tab/>
            </w:r>
          </w:p>
          <w:p w:rsidR="00B44E81" w:rsidRPr="00556FEE" w:rsidRDefault="00B44E81" w:rsidP="00B24454">
            <w:pPr>
              <w:pStyle w:val="Bodytext20"/>
              <w:tabs>
                <w:tab w:val="left" w:pos="713"/>
              </w:tabs>
              <w:spacing w:line="240" w:lineRule="auto"/>
              <w:rPr>
                <w:sz w:val="24"/>
                <w:szCs w:val="24"/>
              </w:rPr>
            </w:pPr>
            <w:r w:rsidRPr="00556FEE">
              <w:rPr>
                <w:sz w:val="24"/>
                <w:szCs w:val="24"/>
              </w:rPr>
              <w:t>Дать ссылки на конкретные нормативные документы.</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B24BCA" w:rsidRPr="00556FEE" w:rsidRDefault="00B24BCA"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FF0000"/>
                <w:sz w:val="24"/>
                <w:szCs w:val="24"/>
              </w:rPr>
              <w:t>Отклонить</w:t>
            </w:r>
          </w:p>
          <w:p w:rsidR="00B44E81" w:rsidRPr="00556FEE" w:rsidRDefault="00B44E81" w:rsidP="00B24454">
            <w:pPr>
              <w:spacing w:after="0" w:line="240" w:lineRule="auto"/>
              <w:jc w:val="center"/>
              <w:rPr>
                <w:rFonts w:ascii="Times New Roman" w:hAnsi="Times New Roman" w:cs="Times New Roman"/>
                <w:b/>
                <w:color w:val="FF0000"/>
                <w:sz w:val="24"/>
                <w:szCs w:val="24"/>
              </w:rPr>
            </w:pPr>
          </w:p>
        </w:tc>
      </w:tr>
      <w:tr w:rsidR="00B44E81" w:rsidRPr="00556FEE" w:rsidTr="00C1785E">
        <w:tc>
          <w:tcPr>
            <w:tcW w:w="832"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Раздел 8.</w:t>
            </w:r>
          </w:p>
          <w:p w:rsidR="00B44E81" w:rsidRPr="00556FEE" w:rsidRDefault="00B44E81"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Пункт 8.2.3</w:t>
            </w:r>
          </w:p>
        </w:tc>
        <w:tc>
          <w:tcPr>
            <w:tcW w:w="448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Bodytext20"/>
              <w:spacing w:line="240" w:lineRule="auto"/>
              <w:rPr>
                <w:color w:val="000000"/>
                <w:sz w:val="24"/>
                <w:szCs w:val="24"/>
                <w:lang w:bidi="ru-RU"/>
              </w:rPr>
            </w:pPr>
            <w:r w:rsidRPr="00556FEE">
              <w:rPr>
                <w:color w:val="000000"/>
                <w:sz w:val="24"/>
                <w:szCs w:val="24"/>
                <w:lang w:bidi="ru-RU"/>
              </w:rPr>
              <w:t>ООО «Газпром проектирование»</w:t>
            </w:r>
          </w:p>
        </w:tc>
        <w:tc>
          <w:tcPr>
            <w:tcW w:w="448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Bodytext20"/>
              <w:tabs>
                <w:tab w:val="left" w:pos="713"/>
              </w:tabs>
              <w:spacing w:line="240" w:lineRule="auto"/>
              <w:rPr>
                <w:sz w:val="24"/>
                <w:szCs w:val="24"/>
              </w:rPr>
            </w:pPr>
            <w:r w:rsidRPr="00556FEE">
              <w:rPr>
                <w:sz w:val="24"/>
                <w:szCs w:val="24"/>
              </w:rPr>
              <w:t xml:space="preserve">Исполнительная документация является частью информационной модели. </w:t>
            </w:r>
          </w:p>
          <w:p w:rsidR="00B44E81" w:rsidRPr="00556FEE" w:rsidRDefault="00B44E81" w:rsidP="00B24454">
            <w:pPr>
              <w:pStyle w:val="Bodytext20"/>
              <w:tabs>
                <w:tab w:val="left" w:pos="713"/>
              </w:tabs>
              <w:spacing w:line="240" w:lineRule="auto"/>
              <w:rPr>
                <w:sz w:val="24"/>
                <w:szCs w:val="24"/>
              </w:rPr>
            </w:pPr>
          </w:p>
          <w:p w:rsidR="00B44E81" w:rsidRPr="00556FEE" w:rsidRDefault="00B44E81" w:rsidP="00B24454">
            <w:pPr>
              <w:pStyle w:val="Bodytext20"/>
              <w:tabs>
                <w:tab w:val="left" w:pos="713"/>
              </w:tabs>
              <w:spacing w:line="240" w:lineRule="auto"/>
              <w:rPr>
                <w:sz w:val="24"/>
                <w:szCs w:val="24"/>
              </w:rPr>
            </w:pPr>
            <w:r w:rsidRPr="00556FEE">
              <w:rPr>
                <w:sz w:val="24"/>
                <w:szCs w:val="24"/>
              </w:rPr>
              <w:t xml:space="preserve">Пункт 8.2.3. Изложить в новой редакции: </w:t>
            </w:r>
          </w:p>
          <w:p w:rsidR="00B44E81" w:rsidRPr="00556FEE" w:rsidRDefault="00B44E81" w:rsidP="00B24454">
            <w:pPr>
              <w:pStyle w:val="Bodytext20"/>
              <w:tabs>
                <w:tab w:val="left" w:pos="713"/>
              </w:tabs>
              <w:spacing w:line="240" w:lineRule="auto"/>
              <w:rPr>
                <w:sz w:val="24"/>
                <w:szCs w:val="24"/>
              </w:rPr>
            </w:pPr>
            <w:r w:rsidRPr="00556FEE">
              <w:rPr>
                <w:sz w:val="24"/>
                <w:szCs w:val="24"/>
              </w:rPr>
              <w:t>«Исполнительная документация подлежит хранению у застройщика (технического заказчика) или лица, осуществляющего строительство, согласно ГОСТ Р 7.0.8, [31]</w:t>
            </w:r>
            <w:r w:rsidRPr="00556FEE">
              <w:rPr>
                <w:b/>
                <w:sz w:val="24"/>
                <w:szCs w:val="24"/>
              </w:rPr>
              <w:t xml:space="preserve"> и вносится в информационную модель в соответствии с требованиями [2]. </w:t>
            </w:r>
            <w:r w:rsidRPr="00556FEE">
              <w:rPr>
                <w:sz w:val="24"/>
                <w:szCs w:val="24"/>
              </w:rPr>
              <w:t>На время проведения итоговой проверки реестры исполнительной документации передаются в орган государственного строительного надзора в установленном порядке согласно [2] и иным нормативным докумен</w:t>
            </w:r>
            <w:r w:rsidR="00B24BCA" w:rsidRPr="00556FEE">
              <w:rPr>
                <w:sz w:val="24"/>
                <w:szCs w:val="24"/>
              </w:rPr>
              <w:t>там».</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B44E81" w:rsidRPr="00556FEE" w:rsidRDefault="00B24BCA"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00B050"/>
                <w:sz w:val="24"/>
                <w:szCs w:val="24"/>
              </w:rPr>
              <w:t>Принято</w:t>
            </w:r>
          </w:p>
        </w:tc>
      </w:tr>
      <w:tr w:rsidR="00B44E81" w:rsidRPr="00556FEE" w:rsidTr="00C1785E">
        <w:tc>
          <w:tcPr>
            <w:tcW w:w="832"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Приложения Г, Д</w:t>
            </w:r>
          </w:p>
        </w:tc>
        <w:tc>
          <w:tcPr>
            <w:tcW w:w="448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Bodytext20"/>
              <w:spacing w:line="240" w:lineRule="auto"/>
              <w:rPr>
                <w:color w:val="000000"/>
                <w:sz w:val="24"/>
                <w:szCs w:val="24"/>
                <w:lang w:bidi="ru-RU"/>
              </w:rPr>
            </w:pPr>
            <w:r w:rsidRPr="00556FEE">
              <w:rPr>
                <w:color w:val="000000"/>
                <w:sz w:val="24"/>
                <w:szCs w:val="24"/>
                <w:lang w:bidi="ru-RU"/>
              </w:rPr>
              <w:t>ООО «Газпром проектирование»</w:t>
            </w:r>
          </w:p>
        </w:tc>
        <w:tc>
          <w:tcPr>
            <w:tcW w:w="448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Bodytext20"/>
              <w:tabs>
                <w:tab w:val="left" w:pos="713"/>
              </w:tabs>
              <w:spacing w:line="240" w:lineRule="auto"/>
              <w:rPr>
                <w:sz w:val="24"/>
                <w:szCs w:val="24"/>
              </w:rPr>
            </w:pPr>
            <w:r w:rsidRPr="00556FEE">
              <w:rPr>
                <w:sz w:val="24"/>
                <w:szCs w:val="24"/>
              </w:rPr>
              <w:t xml:space="preserve">Внести изменения в формы актов в части указания идентификационного номера в национальном реестре специалистов в области строительства на основании </w:t>
            </w:r>
            <w:r w:rsidRPr="00556FEE">
              <w:rPr>
                <w:sz w:val="24"/>
                <w:szCs w:val="24"/>
              </w:rPr>
              <w:lastRenderedPageBreak/>
              <w:t>изменений в пункте 5.6.</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B44E81" w:rsidRPr="00556FEE" w:rsidRDefault="00A30C49"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00B050"/>
                <w:sz w:val="24"/>
                <w:szCs w:val="24"/>
              </w:rPr>
              <w:lastRenderedPageBreak/>
              <w:t>Принято</w:t>
            </w:r>
          </w:p>
        </w:tc>
      </w:tr>
      <w:tr w:rsidR="00B44E81" w:rsidRPr="00556FEE" w:rsidTr="00C1785E">
        <w:tc>
          <w:tcPr>
            <w:tcW w:w="832"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5.2, 5.6</w:t>
            </w:r>
          </w:p>
        </w:tc>
        <w:tc>
          <w:tcPr>
            <w:tcW w:w="448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Bodytext20"/>
              <w:spacing w:line="240" w:lineRule="auto"/>
              <w:rPr>
                <w:color w:val="000000"/>
                <w:sz w:val="24"/>
                <w:szCs w:val="24"/>
                <w:lang w:bidi="ru-RU"/>
              </w:rPr>
            </w:pPr>
            <w:r w:rsidRPr="00556FEE">
              <w:rPr>
                <w:color w:val="000000"/>
                <w:sz w:val="24"/>
                <w:szCs w:val="24"/>
                <w:lang w:bidi="ru-RU"/>
              </w:rPr>
              <w:t>ПАО «ГАЗПРОМ НЕФТЬ»</w:t>
            </w:r>
          </w:p>
          <w:p w:rsidR="00B44E81" w:rsidRPr="00556FEE" w:rsidRDefault="00B44E81" w:rsidP="00B24454">
            <w:pPr>
              <w:pStyle w:val="Bodytext20"/>
              <w:spacing w:line="240" w:lineRule="auto"/>
              <w:rPr>
                <w:color w:val="000000"/>
                <w:sz w:val="24"/>
                <w:szCs w:val="24"/>
                <w:lang w:bidi="ru-RU"/>
              </w:rPr>
            </w:pPr>
            <w:r w:rsidRPr="00556FEE">
              <w:rPr>
                <w:color w:val="000000"/>
                <w:sz w:val="24"/>
                <w:szCs w:val="24"/>
                <w:lang w:bidi="ru-RU"/>
              </w:rPr>
              <w:t>ЦЫБУЛЬСКИЙ Дмитрий Анатольевич</w:t>
            </w:r>
          </w:p>
          <w:p w:rsidR="00B44E81" w:rsidRPr="00556FEE" w:rsidRDefault="00B44E81" w:rsidP="00B24454">
            <w:pPr>
              <w:pStyle w:val="Bodytext20"/>
              <w:spacing w:line="240" w:lineRule="auto"/>
              <w:rPr>
                <w:color w:val="000000"/>
                <w:sz w:val="24"/>
                <w:szCs w:val="24"/>
                <w:lang w:bidi="ru-RU"/>
              </w:rPr>
            </w:pPr>
            <w:r w:rsidRPr="00556FEE">
              <w:rPr>
                <w:color w:val="000000"/>
                <w:sz w:val="24"/>
                <w:szCs w:val="24"/>
                <w:lang w:bidi="ru-RU"/>
              </w:rPr>
              <w:t xml:space="preserve">Начальник Управления методологии и контроля капитального строительства                                                                                               </w:t>
            </w:r>
          </w:p>
          <w:p w:rsidR="00B44E81" w:rsidRPr="00556FEE" w:rsidRDefault="00B44E81" w:rsidP="00B24454">
            <w:pPr>
              <w:pStyle w:val="Bodytext20"/>
              <w:spacing w:line="240" w:lineRule="auto"/>
              <w:rPr>
                <w:color w:val="000000"/>
                <w:sz w:val="24"/>
                <w:szCs w:val="24"/>
                <w:lang w:bidi="ru-RU"/>
              </w:rPr>
            </w:pPr>
            <w:r w:rsidRPr="00556FEE">
              <w:rPr>
                <w:color w:val="000000"/>
                <w:sz w:val="24"/>
                <w:szCs w:val="24"/>
                <w:lang w:bidi="ru-RU"/>
              </w:rPr>
              <w:t>Департамент капитального строительства объектов топливопроводящей сети</w:t>
            </w:r>
          </w:p>
          <w:p w:rsidR="00B44E81" w:rsidRPr="00556FEE" w:rsidRDefault="00B44E81" w:rsidP="00B24454">
            <w:pPr>
              <w:pStyle w:val="Bodytext20"/>
              <w:spacing w:line="240" w:lineRule="auto"/>
              <w:rPr>
                <w:color w:val="000000"/>
                <w:sz w:val="24"/>
                <w:szCs w:val="24"/>
                <w:lang w:bidi="ru-RU"/>
              </w:rPr>
            </w:pPr>
            <w:r w:rsidRPr="00556FEE">
              <w:rPr>
                <w:color w:val="000000"/>
                <w:sz w:val="24"/>
                <w:szCs w:val="24"/>
                <w:lang w:bidi="ru-RU"/>
              </w:rPr>
              <w:t>Дирекция региональных продаж</w:t>
            </w:r>
          </w:p>
        </w:tc>
        <w:tc>
          <w:tcPr>
            <w:tcW w:w="448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Bodytext20"/>
              <w:tabs>
                <w:tab w:val="left" w:pos="713"/>
              </w:tabs>
              <w:spacing w:line="240" w:lineRule="auto"/>
              <w:rPr>
                <w:sz w:val="24"/>
                <w:szCs w:val="24"/>
              </w:rPr>
            </w:pPr>
            <w:r w:rsidRPr="00556FEE">
              <w:rPr>
                <w:sz w:val="24"/>
                <w:szCs w:val="24"/>
              </w:rPr>
              <w:t>Должность ГИП относиться к</w:t>
            </w:r>
          </w:p>
          <w:p w:rsidR="00B44E81" w:rsidRPr="00556FEE" w:rsidRDefault="00B44E81" w:rsidP="00B24454">
            <w:pPr>
              <w:pStyle w:val="Bodytext20"/>
              <w:tabs>
                <w:tab w:val="left" w:pos="713"/>
              </w:tabs>
              <w:spacing w:line="240" w:lineRule="auto"/>
              <w:rPr>
                <w:sz w:val="24"/>
                <w:szCs w:val="24"/>
              </w:rPr>
            </w:pPr>
            <w:r w:rsidRPr="00556FEE">
              <w:rPr>
                <w:sz w:val="24"/>
                <w:szCs w:val="24"/>
              </w:rPr>
              <w:t>сфере проектирования,</w:t>
            </w:r>
          </w:p>
          <w:p w:rsidR="00B44E81" w:rsidRPr="00556FEE" w:rsidRDefault="00B44E81" w:rsidP="00B24454">
            <w:pPr>
              <w:pStyle w:val="Bodytext20"/>
              <w:tabs>
                <w:tab w:val="left" w:pos="713"/>
              </w:tabs>
              <w:spacing w:line="240" w:lineRule="auto"/>
              <w:rPr>
                <w:sz w:val="24"/>
                <w:szCs w:val="24"/>
              </w:rPr>
            </w:pPr>
            <w:r w:rsidRPr="00556FEE">
              <w:rPr>
                <w:sz w:val="24"/>
                <w:szCs w:val="24"/>
              </w:rPr>
              <w:t>предлагается исключить</w:t>
            </w:r>
          </w:p>
          <w:p w:rsidR="00B44E81" w:rsidRPr="00556FEE" w:rsidRDefault="00B44E81" w:rsidP="00B24454">
            <w:pPr>
              <w:pStyle w:val="Bodytext20"/>
              <w:tabs>
                <w:tab w:val="left" w:pos="713"/>
              </w:tabs>
              <w:spacing w:line="240" w:lineRule="auto"/>
              <w:rPr>
                <w:sz w:val="24"/>
                <w:szCs w:val="24"/>
              </w:rPr>
            </w:pPr>
            <w:r w:rsidRPr="00556FEE">
              <w:rPr>
                <w:sz w:val="24"/>
                <w:szCs w:val="24"/>
              </w:rPr>
              <w:t>уточнение в скобках –</w:t>
            </w:r>
          </w:p>
          <w:p w:rsidR="00B44E81" w:rsidRPr="00556FEE" w:rsidRDefault="00B44E81" w:rsidP="00B24454">
            <w:pPr>
              <w:pStyle w:val="Bodytext20"/>
              <w:tabs>
                <w:tab w:val="left" w:pos="713"/>
              </w:tabs>
              <w:spacing w:line="240" w:lineRule="auto"/>
              <w:rPr>
                <w:sz w:val="24"/>
                <w:szCs w:val="24"/>
              </w:rPr>
            </w:pPr>
            <w:r w:rsidRPr="00556FEE">
              <w:rPr>
                <w:sz w:val="24"/>
                <w:szCs w:val="24"/>
              </w:rPr>
              <w:t>(главного инженера проекта)</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B44E81" w:rsidRPr="00556FEE" w:rsidRDefault="00A30C49"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00B050"/>
                <w:sz w:val="24"/>
                <w:szCs w:val="24"/>
              </w:rPr>
              <w:t>Принято</w:t>
            </w:r>
          </w:p>
        </w:tc>
      </w:tr>
      <w:tr w:rsidR="00B44E81" w:rsidRPr="00556FEE" w:rsidTr="00C1785E">
        <w:tc>
          <w:tcPr>
            <w:tcW w:w="832"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B44E81" w:rsidRPr="00556FEE" w:rsidRDefault="00A3588D"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5.6</w:t>
            </w:r>
          </w:p>
        </w:tc>
        <w:tc>
          <w:tcPr>
            <w:tcW w:w="448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Bodytext20"/>
              <w:spacing w:line="240" w:lineRule="auto"/>
              <w:rPr>
                <w:color w:val="000000"/>
                <w:sz w:val="24"/>
                <w:szCs w:val="24"/>
                <w:lang w:bidi="ru-RU"/>
              </w:rPr>
            </w:pPr>
            <w:r w:rsidRPr="00556FEE">
              <w:rPr>
                <w:color w:val="000000"/>
                <w:sz w:val="24"/>
                <w:szCs w:val="24"/>
                <w:lang w:bidi="ru-RU"/>
              </w:rPr>
              <w:t>ПАО «ГАЗПРОМ НЕФТЬ»</w:t>
            </w:r>
          </w:p>
          <w:p w:rsidR="00B44E81" w:rsidRPr="00556FEE" w:rsidRDefault="00B44E81" w:rsidP="00B24454">
            <w:pPr>
              <w:pStyle w:val="Bodytext20"/>
              <w:spacing w:line="240" w:lineRule="auto"/>
              <w:rPr>
                <w:color w:val="000000"/>
                <w:sz w:val="24"/>
                <w:szCs w:val="24"/>
                <w:lang w:bidi="ru-RU"/>
              </w:rPr>
            </w:pPr>
            <w:r w:rsidRPr="00556FEE">
              <w:rPr>
                <w:color w:val="000000"/>
                <w:sz w:val="24"/>
                <w:szCs w:val="24"/>
                <w:lang w:bidi="ru-RU"/>
              </w:rPr>
              <w:t>ЦЫБУЛЬСКИЙ Дмитрий Анатольевич</w:t>
            </w:r>
          </w:p>
          <w:p w:rsidR="00B44E81" w:rsidRPr="00556FEE" w:rsidRDefault="00B44E81" w:rsidP="00B24454">
            <w:pPr>
              <w:pStyle w:val="Bodytext20"/>
              <w:spacing w:line="240" w:lineRule="auto"/>
              <w:rPr>
                <w:color w:val="000000"/>
                <w:sz w:val="24"/>
                <w:szCs w:val="24"/>
                <w:lang w:bidi="ru-RU"/>
              </w:rPr>
            </w:pPr>
            <w:r w:rsidRPr="00556FEE">
              <w:rPr>
                <w:color w:val="000000"/>
                <w:sz w:val="24"/>
                <w:szCs w:val="24"/>
                <w:lang w:bidi="ru-RU"/>
              </w:rPr>
              <w:t xml:space="preserve">Начальник Управления методологии и контроля капитального строительства                                                                                               </w:t>
            </w:r>
          </w:p>
          <w:p w:rsidR="00B44E81" w:rsidRPr="00556FEE" w:rsidRDefault="00B44E81" w:rsidP="00B24454">
            <w:pPr>
              <w:pStyle w:val="Bodytext20"/>
              <w:spacing w:line="240" w:lineRule="auto"/>
              <w:rPr>
                <w:color w:val="000000"/>
                <w:sz w:val="24"/>
                <w:szCs w:val="24"/>
                <w:lang w:bidi="ru-RU"/>
              </w:rPr>
            </w:pPr>
            <w:r w:rsidRPr="00556FEE">
              <w:rPr>
                <w:color w:val="000000"/>
                <w:sz w:val="24"/>
                <w:szCs w:val="24"/>
                <w:lang w:bidi="ru-RU"/>
              </w:rPr>
              <w:t>Департамент капитального строительства объектов топливопроводящей сети</w:t>
            </w:r>
          </w:p>
          <w:p w:rsidR="00B44E81" w:rsidRPr="00556FEE" w:rsidRDefault="00B44E81" w:rsidP="00B24454">
            <w:pPr>
              <w:pStyle w:val="Bodytext20"/>
              <w:spacing w:line="240" w:lineRule="auto"/>
              <w:rPr>
                <w:color w:val="000000"/>
                <w:sz w:val="24"/>
                <w:szCs w:val="24"/>
                <w:lang w:bidi="ru-RU"/>
              </w:rPr>
            </w:pPr>
            <w:r w:rsidRPr="00556FEE">
              <w:rPr>
                <w:color w:val="000000"/>
                <w:sz w:val="24"/>
                <w:szCs w:val="24"/>
                <w:lang w:bidi="ru-RU"/>
              </w:rPr>
              <w:t>Дирекция региональных продаж</w:t>
            </w:r>
          </w:p>
        </w:tc>
        <w:tc>
          <w:tcPr>
            <w:tcW w:w="448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Bodytext20"/>
              <w:tabs>
                <w:tab w:val="left" w:pos="713"/>
              </w:tabs>
              <w:spacing w:line="240" w:lineRule="auto"/>
              <w:rPr>
                <w:sz w:val="24"/>
                <w:szCs w:val="24"/>
              </w:rPr>
            </w:pPr>
            <w:r w:rsidRPr="00556FEE">
              <w:rPr>
                <w:sz w:val="24"/>
                <w:szCs w:val="24"/>
              </w:rPr>
              <w:t>Последнее перечисление. Исключить</w:t>
            </w:r>
            <w:r w:rsidRPr="00556FEE">
              <w:rPr>
                <w:sz w:val="24"/>
                <w:szCs w:val="24"/>
              </w:rPr>
              <w:tab/>
              <w:t>В последнем перечислении текст: «(с указанием указан представитель лица, идентификационного номера в</w:t>
            </w:r>
            <w:r w:rsidRPr="00556FEE">
              <w:rPr>
                <w:sz w:val="24"/>
                <w:szCs w:val="24"/>
              </w:rPr>
              <w:tab/>
              <w:t>осуществляющего национальном реестре специалистов в</w:t>
            </w:r>
            <w:r w:rsidRPr="00556FEE">
              <w:rPr>
                <w:sz w:val="24"/>
                <w:szCs w:val="24"/>
              </w:rPr>
              <w:tab/>
              <w:t>подготовку проектной</w:t>
            </w:r>
          </w:p>
          <w:p w:rsidR="00B44E81" w:rsidRPr="00556FEE" w:rsidRDefault="00B44E81" w:rsidP="00B24454">
            <w:pPr>
              <w:pStyle w:val="Bodytext20"/>
              <w:tabs>
                <w:tab w:val="left" w:pos="713"/>
              </w:tabs>
              <w:spacing w:line="240" w:lineRule="auto"/>
              <w:rPr>
                <w:sz w:val="24"/>
                <w:szCs w:val="24"/>
              </w:rPr>
            </w:pPr>
            <w:r w:rsidRPr="00556FEE">
              <w:rPr>
                <w:sz w:val="24"/>
                <w:szCs w:val="24"/>
              </w:rPr>
              <w:t>области строительства)».</w:t>
            </w:r>
            <w:r w:rsidRPr="00556FEE">
              <w:rPr>
                <w:sz w:val="24"/>
                <w:szCs w:val="24"/>
              </w:rPr>
              <w:tab/>
              <w:t>документации.</w:t>
            </w:r>
          </w:p>
          <w:p w:rsidR="00A3588D" w:rsidRPr="00556FEE" w:rsidRDefault="00A3588D" w:rsidP="00B24454">
            <w:pPr>
              <w:pStyle w:val="Bodytext20"/>
              <w:tabs>
                <w:tab w:val="left" w:pos="713"/>
              </w:tabs>
              <w:spacing w:line="240" w:lineRule="auto"/>
              <w:rPr>
                <w:sz w:val="24"/>
                <w:szCs w:val="24"/>
              </w:rPr>
            </w:pPr>
          </w:p>
          <w:p w:rsidR="00B44E81" w:rsidRPr="00556FEE" w:rsidRDefault="00B44E81" w:rsidP="00B24454">
            <w:pPr>
              <w:pStyle w:val="Bodytext20"/>
              <w:tabs>
                <w:tab w:val="left" w:pos="713"/>
              </w:tabs>
              <w:spacing w:line="240" w:lineRule="auto"/>
              <w:rPr>
                <w:sz w:val="24"/>
                <w:szCs w:val="24"/>
              </w:rPr>
            </w:pPr>
            <w:r w:rsidRPr="00556FEE">
              <w:rPr>
                <w:sz w:val="24"/>
                <w:szCs w:val="24"/>
              </w:rPr>
              <w:t xml:space="preserve"> В редакции Изменения 1 </w:t>
            </w:r>
            <w:r w:rsidRPr="00556FEE">
              <w:rPr>
                <w:sz w:val="24"/>
                <w:szCs w:val="24"/>
              </w:rPr>
              <w:tab/>
              <w:t xml:space="preserve">предлагаем указать …. (с </w:t>
            </w:r>
            <w:r w:rsidRPr="00556FEE">
              <w:rPr>
                <w:sz w:val="24"/>
                <w:szCs w:val="24"/>
              </w:rPr>
              <w:tab/>
              <w:t xml:space="preserve">указанием идентификационного номера </w:t>
            </w:r>
            <w:r w:rsidRPr="00556FEE">
              <w:rPr>
                <w:sz w:val="24"/>
                <w:szCs w:val="24"/>
              </w:rPr>
              <w:tab/>
              <w:t xml:space="preserve">в национальном реестре </w:t>
            </w:r>
            <w:r w:rsidRPr="00556FEE">
              <w:rPr>
                <w:sz w:val="24"/>
                <w:szCs w:val="24"/>
              </w:rPr>
              <w:tab/>
              <w:t>специалистов в области  архитектурно-строительного проектирования)</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B44E81" w:rsidRPr="00556FEE" w:rsidRDefault="00A3588D"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00B050"/>
                <w:sz w:val="24"/>
                <w:szCs w:val="24"/>
              </w:rPr>
              <w:t>Принято</w:t>
            </w:r>
          </w:p>
        </w:tc>
      </w:tr>
      <w:tr w:rsidR="00B44E81" w:rsidRPr="00556FEE" w:rsidTr="00C1785E">
        <w:tc>
          <w:tcPr>
            <w:tcW w:w="832"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6.6</w:t>
            </w:r>
          </w:p>
        </w:tc>
        <w:tc>
          <w:tcPr>
            <w:tcW w:w="448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Bodytext20"/>
              <w:spacing w:line="240" w:lineRule="auto"/>
              <w:rPr>
                <w:color w:val="000000"/>
                <w:sz w:val="24"/>
                <w:szCs w:val="24"/>
                <w:lang w:bidi="ru-RU"/>
              </w:rPr>
            </w:pPr>
            <w:r w:rsidRPr="00556FEE">
              <w:rPr>
                <w:color w:val="000000"/>
                <w:sz w:val="24"/>
                <w:szCs w:val="24"/>
                <w:lang w:bidi="ru-RU"/>
              </w:rPr>
              <w:t>ПАО «ГАЗПРОМ НЕФТЬ»</w:t>
            </w:r>
          </w:p>
          <w:p w:rsidR="00B44E81" w:rsidRPr="00556FEE" w:rsidRDefault="00B44E81" w:rsidP="00B24454">
            <w:pPr>
              <w:pStyle w:val="Bodytext20"/>
              <w:spacing w:line="240" w:lineRule="auto"/>
              <w:rPr>
                <w:color w:val="000000"/>
                <w:sz w:val="24"/>
                <w:szCs w:val="24"/>
                <w:lang w:bidi="ru-RU"/>
              </w:rPr>
            </w:pPr>
            <w:r w:rsidRPr="00556FEE">
              <w:rPr>
                <w:color w:val="000000"/>
                <w:sz w:val="24"/>
                <w:szCs w:val="24"/>
                <w:lang w:bidi="ru-RU"/>
              </w:rPr>
              <w:t>ЦЫБУЛЬСКИЙ Дмитрий Анатольевич</w:t>
            </w:r>
          </w:p>
          <w:p w:rsidR="00B44E81" w:rsidRPr="00556FEE" w:rsidRDefault="00B44E81" w:rsidP="00B24454">
            <w:pPr>
              <w:pStyle w:val="Bodytext20"/>
              <w:spacing w:line="240" w:lineRule="auto"/>
              <w:rPr>
                <w:color w:val="000000"/>
                <w:sz w:val="24"/>
                <w:szCs w:val="24"/>
                <w:lang w:bidi="ru-RU"/>
              </w:rPr>
            </w:pPr>
            <w:r w:rsidRPr="00556FEE">
              <w:rPr>
                <w:color w:val="000000"/>
                <w:sz w:val="24"/>
                <w:szCs w:val="24"/>
                <w:lang w:bidi="ru-RU"/>
              </w:rPr>
              <w:t xml:space="preserve">Начальник Управления методологии и </w:t>
            </w:r>
            <w:r w:rsidRPr="00556FEE">
              <w:rPr>
                <w:color w:val="000000"/>
                <w:sz w:val="24"/>
                <w:szCs w:val="24"/>
                <w:lang w:bidi="ru-RU"/>
              </w:rPr>
              <w:lastRenderedPageBreak/>
              <w:t xml:space="preserve">контроля капитального строительства                                                                                               </w:t>
            </w:r>
          </w:p>
          <w:p w:rsidR="00B44E81" w:rsidRPr="00556FEE" w:rsidRDefault="00B44E81" w:rsidP="00B24454">
            <w:pPr>
              <w:pStyle w:val="Bodytext20"/>
              <w:spacing w:line="240" w:lineRule="auto"/>
              <w:rPr>
                <w:color w:val="000000"/>
                <w:sz w:val="24"/>
                <w:szCs w:val="24"/>
                <w:lang w:bidi="ru-RU"/>
              </w:rPr>
            </w:pPr>
            <w:r w:rsidRPr="00556FEE">
              <w:rPr>
                <w:color w:val="000000"/>
                <w:sz w:val="24"/>
                <w:szCs w:val="24"/>
                <w:lang w:bidi="ru-RU"/>
              </w:rPr>
              <w:t>Департамент капитального строительства объектов топливопроводящей сети</w:t>
            </w:r>
          </w:p>
          <w:p w:rsidR="00B44E81" w:rsidRPr="00556FEE" w:rsidRDefault="00B44E81" w:rsidP="00B24454">
            <w:pPr>
              <w:pStyle w:val="Bodytext20"/>
              <w:spacing w:line="240" w:lineRule="auto"/>
              <w:rPr>
                <w:color w:val="000000"/>
                <w:sz w:val="24"/>
                <w:szCs w:val="24"/>
                <w:lang w:bidi="ru-RU"/>
              </w:rPr>
            </w:pPr>
            <w:r w:rsidRPr="00556FEE">
              <w:rPr>
                <w:color w:val="000000"/>
                <w:sz w:val="24"/>
                <w:szCs w:val="24"/>
                <w:lang w:bidi="ru-RU"/>
              </w:rPr>
              <w:t>Дирекция региональных продаж</w:t>
            </w:r>
          </w:p>
        </w:tc>
        <w:tc>
          <w:tcPr>
            <w:tcW w:w="448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Bodytext20"/>
              <w:tabs>
                <w:tab w:val="left" w:pos="713"/>
              </w:tabs>
              <w:spacing w:line="240" w:lineRule="auto"/>
              <w:rPr>
                <w:sz w:val="24"/>
                <w:szCs w:val="24"/>
              </w:rPr>
            </w:pPr>
            <w:r w:rsidRPr="00556FEE">
              <w:rPr>
                <w:sz w:val="24"/>
                <w:szCs w:val="24"/>
              </w:rPr>
              <w:lastRenderedPageBreak/>
              <w:t>Главный инженер проекта - нехарактерная должность для строительных организаций.</w:t>
            </w:r>
          </w:p>
          <w:p w:rsidR="0096310A" w:rsidRPr="00556FEE" w:rsidRDefault="00B44E81" w:rsidP="00B24454">
            <w:pPr>
              <w:pStyle w:val="Bodytext20"/>
              <w:tabs>
                <w:tab w:val="left" w:pos="713"/>
              </w:tabs>
              <w:spacing w:line="240" w:lineRule="auto"/>
              <w:rPr>
                <w:sz w:val="24"/>
                <w:szCs w:val="24"/>
              </w:rPr>
            </w:pPr>
            <w:r w:rsidRPr="00556FEE">
              <w:rPr>
                <w:sz w:val="24"/>
                <w:szCs w:val="24"/>
              </w:rPr>
              <w:lastRenderedPageBreak/>
              <w:t xml:space="preserve">Предлагаем ограничиться «Главным инженером» или «Техническим руководителем» Добавленная информация частично дублирует и противоречит пункту 6.9 </w:t>
            </w:r>
          </w:p>
          <w:p w:rsidR="0096310A" w:rsidRPr="00556FEE" w:rsidRDefault="0096310A" w:rsidP="00B24454">
            <w:pPr>
              <w:pStyle w:val="Bodytext20"/>
              <w:tabs>
                <w:tab w:val="left" w:pos="713"/>
              </w:tabs>
              <w:spacing w:line="240" w:lineRule="auto"/>
              <w:rPr>
                <w:sz w:val="24"/>
                <w:szCs w:val="24"/>
              </w:rPr>
            </w:pPr>
          </w:p>
          <w:p w:rsidR="00B44E81" w:rsidRPr="00556FEE" w:rsidRDefault="00B44E81" w:rsidP="00B24454">
            <w:pPr>
              <w:pStyle w:val="Bodytext20"/>
              <w:tabs>
                <w:tab w:val="left" w:pos="713"/>
              </w:tabs>
              <w:spacing w:line="240" w:lineRule="auto"/>
              <w:rPr>
                <w:sz w:val="24"/>
                <w:szCs w:val="24"/>
              </w:rPr>
            </w:pPr>
            <w:r w:rsidRPr="00556FEE">
              <w:rPr>
                <w:sz w:val="24"/>
                <w:szCs w:val="24"/>
              </w:rPr>
              <w:t>«Проект производства работ,</w:t>
            </w:r>
            <w:r w:rsidR="0096310A" w:rsidRPr="00556FEE">
              <w:rPr>
                <w:sz w:val="24"/>
                <w:szCs w:val="24"/>
              </w:rPr>
              <w:t xml:space="preserve"> </w:t>
            </w:r>
            <w:r w:rsidRPr="00556FEE">
              <w:rPr>
                <w:sz w:val="24"/>
                <w:szCs w:val="24"/>
              </w:rPr>
              <w:t>при необходимости, может быть согласован со всеми заинтересованными лицами - застройщиком (техническим заказчиком), лицом,</w:t>
            </w:r>
          </w:p>
          <w:p w:rsidR="00B44E81" w:rsidRPr="00556FEE" w:rsidRDefault="00B44E81" w:rsidP="00B24454">
            <w:pPr>
              <w:pStyle w:val="Bodytext20"/>
              <w:tabs>
                <w:tab w:val="left" w:pos="713"/>
              </w:tabs>
              <w:spacing w:line="240" w:lineRule="auto"/>
              <w:rPr>
                <w:sz w:val="24"/>
                <w:szCs w:val="24"/>
              </w:rPr>
            </w:pPr>
            <w:r w:rsidRPr="00556FEE">
              <w:rPr>
                <w:sz w:val="24"/>
                <w:szCs w:val="24"/>
              </w:rPr>
              <w:t>осуществляющим подготовку проектной документации, эксплуатирующей организацией и т.д.».</w:t>
            </w:r>
          </w:p>
          <w:p w:rsidR="00B44E81" w:rsidRPr="00556FEE" w:rsidRDefault="00B44E81" w:rsidP="00B24454">
            <w:pPr>
              <w:pStyle w:val="Bodytext20"/>
              <w:tabs>
                <w:tab w:val="left" w:pos="713"/>
              </w:tabs>
              <w:spacing w:line="240" w:lineRule="auto"/>
              <w:rPr>
                <w:sz w:val="24"/>
                <w:szCs w:val="24"/>
              </w:rPr>
            </w:pPr>
          </w:p>
          <w:p w:rsidR="00B44E81" w:rsidRPr="00556FEE" w:rsidRDefault="00B44E81" w:rsidP="00B24454">
            <w:pPr>
              <w:pStyle w:val="Bodytext20"/>
              <w:tabs>
                <w:tab w:val="left" w:pos="713"/>
              </w:tabs>
              <w:spacing w:line="240" w:lineRule="auto"/>
              <w:rPr>
                <w:sz w:val="24"/>
                <w:szCs w:val="24"/>
              </w:rPr>
            </w:pPr>
            <w:r w:rsidRPr="00556FEE">
              <w:rPr>
                <w:sz w:val="24"/>
                <w:szCs w:val="24"/>
              </w:rPr>
              <w:t>Предлагается либо дополнить перечисление в п.6.6 проектной и эксплуатирующей организацией и исключить п. 6.9, либо исключить из п.6.9 застройщика (технического заказчика), т.к. он указан в п.6.6.</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B44E81" w:rsidRPr="00556FEE" w:rsidRDefault="008A47F8"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00B050"/>
                <w:sz w:val="24"/>
                <w:szCs w:val="24"/>
              </w:rPr>
              <w:lastRenderedPageBreak/>
              <w:t>Принято</w:t>
            </w:r>
          </w:p>
        </w:tc>
      </w:tr>
      <w:tr w:rsidR="00B44E81" w:rsidRPr="00556FEE" w:rsidTr="00C1785E">
        <w:tc>
          <w:tcPr>
            <w:tcW w:w="832"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9.19</w:t>
            </w:r>
          </w:p>
        </w:tc>
        <w:tc>
          <w:tcPr>
            <w:tcW w:w="448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Bodytext20"/>
              <w:spacing w:line="240" w:lineRule="auto"/>
              <w:rPr>
                <w:color w:val="000000"/>
                <w:sz w:val="24"/>
                <w:szCs w:val="24"/>
                <w:lang w:bidi="ru-RU"/>
              </w:rPr>
            </w:pPr>
            <w:r w:rsidRPr="00556FEE">
              <w:rPr>
                <w:color w:val="000000"/>
                <w:sz w:val="24"/>
                <w:szCs w:val="24"/>
                <w:lang w:bidi="ru-RU"/>
              </w:rPr>
              <w:t>ПАО «ГАЗПРОМ НЕФТЬ»</w:t>
            </w:r>
          </w:p>
          <w:p w:rsidR="00B44E81" w:rsidRPr="00556FEE" w:rsidRDefault="00B44E81" w:rsidP="00B24454">
            <w:pPr>
              <w:pStyle w:val="Bodytext20"/>
              <w:spacing w:line="240" w:lineRule="auto"/>
              <w:rPr>
                <w:color w:val="000000"/>
                <w:sz w:val="24"/>
                <w:szCs w:val="24"/>
                <w:lang w:bidi="ru-RU"/>
              </w:rPr>
            </w:pPr>
            <w:r w:rsidRPr="00556FEE">
              <w:rPr>
                <w:color w:val="000000"/>
                <w:sz w:val="24"/>
                <w:szCs w:val="24"/>
                <w:lang w:bidi="ru-RU"/>
              </w:rPr>
              <w:t>ЦЫБУЛЬСКИЙ Дмитрий Анатольевич</w:t>
            </w:r>
          </w:p>
          <w:p w:rsidR="00B44E81" w:rsidRPr="00556FEE" w:rsidRDefault="00B44E81" w:rsidP="00B24454">
            <w:pPr>
              <w:pStyle w:val="Bodytext20"/>
              <w:spacing w:line="240" w:lineRule="auto"/>
              <w:rPr>
                <w:color w:val="000000"/>
                <w:sz w:val="24"/>
                <w:szCs w:val="24"/>
                <w:lang w:bidi="ru-RU"/>
              </w:rPr>
            </w:pPr>
            <w:r w:rsidRPr="00556FEE">
              <w:rPr>
                <w:color w:val="000000"/>
                <w:sz w:val="24"/>
                <w:szCs w:val="24"/>
                <w:lang w:bidi="ru-RU"/>
              </w:rPr>
              <w:t xml:space="preserve">Начальник Управления методологии и контроля капитального строительства                                                                                               </w:t>
            </w:r>
          </w:p>
          <w:p w:rsidR="00B44E81" w:rsidRPr="00556FEE" w:rsidRDefault="00B44E81" w:rsidP="00B24454">
            <w:pPr>
              <w:pStyle w:val="Bodytext20"/>
              <w:spacing w:line="240" w:lineRule="auto"/>
              <w:rPr>
                <w:color w:val="000000"/>
                <w:sz w:val="24"/>
                <w:szCs w:val="24"/>
                <w:lang w:bidi="ru-RU"/>
              </w:rPr>
            </w:pPr>
            <w:r w:rsidRPr="00556FEE">
              <w:rPr>
                <w:color w:val="000000"/>
                <w:sz w:val="24"/>
                <w:szCs w:val="24"/>
                <w:lang w:bidi="ru-RU"/>
              </w:rPr>
              <w:t>Департамент капитального строительства объектов топливопроводящей сети</w:t>
            </w:r>
          </w:p>
          <w:p w:rsidR="00B44E81" w:rsidRPr="00556FEE" w:rsidRDefault="00B44E81" w:rsidP="00B24454">
            <w:pPr>
              <w:pStyle w:val="Bodytext20"/>
              <w:spacing w:line="240" w:lineRule="auto"/>
              <w:rPr>
                <w:color w:val="000000"/>
                <w:sz w:val="24"/>
                <w:szCs w:val="24"/>
                <w:lang w:bidi="ru-RU"/>
              </w:rPr>
            </w:pPr>
            <w:r w:rsidRPr="00556FEE">
              <w:rPr>
                <w:color w:val="000000"/>
                <w:sz w:val="24"/>
                <w:szCs w:val="24"/>
                <w:lang w:bidi="ru-RU"/>
              </w:rPr>
              <w:lastRenderedPageBreak/>
              <w:t>Дирекция региональных продаж</w:t>
            </w:r>
          </w:p>
        </w:tc>
        <w:tc>
          <w:tcPr>
            <w:tcW w:w="448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Bodytext20"/>
              <w:tabs>
                <w:tab w:val="left" w:pos="713"/>
              </w:tabs>
              <w:spacing w:line="240" w:lineRule="auto"/>
              <w:rPr>
                <w:sz w:val="24"/>
                <w:szCs w:val="24"/>
              </w:rPr>
            </w:pPr>
            <w:r w:rsidRPr="00556FEE">
              <w:rPr>
                <w:sz w:val="24"/>
                <w:szCs w:val="24"/>
              </w:rPr>
              <w:lastRenderedPageBreak/>
              <w:t>«Исключить.</w:t>
            </w:r>
          </w:p>
          <w:p w:rsidR="00B44E81" w:rsidRPr="00556FEE" w:rsidRDefault="00B44E81" w:rsidP="00B24454">
            <w:pPr>
              <w:pStyle w:val="Bodytext20"/>
              <w:tabs>
                <w:tab w:val="left" w:pos="713"/>
              </w:tabs>
              <w:spacing w:line="240" w:lineRule="auto"/>
              <w:rPr>
                <w:sz w:val="24"/>
                <w:szCs w:val="24"/>
              </w:rPr>
            </w:pPr>
            <w:r w:rsidRPr="00556FEE">
              <w:rPr>
                <w:sz w:val="24"/>
                <w:szCs w:val="24"/>
              </w:rPr>
              <w:t>Дополнить раздел новыми пунктами 9.40-9.42 следующего содержания:»</w:t>
            </w:r>
          </w:p>
          <w:p w:rsidR="00B44E81" w:rsidRPr="00556FEE" w:rsidRDefault="00B44E81" w:rsidP="00B24454">
            <w:pPr>
              <w:pStyle w:val="Bodytext20"/>
              <w:tabs>
                <w:tab w:val="left" w:pos="713"/>
              </w:tabs>
              <w:spacing w:line="240" w:lineRule="auto"/>
              <w:rPr>
                <w:sz w:val="24"/>
                <w:szCs w:val="24"/>
              </w:rPr>
            </w:pPr>
          </w:p>
          <w:p w:rsidR="00B44E81" w:rsidRPr="00556FEE" w:rsidRDefault="00B44E81" w:rsidP="00B24454">
            <w:pPr>
              <w:pStyle w:val="Bodytext20"/>
              <w:tabs>
                <w:tab w:val="left" w:pos="713"/>
              </w:tabs>
              <w:spacing w:line="240" w:lineRule="auto"/>
              <w:rPr>
                <w:sz w:val="24"/>
                <w:szCs w:val="24"/>
              </w:rPr>
            </w:pPr>
            <w:r w:rsidRPr="00556FEE">
              <w:rPr>
                <w:sz w:val="24"/>
                <w:szCs w:val="24"/>
              </w:rPr>
              <w:t>Изложить в редакции: «Дополнить раздел новыми пунктами 9.41-9.43 следующего содержания:»</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B44E81" w:rsidRPr="00556FEE" w:rsidRDefault="000B4ABB"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00B050"/>
                <w:sz w:val="24"/>
                <w:szCs w:val="24"/>
              </w:rPr>
              <w:t>Принято</w:t>
            </w:r>
          </w:p>
        </w:tc>
      </w:tr>
      <w:tr w:rsidR="00B44E81" w:rsidRPr="00556FEE" w:rsidTr="00C1785E">
        <w:tc>
          <w:tcPr>
            <w:tcW w:w="832"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Стандарт в целом</w:t>
            </w:r>
          </w:p>
        </w:tc>
        <w:tc>
          <w:tcPr>
            <w:tcW w:w="448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Bodytext20"/>
              <w:spacing w:line="240" w:lineRule="auto"/>
              <w:rPr>
                <w:color w:val="000000"/>
                <w:sz w:val="24"/>
                <w:szCs w:val="24"/>
                <w:lang w:bidi="ru-RU"/>
              </w:rPr>
            </w:pPr>
            <w:r w:rsidRPr="00556FEE">
              <w:rPr>
                <w:color w:val="000000"/>
                <w:sz w:val="24"/>
                <w:szCs w:val="24"/>
                <w:lang w:bidi="ru-RU"/>
              </w:rPr>
              <w:t>ОАО «Институт Гипростроймост»</w:t>
            </w:r>
          </w:p>
          <w:p w:rsidR="00B44E81" w:rsidRPr="00556FEE" w:rsidRDefault="00B44E81" w:rsidP="00B24454">
            <w:pPr>
              <w:pStyle w:val="Bodytext20"/>
              <w:spacing w:line="240" w:lineRule="auto"/>
              <w:rPr>
                <w:color w:val="000000"/>
                <w:sz w:val="24"/>
                <w:szCs w:val="24"/>
                <w:lang w:bidi="ru-RU"/>
              </w:rPr>
            </w:pPr>
            <w:r w:rsidRPr="00556FEE">
              <w:rPr>
                <w:color w:val="000000"/>
                <w:sz w:val="24"/>
                <w:szCs w:val="24"/>
                <w:lang w:bidi="ru-RU"/>
              </w:rPr>
              <w:t>Исходящее письмо от 23.07.2021 за № 4940-ТО</w:t>
            </w:r>
          </w:p>
        </w:tc>
        <w:tc>
          <w:tcPr>
            <w:tcW w:w="448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Bodytext20"/>
              <w:tabs>
                <w:tab w:val="left" w:pos="713"/>
              </w:tabs>
              <w:spacing w:line="240" w:lineRule="auto"/>
              <w:rPr>
                <w:sz w:val="24"/>
                <w:szCs w:val="24"/>
              </w:rPr>
            </w:pPr>
            <w:r w:rsidRPr="00556FEE">
              <w:rPr>
                <w:sz w:val="24"/>
                <w:szCs w:val="24"/>
              </w:rPr>
              <w:t>Версия СП 48.13330.2019 представляет собой неоправданно увеличенный объем предыдущей версии СП 48.13330.2011 за счет включения необязательной в данном СП информации, многочисленного дублирования указаний действующих норм и правил, а также приведения указаний общего, неконкретного характера, что недопустимо для такого документа, как Свод правил. Кроме того, содержатся требования несоответствующие действующей нормативно-правовой документации, приводятся ошибочные сведения, а также неоправданно вводятся новые понятия и требования, исполнение которых лишь усложняет действующий порядок организации строительства. Кроме того, стиль оформления текста (замена нумерации подпунктов на тире) многократно затрудняет работу с данным нормативным документом.</w:t>
            </w:r>
          </w:p>
          <w:p w:rsidR="00B44E81" w:rsidRPr="00556FEE" w:rsidRDefault="00B44E81" w:rsidP="00B24454">
            <w:pPr>
              <w:pStyle w:val="Bodytext20"/>
              <w:tabs>
                <w:tab w:val="left" w:pos="713"/>
              </w:tabs>
              <w:spacing w:line="240" w:lineRule="auto"/>
              <w:rPr>
                <w:sz w:val="24"/>
                <w:szCs w:val="24"/>
              </w:rPr>
            </w:pPr>
            <w:r w:rsidRPr="00556FEE">
              <w:rPr>
                <w:sz w:val="24"/>
                <w:szCs w:val="24"/>
              </w:rPr>
              <w:t>Требуется полная переработка данного документа.</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474467" w:rsidRPr="00556FEE" w:rsidRDefault="00474467"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FF0000"/>
                <w:sz w:val="24"/>
                <w:szCs w:val="24"/>
              </w:rPr>
              <w:t>Отклонить</w:t>
            </w:r>
          </w:p>
          <w:p w:rsidR="00B44E81" w:rsidRPr="00556FEE" w:rsidRDefault="00B44E81" w:rsidP="00B24454">
            <w:pPr>
              <w:spacing w:after="0" w:line="240" w:lineRule="auto"/>
              <w:jc w:val="center"/>
              <w:rPr>
                <w:rFonts w:ascii="Times New Roman" w:hAnsi="Times New Roman" w:cs="Times New Roman"/>
                <w:b/>
                <w:color w:val="FF0000"/>
                <w:sz w:val="24"/>
                <w:szCs w:val="24"/>
              </w:rPr>
            </w:pPr>
          </w:p>
          <w:p w:rsidR="00474467" w:rsidRPr="00556FEE" w:rsidRDefault="00474467"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sz w:val="24"/>
                <w:szCs w:val="24"/>
              </w:rPr>
              <w:t>Утвержденное техническое задание на разработку Изменения №1 к СП48.13330.2019 не предусматривает реформирования существующих разделов</w:t>
            </w:r>
          </w:p>
        </w:tc>
      </w:tr>
      <w:tr w:rsidR="00B44E81" w:rsidRPr="00556FEE" w:rsidTr="00C1785E">
        <w:tc>
          <w:tcPr>
            <w:tcW w:w="832"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Приложения</w:t>
            </w:r>
          </w:p>
        </w:tc>
        <w:tc>
          <w:tcPr>
            <w:tcW w:w="448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Bodytext20"/>
              <w:spacing w:line="240" w:lineRule="auto"/>
              <w:rPr>
                <w:color w:val="000000"/>
                <w:sz w:val="24"/>
                <w:szCs w:val="24"/>
                <w:lang w:bidi="ru-RU"/>
              </w:rPr>
            </w:pPr>
            <w:r w:rsidRPr="00556FEE">
              <w:rPr>
                <w:color w:val="000000"/>
                <w:sz w:val="24"/>
                <w:szCs w:val="24"/>
                <w:lang w:bidi="ru-RU"/>
              </w:rPr>
              <w:t>ОАО «Институт Гипростроймост»</w:t>
            </w:r>
          </w:p>
          <w:p w:rsidR="00B44E81" w:rsidRPr="00556FEE" w:rsidRDefault="00B44E81" w:rsidP="00B24454">
            <w:pPr>
              <w:pStyle w:val="Bodytext20"/>
              <w:spacing w:line="240" w:lineRule="auto"/>
              <w:rPr>
                <w:color w:val="000000"/>
                <w:sz w:val="24"/>
                <w:szCs w:val="24"/>
                <w:lang w:bidi="ru-RU"/>
              </w:rPr>
            </w:pPr>
            <w:r w:rsidRPr="00556FEE">
              <w:rPr>
                <w:color w:val="000000"/>
                <w:sz w:val="24"/>
                <w:szCs w:val="24"/>
                <w:lang w:bidi="ru-RU"/>
              </w:rPr>
              <w:t>Исходящее письмо от 23.07.2021 за № 4940-ТО</w:t>
            </w:r>
          </w:p>
        </w:tc>
        <w:tc>
          <w:tcPr>
            <w:tcW w:w="448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Bodytext20"/>
              <w:tabs>
                <w:tab w:val="left" w:pos="713"/>
              </w:tabs>
              <w:spacing w:line="240" w:lineRule="auto"/>
              <w:rPr>
                <w:sz w:val="24"/>
                <w:szCs w:val="24"/>
              </w:rPr>
            </w:pPr>
            <w:r w:rsidRPr="00556FEE">
              <w:rPr>
                <w:sz w:val="24"/>
                <w:szCs w:val="24"/>
              </w:rPr>
              <w:t xml:space="preserve">Включение в СП приложений (всех) нецелесообразно, поскольку информация в них представляет собой или </w:t>
            </w:r>
            <w:r w:rsidRPr="00556FEE">
              <w:rPr>
                <w:sz w:val="24"/>
                <w:szCs w:val="24"/>
              </w:rPr>
              <w:lastRenderedPageBreak/>
              <w:t>дублирование действующих нормативно-правовых документов, или содержит указания, не требующие неукоснительного соблюдения.</w:t>
            </w:r>
          </w:p>
          <w:p w:rsidR="00B44E81" w:rsidRPr="00556FEE" w:rsidRDefault="00B44E81" w:rsidP="00B24454">
            <w:pPr>
              <w:pStyle w:val="Bodytext20"/>
              <w:tabs>
                <w:tab w:val="left" w:pos="713"/>
              </w:tabs>
              <w:spacing w:line="240" w:lineRule="auto"/>
              <w:rPr>
                <w:sz w:val="24"/>
                <w:szCs w:val="24"/>
              </w:rPr>
            </w:pPr>
            <w:r w:rsidRPr="00556FEE">
              <w:rPr>
                <w:sz w:val="24"/>
                <w:szCs w:val="24"/>
              </w:rPr>
              <w:t>Включение всех приложений в данном СП ведет к необоснованному увеличению объема нормативного документа.</w:t>
            </w:r>
          </w:p>
          <w:p w:rsidR="00B44E81" w:rsidRPr="00556FEE" w:rsidRDefault="00B44E81" w:rsidP="00B24454">
            <w:pPr>
              <w:pStyle w:val="Bodytext20"/>
              <w:tabs>
                <w:tab w:val="left" w:pos="713"/>
              </w:tabs>
              <w:spacing w:line="240" w:lineRule="auto"/>
              <w:rPr>
                <w:sz w:val="24"/>
                <w:szCs w:val="24"/>
              </w:rPr>
            </w:pPr>
            <w:r w:rsidRPr="00556FEE">
              <w:rPr>
                <w:sz w:val="24"/>
                <w:szCs w:val="24"/>
              </w:rPr>
              <w:t>Необходимо исключить из СП все приложения.</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474467" w:rsidRPr="00556FEE" w:rsidRDefault="00474467"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FF0000"/>
                <w:sz w:val="24"/>
                <w:szCs w:val="24"/>
              </w:rPr>
              <w:lastRenderedPageBreak/>
              <w:t>Отклонить</w:t>
            </w:r>
          </w:p>
          <w:p w:rsidR="00474467" w:rsidRPr="00556FEE" w:rsidRDefault="00474467" w:rsidP="00B24454">
            <w:pPr>
              <w:spacing w:after="0" w:line="240" w:lineRule="auto"/>
              <w:jc w:val="center"/>
              <w:rPr>
                <w:rFonts w:ascii="Times New Roman" w:hAnsi="Times New Roman" w:cs="Times New Roman"/>
                <w:b/>
                <w:color w:val="FF0000"/>
                <w:sz w:val="24"/>
                <w:szCs w:val="24"/>
              </w:rPr>
            </w:pPr>
          </w:p>
          <w:p w:rsidR="00474467" w:rsidRPr="00556FEE" w:rsidRDefault="00474467" w:rsidP="00B24454">
            <w:pPr>
              <w:spacing w:after="0" w:line="240" w:lineRule="auto"/>
              <w:jc w:val="center"/>
              <w:rPr>
                <w:rFonts w:ascii="Times New Roman" w:hAnsi="Times New Roman" w:cs="Times New Roman"/>
                <w:b/>
                <w:sz w:val="24"/>
                <w:szCs w:val="24"/>
              </w:rPr>
            </w:pPr>
            <w:r w:rsidRPr="00556FEE">
              <w:rPr>
                <w:rFonts w:ascii="Times New Roman" w:hAnsi="Times New Roman" w:cs="Times New Roman"/>
                <w:b/>
                <w:sz w:val="24"/>
                <w:szCs w:val="24"/>
              </w:rPr>
              <w:t xml:space="preserve">Обоснование: </w:t>
            </w:r>
          </w:p>
          <w:p w:rsidR="00474467" w:rsidRPr="00556FEE" w:rsidRDefault="00474467" w:rsidP="00B24454">
            <w:pPr>
              <w:spacing w:after="0" w:line="240" w:lineRule="auto"/>
              <w:jc w:val="center"/>
              <w:rPr>
                <w:rFonts w:ascii="Times New Roman" w:hAnsi="Times New Roman" w:cs="Times New Roman"/>
                <w:b/>
                <w:color w:val="FF0000"/>
                <w:sz w:val="24"/>
                <w:szCs w:val="24"/>
              </w:rPr>
            </w:pPr>
          </w:p>
          <w:p w:rsidR="00474467" w:rsidRPr="00556FEE" w:rsidRDefault="00474467"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 xml:space="preserve">Данные рекомендуемые формы справочно приведены в приложении для удобства пользователя настоящего стандарта </w:t>
            </w:r>
          </w:p>
          <w:p w:rsidR="00474467" w:rsidRPr="00556FEE" w:rsidRDefault="00474467" w:rsidP="00B24454">
            <w:pPr>
              <w:spacing w:after="0" w:line="240" w:lineRule="auto"/>
              <w:jc w:val="center"/>
              <w:rPr>
                <w:rFonts w:ascii="Times New Roman" w:hAnsi="Times New Roman" w:cs="Times New Roman"/>
                <w:b/>
                <w:color w:val="FF0000"/>
                <w:sz w:val="24"/>
                <w:szCs w:val="24"/>
              </w:rPr>
            </w:pPr>
          </w:p>
          <w:p w:rsidR="00B44E81" w:rsidRPr="00556FEE" w:rsidRDefault="00B44E81" w:rsidP="00B24454">
            <w:pPr>
              <w:spacing w:after="0" w:line="240" w:lineRule="auto"/>
              <w:jc w:val="center"/>
              <w:rPr>
                <w:rFonts w:ascii="Times New Roman" w:hAnsi="Times New Roman" w:cs="Times New Roman"/>
                <w:b/>
                <w:color w:val="FF0000"/>
                <w:sz w:val="24"/>
                <w:szCs w:val="24"/>
              </w:rPr>
            </w:pPr>
          </w:p>
          <w:p w:rsidR="00474467" w:rsidRPr="00556FEE" w:rsidRDefault="00474467" w:rsidP="00B24454">
            <w:pPr>
              <w:spacing w:after="0" w:line="240" w:lineRule="auto"/>
              <w:jc w:val="center"/>
              <w:rPr>
                <w:rFonts w:ascii="Times New Roman" w:hAnsi="Times New Roman" w:cs="Times New Roman"/>
                <w:b/>
                <w:color w:val="FF0000"/>
                <w:sz w:val="24"/>
                <w:szCs w:val="24"/>
              </w:rPr>
            </w:pPr>
          </w:p>
        </w:tc>
      </w:tr>
      <w:tr w:rsidR="00B44E81" w:rsidRPr="00556FEE" w:rsidTr="00C1785E">
        <w:tc>
          <w:tcPr>
            <w:tcW w:w="832"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Стандарт в целом</w:t>
            </w:r>
          </w:p>
        </w:tc>
        <w:tc>
          <w:tcPr>
            <w:tcW w:w="448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Bodytext20"/>
              <w:spacing w:line="240" w:lineRule="auto"/>
              <w:rPr>
                <w:color w:val="000000"/>
                <w:sz w:val="24"/>
                <w:szCs w:val="24"/>
                <w:lang w:bidi="ru-RU"/>
              </w:rPr>
            </w:pPr>
            <w:r w:rsidRPr="00556FEE">
              <w:rPr>
                <w:color w:val="000000"/>
                <w:sz w:val="24"/>
                <w:szCs w:val="24"/>
                <w:lang w:bidi="ru-RU"/>
              </w:rPr>
              <w:t>ОАО «Институт Гипростроймост»</w:t>
            </w:r>
          </w:p>
          <w:p w:rsidR="00B44E81" w:rsidRPr="00556FEE" w:rsidRDefault="00B44E81" w:rsidP="00B24454">
            <w:pPr>
              <w:pStyle w:val="Bodytext20"/>
              <w:spacing w:line="240" w:lineRule="auto"/>
              <w:rPr>
                <w:color w:val="000000"/>
                <w:sz w:val="24"/>
                <w:szCs w:val="24"/>
                <w:lang w:bidi="ru-RU"/>
              </w:rPr>
            </w:pPr>
            <w:r w:rsidRPr="00556FEE">
              <w:rPr>
                <w:color w:val="000000"/>
                <w:sz w:val="24"/>
                <w:szCs w:val="24"/>
                <w:lang w:bidi="ru-RU"/>
              </w:rPr>
              <w:t>Исходящее письмо от 23.07.2021 за № 4940-ТО</w:t>
            </w:r>
          </w:p>
        </w:tc>
        <w:tc>
          <w:tcPr>
            <w:tcW w:w="448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Bodytext20"/>
              <w:tabs>
                <w:tab w:val="left" w:pos="713"/>
              </w:tabs>
              <w:spacing w:line="240" w:lineRule="auto"/>
              <w:rPr>
                <w:sz w:val="24"/>
                <w:szCs w:val="24"/>
              </w:rPr>
            </w:pPr>
            <w:r w:rsidRPr="00556FEE">
              <w:rPr>
                <w:sz w:val="24"/>
                <w:szCs w:val="24"/>
              </w:rPr>
              <w:t>Неудобная разбивка текста на абзацы - для выделения смысловых абзацев и перечней в тексте применено тире, а не нумерация подпунктов, что радикально усложняет и затрудняет работу с данным нормативным документом. Необходимо все подпункты с тире заменить на числовые или буквенные значения.</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9E1A55" w:rsidRPr="00556FEE" w:rsidRDefault="009E1A55"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FF0000"/>
                <w:sz w:val="24"/>
                <w:szCs w:val="24"/>
              </w:rPr>
              <w:t>Отклонить</w:t>
            </w:r>
          </w:p>
          <w:p w:rsidR="009E1A55" w:rsidRPr="00556FEE" w:rsidRDefault="009E1A55" w:rsidP="00B24454">
            <w:pPr>
              <w:spacing w:after="0" w:line="240" w:lineRule="auto"/>
              <w:jc w:val="center"/>
              <w:rPr>
                <w:rFonts w:ascii="Times New Roman" w:hAnsi="Times New Roman" w:cs="Times New Roman"/>
                <w:b/>
                <w:color w:val="FF0000"/>
                <w:sz w:val="24"/>
                <w:szCs w:val="24"/>
              </w:rPr>
            </w:pPr>
          </w:p>
          <w:p w:rsidR="00B44E81" w:rsidRPr="00556FEE" w:rsidRDefault="009E1A55"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sz w:val="24"/>
                <w:szCs w:val="24"/>
              </w:rPr>
              <w:t>Утвержденное техническое задание на разработку Изменения №1 к СП48.13330.2019 не предусматривает реформирования существующих раздело</w:t>
            </w:r>
          </w:p>
        </w:tc>
      </w:tr>
      <w:tr w:rsidR="00B44E81" w:rsidRPr="00556FEE" w:rsidTr="00C1785E">
        <w:tc>
          <w:tcPr>
            <w:tcW w:w="832"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4.6; 4.9; 9.6</w:t>
            </w:r>
          </w:p>
        </w:tc>
        <w:tc>
          <w:tcPr>
            <w:tcW w:w="4489" w:type="dxa"/>
            <w:tcBorders>
              <w:top w:val="single" w:sz="4" w:space="0" w:color="000000"/>
              <w:left w:val="single" w:sz="4" w:space="0" w:color="000000"/>
              <w:bottom w:val="single" w:sz="4" w:space="0" w:color="000000"/>
            </w:tcBorders>
            <w:shd w:val="clear" w:color="auto" w:fill="auto"/>
          </w:tcPr>
          <w:p w:rsidR="009E1A55" w:rsidRPr="00556FEE" w:rsidRDefault="009E1A55" w:rsidP="00B24454">
            <w:pPr>
              <w:pStyle w:val="Bodytext20"/>
              <w:spacing w:line="240" w:lineRule="auto"/>
              <w:rPr>
                <w:color w:val="000000"/>
                <w:sz w:val="24"/>
                <w:szCs w:val="24"/>
                <w:lang w:bidi="ru-RU"/>
              </w:rPr>
            </w:pPr>
            <w:r w:rsidRPr="00556FEE">
              <w:rPr>
                <w:color w:val="000000"/>
                <w:sz w:val="24"/>
                <w:szCs w:val="24"/>
                <w:lang w:bidi="ru-RU"/>
              </w:rPr>
              <w:t>ОАО «Институт Гипростроймост»</w:t>
            </w:r>
          </w:p>
          <w:p w:rsidR="00B44E81" w:rsidRPr="00556FEE" w:rsidRDefault="009E1A55" w:rsidP="00B24454">
            <w:pPr>
              <w:pStyle w:val="Bodytext20"/>
              <w:spacing w:line="240" w:lineRule="auto"/>
              <w:rPr>
                <w:color w:val="000000"/>
                <w:sz w:val="24"/>
                <w:szCs w:val="24"/>
                <w:lang w:bidi="ru-RU"/>
              </w:rPr>
            </w:pPr>
            <w:r w:rsidRPr="00556FEE">
              <w:rPr>
                <w:color w:val="000000"/>
                <w:sz w:val="24"/>
                <w:szCs w:val="24"/>
                <w:lang w:bidi="ru-RU"/>
              </w:rPr>
              <w:t>Исходящее письмо от 23.07.2021 за № 4940-ТО</w:t>
            </w:r>
          </w:p>
        </w:tc>
        <w:tc>
          <w:tcPr>
            <w:tcW w:w="448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Bodytext20"/>
              <w:tabs>
                <w:tab w:val="left" w:pos="713"/>
              </w:tabs>
              <w:spacing w:line="240" w:lineRule="auto"/>
              <w:rPr>
                <w:sz w:val="24"/>
                <w:szCs w:val="24"/>
              </w:rPr>
            </w:pPr>
            <w:r w:rsidRPr="00556FEE">
              <w:rPr>
                <w:sz w:val="24"/>
                <w:szCs w:val="24"/>
              </w:rPr>
              <w:t>Необоснованное введение новых требований, без которых, процесс организации строительства как минимум не ухудшается, а в реальности усложняется, например:</w:t>
            </w:r>
          </w:p>
          <w:p w:rsidR="00B44E81" w:rsidRPr="00556FEE" w:rsidRDefault="00B44E81" w:rsidP="00B24454">
            <w:pPr>
              <w:pStyle w:val="Bodytext20"/>
              <w:tabs>
                <w:tab w:val="left" w:pos="713"/>
              </w:tabs>
              <w:spacing w:line="240" w:lineRule="auto"/>
              <w:rPr>
                <w:sz w:val="24"/>
                <w:szCs w:val="24"/>
              </w:rPr>
            </w:pPr>
            <w:r w:rsidRPr="00556FEE">
              <w:rPr>
                <w:sz w:val="24"/>
                <w:szCs w:val="24"/>
              </w:rPr>
              <w:t xml:space="preserve">Из п.4.6 «....- организация выполнения работ по строительству... специалистом по организации строительства, ... и обеспечение его постоянного присутствия на строительной </w:t>
            </w:r>
            <w:r w:rsidRPr="00556FEE">
              <w:rPr>
                <w:sz w:val="24"/>
                <w:szCs w:val="24"/>
              </w:rPr>
              <w:lastRenderedPageBreak/>
              <w:t>площадке...»;</w:t>
            </w:r>
          </w:p>
          <w:p w:rsidR="00B44E81" w:rsidRPr="00556FEE" w:rsidRDefault="00B44E81" w:rsidP="00B24454">
            <w:pPr>
              <w:pStyle w:val="Bodytext20"/>
              <w:tabs>
                <w:tab w:val="left" w:pos="713"/>
              </w:tabs>
              <w:spacing w:line="240" w:lineRule="auto"/>
              <w:rPr>
                <w:sz w:val="24"/>
                <w:szCs w:val="24"/>
              </w:rPr>
            </w:pPr>
            <w:r w:rsidRPr="00556FEE">
              <w:rPr>
                <w:sz w:val="24"/>
                <w:szCs w:val="24"/>
              </w:rPr>
              <w:t>Из п.4.9 «....- обеспечение выполнения работ по строительству. специалистом по организации строительства ... и обеспечение его постоянного присутствия на строительной площадке;</w:t>
            </w:r>
          </w:p>
          <w:p w:rsidR="00B44E81" w:rsidRPr="00556FEE" w:rsidRDefault="00B44E81" w:rsidP="00B24454">
            <w:pPr>
              <w:pStyle w:val="Bodytext20"/>
              <w:tabs>
                <w:tab w:val="left" w:pos="713"/>
              </w:tabs>
              <w:spacing w:line="240" w:lineRule="auto"/>
              <w:rPr>
                <w:sz w:val="24"/>
                <w:szCs w:val="24"/>
              </w:rPr>
            </w:pPr>
            <w:r w:rsidRPr="00556FEE">
              <w:rPr>
                <w:sz w:val="24"/>
                <w:szCs w:val="24"/>
              </w:rPr>
              <w:t>- разработка и применение организационно-технологической документации, в том числе организационно-технологической документации по эксплуатации подъемных сооружений при проведении погрузочно-разгрузочных строительно-монтажных работ»</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B44E81" w:rsidRPr="00556FEE" w:rsidRDefault="00FF64FB"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FF0000"/>
                <w:sz w:val="24"/>
                <w:szCs w:val="24"/>
              </w:rPr>
              <w:lastRenderedPageBreak/>
              <w:t>Отклонить</w:t>
            </w:r>
          </w:p>
        </w:tc>
      </w:tr>
      <w:tr w:rsidR="00B44E81" w:rsidRPr="00556FEE" w:rsidTr="00C1785E">
        <w:tc>
          <w:tcPr>
            <w:tcW w:w="832"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4.8; 4.10</w:t>
            </w:r>
          </w:p>
        </w:tc>
        <w:tc>
          <w:tcPr>
            <w:tcW w:w="4489" w:type="dxa"/>
            <w:tcBorders>
              <w:top w:val="single" w:sz="4" w:space="0" w:color="000000"/>
              <w:left w:val="single" w:sz="4" w:space="0" w:color="000000"/>
              <w:bottom w:val="single" w:sz="4" w:space="0" w:color="000000"/>
            </w:tcBorders>
            <w:shd w:val="clear" w:color="auto" w:fill="auto"/>
          </w:tcPr>
          <w:p w:rsidR="009E1A55" w:rsidRPr="00556FEE" w:rsidRDefault="009E1A55" w:rsidP="00B24454">
            <w:pPr>
              <w:pStyle w:val="Bodytext20"/>
              <w:spacing w:line="240" w:lineRule="auto"/>
              <w:rPr>
                <w:color w:val="000000"/>
                <w:sz w:val="24"/>
                <w:szCs w:val="24"/>
                <w:lang w:bidi="ru-RU"/>
              </w:rPr>
            </w:pPr>
            <w:r w:rsidRPr="00556FEE">
              <w:rPr>
                <w:color w:val="000000"/>
                <w:sz w:val="24"/>
                <w:szCs w:val="24"/>
                <w:lang w:bidi="ru-RU"/>
              </w:rPr>
              <w:t>ОАО «Институт Гипростроймост»</w:t>
            </w:r>
          </w:p>
          <w:p w:rsidR="00B44E81" w:rsidRPr="00556FEE" w:rsidRDefault="009E1A55" w:rsidP="00B24454">
            <w:pPr>
              <w:pStyle w:val="Bodytext20"/>
              <w:spacing w:line="240" w:lineRule="auto"/>
              <w:rPr>
                <w:color w:val="000000"/>
                <w:sz w:val="24"/>
                <w:szCs w:val="24"/>
                <w:lang w:bidi="ru-RU"/>
              </w:rPr>
            </w:pPr>
            <w:r w:rsidRPr="00556FEE">
              <w:rPr>
                <w:color w:val="000000"/>
                <w:sz w:val="24"/>
                <w:szCs w:val="24"/>
                <w:lang w:bidi="ru-RU"/>
              </w:rPr>
              <w:t>Исходящее письмо от 23.07.2021 за № 4940-ТО</w:t>
            </w:r>
          </w:p>
        </w:tc>
        <w:tc>
          <w:tcPr>
            <w:tcW w:w="448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Bodytext20"/>
              <w:tabs>
                <w:tab w:val="left" w:pos="713"/>
              </w:tabs>
              <w:spacing w:line="240" w:lineRule="auto"/>
              <w:rPr>
                <w:sz w:val="24"/>
                <w:szCs w:val="24"/>
              </w:rPr>
            </w:pPr>
            <w:r w:rsidRPr="00556FEE">
              <w:rPr>
                <w:sz w:val="24"/>
                <w:szCs w:val="24"/>
              </w:rPr>
              <w:t>В тексте указаний производится перечисление различных свойств, факторов, обстоятельств и т.п., перечень которых, не является исчерпывающим, что ведет к неоправданному увеличению текста и затемняет понимание требования</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B44E81" w:rsidRPr="00556FEE" w:rsidRDefault="00FF64FB"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FF0000"/>
                <w:sz w:val="24"/>
                <w:szCs w:val="24"/>
              </w:rPr>
              <w:t>Отклонить</w:t>
            </w:r>
          </w:p>
        </w:tc>
      </w:tr>
      <w:tr w:rsidR="00B44E81" w:rsidRPr="00556FEE" w:rsidTr="00C1785E">
        <w:tc>
          <w:tcPr>
            <w:tcW w:w="832"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4.9</w:t>
            </w:r>
          </w:p>
        </w:tc>
        <w:tc>
          <w:tcPr>
            <w:tcW w:w="4489" w:type="dxa"/>
            <w:tcBorders>
              <w:top w:val="single" w:sz="4" w:space="0" w:color="000000"/>
              <w:left w:val="single" w:sz="4" w:space="0" w:color="000000"/>
              <w:bottom w:val="single" w:sz="4" w:space="0" w:color="000000"/>
            </w:tcBorders>
            <w:shd w:val="clear" w:color="auto" w:fill="auto"/>
          </w:tcPr>
          <w:p w:rsidR="009E1A55" w:rsidRPr="00556FEE" w:rsidRDefault="009E1A55" w:rsidP="00B24454">
            <w:pPr>
              <w:pStyle w:val="Bodytext20"/>
              <w:spacing w:line="240" w:lineRule="auto"/>
              <w:rPr>
                <w:color w:val="000000"/>
                <w:sz w:val="24"/>
                <w:szCs w:val="24"/>
                <w:lang w:bidi="ru-RU"/>
              </w:rPr>
            </w:pPr>
            <w:r w:rsidRPr="00556FEE">
              <w:rPr>
                <w:color w:val="000000"/>
                <w:sz w:val="24"/>
                <w:szCs w:val="24"/>
                <w:lang w:bidi="ru-RU"/>
              </w:rPr>
              <w:t>ОАО «Институт Гипростроймост»</w:t>
            </w:r>
          </w:p>
          <w:p w:rsidR="00B44E81" w:rsidRPr="00556FEE" w:rsidRDefault="009E1A55" w:rsidP="00B24454">
            <w:pPr>
              <w:pStyle w:val="Bodytext20"/>
              <w:spacing w:line="240" w:lineRule="auto"/>
              <w:rPr>
                <w:color w:val="000000"/>
                <w:sz w:val="24"/>
                <w:szCs w:val="24"/>
                <w:lang w:bidi="ru-RU"/>
              </w:rPr>
            </w:pPr>
            <w:r w:rsidRPr="00556FEE">
              <w:rPr>
                <w:color w:val="000000"/>
                <w:sz w:val="24"/>
                <w:szCs w:val="24"/>
                <w:lang w:bidi="ru-RU"/>
              </w:rPr>
              <w:t>Исходящее письмо от 23.07.2021 за № 4940-ТО</w:t>
            </w:r>
          </w:p>
        </w:tc>
        <w:tc>
          <w:tcPr>
            <w:tcW w:w="448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Bodytext20"/>
              <w:tabs>
                <w:tab w:val="left" w:pos="713"/>
              </w:tabs>
              <w:spacing w:line="240" w:lineRule="auto"/>
              <w:rPr>
                <w:sz w:val="24"/>
                <w:szCs w:val="24"/>
              </w:rPr>
            </w:pPr>
            <w:r w:rsidRPr="00556FEE">
              <w:rPr>
                <w:sz w:val="24"/>
                <w:szCs w:val="24"/>
              </w:rPr>
              <w:t>1.</w:t>
            </w:r>
            <w:r w:rsidRPr="00556FEE">
              <w:rPr>
                <w:sz w:val="24"/>
                <w:szCs w:val="24"/>
              </w:rPr>
              <w:tab/>
              <w:t>Двойная ошибка: «... - разработка и применение организационно-технологической документации, в том числе организационно-технологической документации по эксплуатации подъемных сооружений при проведении погрузочно</w:t>
            </w:r>
            <w:r w:rsidR="00B05865" w:rsidRPr="00556FEE">
              <w:rPr>
                <w:sz w:val="24"/>
                <w:szCs w:val="24"/>
              </w:rPr>
              <w:t>-</w:t>
            </w:r>
            <w:r w:rsidRPr="00556FEE">
              <w:rPr>
                <w:sz w:val="24"/>
                <w:szCs w:val="24"/>
              </w:rPr>
              <w:t>разгрузочных строительно-</w:t>
            </w:r>
            <w:r w:rsidRPr="00556FEE">
              <w:rPr>
                <w:sz w:val="24"/>
                <w:szCs w:val="24"/>
              </w:rPr>
              <w:lastRenderedPageBreak/>
              <w:t>монтажных работ;..."</w:t>
            </w:r>
          </w:p>
          <w:p w:rsidR="00B44E81" w:rsidRPr="00556FEE" w:rsidRDefault="00B44E81" w:rsidP="00B24454">
            <w:pPr>
              <w:pStyle w:val="Bodytext20"/>
              <w:tabs>
                <w:tab w:val="left" w:pos="713"/>
              </w:tabs>
              <w:spacing w:line="240" w:lineRule="auto"/>
              <w:rPr>
                <w:sz w:val="24"/>
                <w:szCs w:val="24"/>
              </w:rPr>
            </w:pPr>
            <w:r w:rsidRPr="00556FEE">
              <w:rPr>
                <w:sz w:val="24"/>
                <w:szCs w:val="24"/>
              </w:rPr>
              <w:t>а)</w:t>
            </w:r>
            <w:r w:rsidRPr="00556FEE">
              <w:rPr>
                <w:sz w:val="24"/>
                <w:szCs w:val="24"/>
              </w:rPr>
              <w:tab/>
              <w:t>отсутствует союз «и» в словосочетании «погрузочно-разгрузочных и строительно-монтажных работ»,</w:t>
            </w:r>
          </w:p>
          <w:p w:rsidR="00B44E81" w:rsidRPr="00556FEE" w:rsidRDefault="00B44E81" w:rsidP="00B24454">
            <w:pPr>
              <w:pStyle w:val="Bodytext20"/>
              <w:tabs>
                <w:tab w:val="left" w:pos="713"/>
              </w:tabs>
              <w:spacing w:line="240" w:lineRule="auto"/>
              <w:rPr>
                <w:sz w:val="24"/>
                <w:szCs w:val="24"/>
              </w:rPr>
            </w:pPr>
            <w:r w:rsidRPr="00556FEE">
              <w:rPr>
                <w:sz w:val="24"/>
                <w:szCs w:val="24"/>
              </w:rPr>
              <w:t>б)</w:t>
            </w:r>
            <w:r w:rsidRPr="00556FEE">
              <w:rPr>
                <w:sz w:val="24"/>
                <w:szCs w:val="24"/>
              </w:rPr>
              <w:tab/>
              <w:t>в соответствии с Правилами Ростехнадзора отдельная организационно-технологическая документация (ППРк) на работу с подъемными сооружениями не требуется.</w:t>
            </w:r>
          </w:p>
          <w:p w:rsidR="00B44E81" w:rsidRPr="00556FEE" w:rsidRDefault="00B44E81" w:rsidP="00B24454">
            <w:pPr>
              <w:pStyle w:val="Bodytext20"/>
              <w:tabs>
                <w:tab w:val="left" w:pos="713"/>
              </w:tabs>
              <w:spacing w:line="240" w:lineRule="auto"/>
              <w:rPr>
                <w:sz w:val="24"/>
                <w:szCs w:val="24"/>
              </w:rPr>
            </w:pPr>
            <w:r w:rsidRPr="00556FEE">
              <w:rPr>
                <w:sz w:val="24"/>
                <w:szCs w:val="24"/>
              </w:rPr>
              <w:t>Абзац необходимо привести в следующей редакции:</w:t>
            </w:r>
          </w:p>
          <w:p w:rsidR="00B44E81" w:rsidRPr="00556FEE" w:rsidRDefault="00B44E81" w:rsidP="00B24454">
            <w:pPr>
              <w:pStyle w:val="Bodytext20"/>
              <w:tabs>
                <w:tab w:val="left" w:pos="713"/>
              </w:tabs>
              <w:spacing w:line="240" w:lineRule="auto"/>
              <w:rPr>
                <w:sz w:val="24"/>
                <w:szCs w:val="24"/>
              </w:rPr>
            </w:pPr>
            <w:r w:rsidRPr="00556FEE">
              <w:rPr>
                <w:sz w:val="24"/>
                <w:szCs w:val="24"/>
              </w:rPr>
              <w:t>- разработка и применение организационно-технологической документации, отражающей, в том числе и эксплуатацию подъемных сооружений при проведении погрузочно-разгрузочных и строительно-монтажных работ.</w:t>
            </w:r>
          </w:p>
          <w:p w:rsidR="00B44E81" w:rsidRPr="00556FEE" w:rsidRDefault="00B44E81" w:rsidP="00B24454">
            <w:pPr>
              <w:pStyle w:val="Bodytext20"/>
              <w:tabs>
                <w:tab w:val="left" w:pos="713"/>
              </w:tabs>
              <w:spacing w:line="240" w:lineRule="auto"/>
              <w:rPr>
                <w:sz w:val="24"/>
                <w:szCs w:val="24"/>
              </w:rPr>
            </w:pPr>
            <w:r w:rsidRPr="00556FEE">
              <w:rPr>
                <w:sz w:val="24"/>
                <w:szCs w:val="24"/>
              </w:rPr>
              <w:t>2.</w:t>
            </w:r>
            <w:r w:rsidRPr="00556FEE">
              <w:rPr>
                <w:sz w:val="24"/>
                <w:szCs w:val="24"/>
              </w:rPr>
              <w:tab/>
              <w:t>Ошибка: «.- предоставление застройщику надлежаще заверенных копий приказов о назначении [28].»</w:t>
            </w:r>
          </w:p>
          <w:p w:rsidR="00B44E81" w:rsidRPr="00556FEE" w:rsidRDefault="00B44E81" w:rsidP="00B24454">
            <w:pPr>
              <w:pStyle w:val="Bodytext20"/>
              <w:tabs>
                <w:tab w:val="left" w:pos="713"/>
              </w:tabs>
              <w:spacing w:line="240" w:lineRule="auto"/>
              <w:rPr>
                <w:sz w:val="24"/>
                <w:szCs w:val="24"/>
              </w:rPr>
            </w:pPr>
            <w:r w:rsidRPr="00556FEE">
              <w:rPr>
                <w:sz w:val="24"/>
                <w:szCs w:val="24"/>
              </w:rPr>
              <w:t>а)</w:t>
            </w:r>
            <w:r w:rsidRPr="00556FEE">
              <w:rPr>
                <w:sz w:val="24"/>
                <w:szCs w:val="24"/>
              </w:rPr>
              <w:tab/>
              <w:t>Приказ Минстроя №398/пр «Об утверждении типового контракта.» аннулирован в 2019 году.</w:t>
            </w:r>
          </w:p>
          <w:p w:rsidR="00B44E81" w:rsidRPr="00556FEE" w:rsidRDefault="00B44E81" w:rsidP="00B24454">
            <w:pPr>
              <w:pStyle w:val="Bodytext20"/>
              <w:tabs>
                <w:tab w:val="left" w:pos="713"/>
              </w:tabs>
              <w:spacing w:line="240" w:lineRule="auto"/>
              <w:rPr>
                <w:sz w:val="24"/>
                <w:szCs w:val="24"/>
              </w:rPr>
            </w:pPr>
            <w:r w:rsidRPr="00556FEE">
              <w:rPr>
                <w:sz w:val="24"/>
                <w:szCs w:val="24"/>
              </w:rPr>
              <w:t>б)</w:t>
            </w:r>
            <w:r w:rsidRPr="00556FEE">
              <w:rPr>
                <w:sz w:val="24"/>
                <w:szCs w:val="24"/>
              </w:rPr>
              <w:tab/>
              <w:t xml:space="preserve">исключить данный абзац из СП, поскольку застройщик сам в праве при </w:t>
            </w:r>
            <w:r w:rsidRPr="00556FEE">
              <w:rPr>
                <w:sz w:val="24"/>
                <w:szCs w:val="24"/>
              </w:rPr>
              <w:lastRenderedPageBreak/>
              <w:t xml:space="preserve">заключении контракта включить все необходимые документы, требуемые от подрядчика. Назначение всех перечисленных ответственных лиц и так требуется действующими нормативными документами, и обязывать подрядчика плодить бумагу нецелесообразно </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B44E81" w:rsidRPr="00556FEE" w:rsidRDefault="00B05865"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00B050"/>
                <w:sz w:val="24"/>
                <w:szCs w:val="24"/>
              </w:rPr>
              <w:lastRenderedPageBreak/>
              <w:t>Принято частично</w:t>
            </w:r>
          </w:p>
        </w:tc>
      </w:tr>
      <w:tr w:rsidR="00B44E81" w:rsidRPr="00556FEE" w:rsidTr="00C1785E">
        <w:tc>
          <w:tcPr>
            <w:tcW w:w="832"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5.19; 5.13; 5.18.</w:t>
            </w:r>
          </w:p>
        </w:tc>
        <w:tc>
          <w:tcPr>
            <w:tcW w:w="4489" w:type="dxa"/>
            <w:tcBorders>
              <w:top w:val="single" w:sz="4" w:space="0" w:color="000000"/>
              <w:left w:val="single" w:sz="4" w:space="0" w:color="000000"/>
              <w:bottom w:val="single" w:sz="4" w:space="0" w:color="000000"/>
            </w:tcBorders>
            <w:shd w:val="clear" w:color="auto" w:fill="auto"/>
          </w:tcPr>
          <w:p w:rsidR="009E1A55" w:rsidRPr="00556FEE" w:rsidRDefault="009E1A55" w:rsidP="00B24454">
            <w:pPr>
              <w:pStyle w:val="Bodytext20"/>
              <w:spacing w:line="240" w:lineRule="auto"/>
              <w:rPr>
                <w:color w:val="000000"/>
                <w:sz w:val="24"/>
                <w:szCs w:val="24"/>
                <w:lang w:bidi="ru-RU"/>
              </w:rPr>
            </w:pPr>
            <w:r w:rsidRPr="00556FEE">
              <w:rPr>
                <w:color w:val="000000"/>
                <w:sz w:val="24"/>
                <w:szCs w:val="24"/>
                <w:lang w:bidi="ru-RU"/>
              </w:rPr>
              <w:t>ОАО «Институт Гипростроймост»</w:t>
            </w:r>
          </w:p>
          <w:p w:rsidR="00B44E81" w:rsidRPr="00556FEE" w:rsidRDefault="009E1A55" w:rsidP="00B24454">
            <w:pPr>
              <w:pStyle w:val="Bodytext20"/>
              <w:spacing w:line="240" w:lineRule="auto"/>
              <w:rPr>
                <w:color w:val="000000"/>
                <w:sz w:val="24"/>
                <w:szCs w:val="24"/>
                <w:lang w:bidi="ru-RU"/>
              </w:rPr>
            </w:pPr>
            <w:r w:rsidRPr="00556FEE">
              <w:rPr>
                <w:color w:val="000000"/>
                <w:sz w:val="24"/>
                <w:szCs w:val="24"/>
                <w:lang w:bidi="ru-RU"/>
              </w:rPr>
              <w:t>Исходящее письмо от 23.07.2021 за № 4940-ТО</w:t>
            </w:r>
          </w:p>
        </w:tc>
        <w:tc>
          <w:tcPr>
            <w:tcW w:w="448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Bodytext20"/>
              <w:tabs>
                <w:tab w:val="left" w:pos="713"/>
              </w:tabs>
              <w:spacing w:line="240" w:lineRule="auto"/>
              <w:rPr>
                <w:sz w:val="24"/>
                <w:szCs w:val="24"/>
              </w:rPr>
            </w:pPr>
            <w:r w:rsidRPr="00556FEE">
              <w:rPr>
                <w:sz w:val="24"/>
                <w:szCs w:val="24"/>
              </w:rPr>
              <w:t>Заказчик передает Подрядчику ВСЮ проектную документацию, включая инженерные изыскания и смету, а не только ПОС</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B44E81" w:rsidRPr="00556FEE" w:rsidRDefault="00FF64FB"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FF0000"/>
                <w:sz w:val="24"/>
                <w:szCs w:val="24"/>
              </w:rPr>
              <w:t>Отклонить</w:t>
            </w:r>
          </w:p>
        </w:tc>
      </w:tr>
      <w:tr w:rsidR="00B44E81" w:rsidRPr="00556FEE" w:rsidTr="00C1785E">
        <w:tc>
          <w:tcPr>
            <w:tcW w:w="832"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6.9.1</w:t>
            </w:r>
          </w:p>
        </w:tc>
        <w:tc>
          <w:tcPr>
            <w:tcW w:w="4489" w:type="dxa"/>
            <w:tcBorders>
              <w:top w:val="single" w:sz="4" w:space="0" w:color="000000"/>
              <w:left w:val="single" w:sz="4" w:space="0" w:color="000000"/>
              <w:bottom w:val="single" w:sz="4" w:space="0" w:color="000000"/>
            </w:tcBorders>
            <w:shd w:val="clear" w:color="auto" w:fill="auto"/>
          </w:tcPr>
          <w:p w:rsidR="009E1A55" w:rsidRPr="00556FEE" w:rsidRDefault="009E1A55" w:rsidP="00B24454">
            <w:pPr>
              <w:pStyle w:val="Bodytext20"/>
              <w:spacing w:line="240" w:lineRule="auto"/>
              <w:rPr>
                <w:color w:val="000000"/>
                <w:sz w:val="24"/>
                <w:szCs w:val="24"/>
                <w:lang w:bidi="ru-RU"/>
              </w:rPr>
            </w:pPr>
            <w:r w:rsidRPr="00556FEE">
              <w:rPr>
                <w:color w:val="000000"/>
                <w:sz w:val="24"/>
                <w:szCs w:val="24"/>
                <w:lang w:bidi="ru-RU"/>
              </w:rPr>
              <w:t>ОАО «Институт Гипростроймост»</w:t>
            </w:r>
          </w:p>
          <w:p w:rsidR="00B44E81" w:rsidRPr="00556FEE" w:rsidRDefault="009E1A55" w:rsidP="00B24454">
            <w:pPr>
              <w:pStyle w:val="Bodytext20"/>
              <w:spacing w:line="240" w:lineRule="auto"/>
              <w:rPr>
                <w:color w:val="000000"/>
                <w:sz w:val="24"/>
                <w:szCs w:val="24"/>
                <w:lang w:bidi="ru-RU"/>
              </w:rPr>
            </w:pPr>
            <w:r w:rsidRPr="00556FEE">
              <w:rPr>
                <w:color w:val="000000"/>
                <w:sz w:val="24"/>
                <w:szCs w:val="24"/>
                <w:lang w:bidi="ru-RU"/>
              </w:rPr>
              <w:t>Исходящее письмо от 23.07.2021 за № 4940-ТО</w:t>
            </w:r>
          </w:p>
        </w:tc>
        <w:tc>
          <w:tcPr>
            <w:tcW w:w="448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Bodytext20"/>
              <w:tabs>
                <w:tab w:val="left" w:pos="713"/>
              </w:tabs>
              <w:spacing w:line="240" w:lineRule="auto"/>
              <w:rPr>
                <w:sz w:val="24"/>
                <w:szCs w:val="24"/>
              </w:rPr>
            </w:pPr>
            <w:r w:rsidRPr="00556FEE">
              <w:rPr>
                <w:sz w:val="24"/>
                <w:szCs w:val="24"/>
              </w:rPr>
              <w:t>Неверное применение понятия «Сетевые модели», поскольку все графики (календарные, сетевые, циклограмма, поточные и т.д.) являются результатом сетевого моделирования, т.е. сетевыми моделями.</w:t>
            </w:r>
          </w:p>
          <w:p w:rsidR="00B44E81" w:rsidRPr="00556FEE" w:rsidRDefault="00B44E81" w:rsidP="00B24454">
            <w:pPr>
              <w:pStyle w:val="Bodytext20"/>
              <w:tabs>
                <w:tab w:val="left" w:pos="713"/>
              </w:tabs>
              <w:spacing w:line="240" w:lineRule="auto"/>
              <w:rPr>
                <w:sz w:val="24"/>
                <w:szCs w:val="24"/>
              </w:rPr>
            </w:pPr>
            <w:r w:rsidRPr="00556FEE">
              <w:rPr>
                <w:sz w:val="24"/>
                <w:szCs w:val="24"/>
              </w:rPr>
              <w:t>Правильно было бы в тексте привести неисчерпывающий перечень примеров графиков - календарные, сетевые, циклограммы, поточные, ресурсные и т.п.</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B44E81" w:rsidRPr="00556FEE" w:rsidRDefault="007336F2"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FF0000"/>
                <w:sz w:val="24"/>
                <w:szCs w:val="24"/>
              </w:rPr>
              <w:t>Отклонить</w:t>
            </w:r>
          </w:p>
        </w:tc>
      </w:tr>
      <w:tr w:rsidR="00B44E81" w:rsidRPr="00556FEE" w:rsidTr="00C1785E">
        <w:tc>
          <w:tcPr>
            <w:tcW w:w="832"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4.9; 7.30; 7.36</w:t>
            </w:r>
          </w:p>
        </w:tc>
        <w:tc>
          <w:tcPr>
            <w:tcW w:w="4489" w:type="dxa"/>
            <w:tcBorders>
              <w:top w:val="single" w:sz="4" w:space="0" w:color="000000"/>
              <w:left w:val="single" w:sz="4" w:space="0" w:color="000000"/>
              <w:bottom w:val="single" w:sz="4" w:space="0" w:color="000000"/>
            </w:tcBorders>
            <w:shd w:val="clear" w:color="auto" w:fill="auto"/>
          </w:tcPr>
          <w:p w:rsidR="009E1A55" w:rsidRPr="00556FEE" w:rsidRDefault="009E1A55" w:rsidP="00B24454">
            <w:pPr>
              <w:pStyle w:val="Bodytext20"/>
              <w:spacing w:line="240" w:lineRule="auto"/>
              <w:rPr>
                <w:color w:val="000000"/>
                <w:sz w:val="24"/>
                <w:szCs w:val="24"/>
                <w:lang w:bidi="ru-RU"/>
              </w:rPr>
            </w:pPr>
            <w:r w:rsidRPr="00556FEE">
              <w:rPr>
                <w:color w:val="000000"/>
                <w:sz w:val="24"/>
                <w:szCs w:val="24"/>
                <w:lang w:bidi="ru-RU"/>
              </w:rPr>
              <w:t>ОАО «Институт Гипростроймост»</w:t>
            </w:r>
          </w:p>
          <w:p w:rsidR="00B44E81" w:rsidRPr="00556FEE" w:rsidRDefault="009E1A55" w:rsidP="00B24454">
            <w:pPr>
              <w:pStyle w:val="Bodytext20"/>
              <w:spacing w:line="240" w:lineRule="auto"/>
              <w:rPr>
                <w:color w:val="000000"/>
                <w:sz w:val="24"/>
                <w:szCs w:val="24"/>
                <w:lang w:bidi="ru-RU"/>
              </w:rPr>
            </w:pPr>
            <w:r w:rsidRPr="00556FEE">
              <w:rPr>
                <w:color w:val="000000"/>
                <w:sz w:val="24"/>
                <w:szCs w:val="24"/>
                <w:lang w:bidi="ru-RU"/>
              </w:rPr>
              <w:t>Исходящее письмо от 23.07.2021 за № 4940-ТО</w:t>
            </w:r>
          </w:p>
        </w:tc>
        <w:tc>
          <w:tcPr>
            <w:tcW w:w="448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Bodytext20"/>
              <w:tabs>
                <w:tab w:val="left" w:pos="713"/>
              </w:tabs>
              <w:spacing w:line="240" w:lineRule="auto"/>
              <w:rPr>
                <w:sz w:val="24"/>
                <w:szCs w:val="24"/>
              </w:rPr>
            </w:pPr>
            <w:r w:rsidRPr="00556FEE">
              <w:rPr>
                <w:sz w:val="24"/>
                <w:szCs w:val="24"/>
              </w:rPr>
              <w:t>Слово «верификационный» необоснованно применено в контексте СП. Не является синонимом слова «выборочный», написанного в скобках.</w:t>
            </w:r>
          </w:p>
          <w:p w:rsidR="00B44E81" w:rsidRPr="00556FEE" w:rsidRDefault="00B44E81" w:rsidP="00B24454">
            <w:pPr>
              <w:pStyle w:val="Bodytext20"/>
              <w:tabs>
                <w:tab w:val="left" w:pos="713"/>
              </w:tabs>
              <w:spacing w:line="240" w:lineRule="auto"/>
              <w:rPr>
                <w:sz w:val="24"/>
                <w:szCs w:val="24"/>
              </w:rPr>
            </w:pPr>
            <w:r w:rsidRPr="00556FEE">
              <w:rPr>
                <w:sz w:val="24"/>
                <w:szCs w:val="24"/>
              </w:rPr>
              <w:t xml:space="preserve">Кроме того, лабораторный (выборочный) контроль Застройщика по назначению и </w:t>
            </w:r>
            <w:r w:rsidRPr="00556FEE">
              <w:rPr>
                <w:sz w:val="24"/>
                <w:szCs w:val="24"/>
              </w:rPr>
              <w:lastRenderedPageBreak/>
              <w:t>есть проверочный контроль и применение слова «верификационный» в данном контексте есть ещё и тавтология. Во избежание запутывания смысла текста СП слово «верификационный» необходимо исключить.</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B44E81" w:rsidRPr="00556FEE" w:rsidRDefault="007336F2"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FF0000"/>
                <w:sz w:val="24"/>
                <w:szCs w:val="24"/>
              </w:rPr>
              <w:lastRenderedPageBreak/>
              <w:t>Отклонить</w:t>
            </w:r>
          </w:p>
        </w:tc>
      </w:tr>
      <w:tr w:rsidR="00B44E81" w:rsidRPr="00556FEE" w:rsidTr="00C1785E">
        <w:tc>
          <w:tcPr>
            <w:tcW w:w="832"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9.7</w:t>
            </w:r>
          </w:p>
        </w:tc>
        <w:tc>
          <w:tcPr>
            <w:tcW w:w="4489" w:type="dxa"/>
            <w:tcBorders>
              <w:top w:val="single" w:sz="4" w:space="0" w:color="000000"/>
              <w:left w:val="single" w:sz="4" w:space="0" w:color="000000"/>
              <w:bottom w:val="single" w:sz="4" w:space="0" w:color="000000"/>
            </w:tcBorders>
            <w:shd w:val="clear" w:color="auto" w:fill="auto"/>
          </w:tcPr>
          <w:p w:rsidR="009E1A55" w:rsidRPr="00556FEE" w:rsidRDefault="009E1A55" w:rsidP="00B24454">
            <w:pPr>
              <w:pStyle w:val="Bodytext20"/>
              <w:spacing w:line="240" w:lineRule="auto"/>
              <w:rPr>
                <w:color w:val="000000"/>
                <w:sz w:val="24"/>
                <w:szCs w:val="24"/>
                <w:lang w:bidi="ru-RU"/>
              </w:rPr>
            </w:pPr>
            <w:r w:rsidRPr="00556FEE">
              <w:rPr>
                <w:color w:val="000000"/>
                <w:sz w:val="24"/>
                <w:szCs w:val="24"/>
                <w:lang w:bidi="ru-RU"/>
              </w:rPr>
              <w:t>ОАО «Институт Гипростроймост»</w:t>
            </w:r>
          </w:p>
          <w:p w:rsidR="00B44E81" w:rsidRPr="00556FEE" w:rsidRDefault="009E1A55" w:rsidP="00B24454">
            <w:pPr>
              <w:pStyle w:val="Bodytext20"/>
              <w:spacing w:line="240" w:lineRule="auto"/>
              <w:rPr>
                <w:color w:val="000000"/>
                <w:sz w:val="24"/>
                <w:szCs w:val="24"/>
                <w:lang w:bidi="ru-RU"/>
              </w:rPr>
            </w:pPr>
            <w:r w:rsidRPr="00556FEE">
              <w:rPr>
                <w:color w:val="000000"/>
                <w:sz w:val="24"/>
                <w:szCs w:val="24"/>
                <w:lang w:bidi="ru-RU"/>
              </w:rPr>
              <w:t>Исходящее письмо от 23.07.2021 за № 4940-ТО</w:t>
            </w:r>
          </w:p>
        </w:tc>
        <w:tc>
          <w:tcPr>
            <w:tcW w:w="448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Bodytext20"/>
              <w:tabs>
                <w:tab w:val="left" w:pos="713"/>
              </w:tabs>
              <w:spacing w:line="240" w:lineRule="auto"/>
              <w:rPr>
                <w:sz w:val="24"/>
                <w:szCs w:val="24"/>
              </w:rPr>
            </w:pPr>
            <w:r w:rsidRPr="00556FEE">
              <w:rPr>
                <w:sz w:val="24"/>
                <w:szCs w:val="24"/>
              </w:rPr>
              <w:t>Словосочетание «верификация установленного комплекта документации» имеет сложно уловимый смысл. Необходима замена на понятное словосочетание «проверка представленного комплекта документации».</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B44E81" w:rsidRPr="00556FEE" w:rsidRDefault="007336F2"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FF0000"/>
                <w:sz w:val="24"/>
                <w:szCs w:val="24"/>
              </w:rPr>
              <w:t>Отклонить</w:t>
            </w:r>
          </w:p>
        </w:tc>
      </w:tr>
      <w:tr w:rsidR="00B44E81" w:rsidRPr="00556FEE" w:rsidTr="00C1785E">
        <w:tc>
          <w:tcPr>
            <w:tcW w:w="832"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Раздел 7</w:t>
            </w:r>
          </w:p>
        </w:tc>
        <w:tc>
          <w:tcPr>
            <w:tcW w:w="4489" w:type="dxa"/>
            <w:tcBorders>
              <w:top w:val="single" w:sz="4" w:space="0" w:color="000000"/>
              <w:left w:val="single" w:sz="4" w:space="0" w:color="000000"/>
              <w:bottom w:val="single" w:sz="4" w:space="0" w:color="000000"/>
            </w:tcBorders>
            <w:shd w:val="clear" w:color="auto" w:fill="auto"/>
          </w:tcPr>
          <w:p w:rsidR="009E1A55" w:rsidRPr="00556FEE" w:rsidRDefault="009E1A55" w:rsidP="00B24454">
            <w:pPr>
              <w:pStyle w:val="Bodytext20"/>
              <w:spacing w:line="240" w:lineRule="auto"/>
              <w:rPr>
                <w:color w:val="000000"/>
                <w:sz w:val="24"/>
                <w:szCs w:val="24"/>
                <w:lang w:bidi="ru-RU"/>
              </w:rPr>
            </w:pPr>
            <w:r w:rsidRPr="00556FEE">
              <w:rPr>
                <w:color w:val="000000"/>
                <w:sz w:val="24"/>
                <w:szCs w:val="24"/>
                <w:lang w:bidi="ru-RU"/>
              </w:rPr>
              <w:t>ОАО «Институт Гипростроймост»</w:t>
            </w:r>
          </w:p>
          <w:p w:rsidR="00B44E81" w:rsidRPr="00556FEE" w:rsidRDefault="009E1A55" w:rsidP="00B24454">
            <w:pPr>
              <w:pStyle w:val="Bodytext20"/>
              <w:spacing w:line="240" w:lineRule="auto"/>
              <w:rPr>
                <w:color w:val="000000"/>
                <w:sz w:val="24"/>
                <w:szCs w:val="24"/>
                <w:lang w:bidi="ru-RU"/>
              </w:rPr>
            </w:pPr>
            <w:r w:rsidRPr="00556FEE">
              <w:rPr>
                <w:color w:val="000000"/>
                <w:sz w:val="24"/>
                <w:szCs w:val="24"/>
                <w:lang w:bidi="ru-RU"/>
              </w:rPr>
              <w:t>Исходящее письмо от 23.07.2021 за № 4940-ТО</w:t>
            </w:r>
          </w:p>
        </w:tc>
        <w:tc>
          <w:tcPr>
            <w:tcW w:w="448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Bodytext20"/>
              <w:tabs>
                <w:tab w:val="left" w:pos="713"/>
              </w:tabs>
              <w:spacing w:line="240" w:lineRule="auto"/>
              <w:rPr>
                <w:sz w:val="24"/>
                <w:szCs w:val="24"/>
              </w:rPr>
            </w:pPr>
            <w:r w:rsidRPr="00556FEE">
              <w:rPr>
                <w:sz w:val="24"/>
                <w:szCs w:val="24"/>
              </w:rPr>
              <w:t>Раздел содержит дублированные требования, относящиеся к разработке проектной документации, а также содержит самодублированные указания (например, п.7.1 дублирует указания п.4.6). Кроме того, многие подразделы (пп.7.10, 7.27, 7.28, 7.30, 7.34, 7.36, 73.9) имеют расплывчатый, неконкретный или общеизвестный характер, что недопустимо для нормативного документа уровня Свода правил. Раздел 7 необходимо сократить, оставив пп. 7.6 - 7.9, 7.11 - 7.13, 7.15, 7.17 - 7.19, 7.21, 7.24, 7.25, 7.31 - 7.33, 7.38, 7.39.</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B44E81" w:rsidRPr="00556FEE" w:rsidRDefault="00000A02"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FF0000"/>
                <w:sz w:val="24"/>
                <w:szCs w:val="24"/>
              </w:rPr>
              <w:t>Отклонить</w:t>
            </w:r>
          </w:p>
        </w:tc>
      </w:tr>
      <w:tr w:rsidR="00B44E81" w:rsidRPr="00556FEE" w:rsidTr="00C1785E">
        <w:tc>
          <w:tcPr>
            <w:tcW w:w="832"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7.27; 7.37</w:t>
            </w:r>
          </w:p>
        </w:tc>
        <w:tc>
          <w:tcPr>
            <w:tcW w:w="4489" w:type="dxa"/>
            <w:tcBorders>
              <w:top w:val="single" w:sz="4" w:space="0" w:color="000000"/>
              <w:left w:val="single" w:sz="4" w:space="0" w:color="000000"/>
              <w:bottom w:val="single" w:sz="4" w:space="0" w:color="000000"/>
            </w:tcBorders>
            <w:shd w:val="clear" w:color="auto" w:fill="auto"/>
          </w:tcPr>
          <w:p w:rsidR="009E1A55" w:rsidRPr="00556FEE" w:rsidRDefault="009E1A55" w:rsidP="00B24454">
            <w:pPr>
              <w:pStyle w:val="Bodytext20"/>
              <w:spacing w:line="240" w:lineRule="auto"/>
              <w:rPr>
                <w:color w:val="000000"/>
                <w:sz w:val="24"/>
                <w:szCs w:val="24"/>
                <w:lang w:bidi="ru-RU"/>
              </w:rPr>
            </w:pPr>
            <w:r w:rsidRPr="00556FEE">
              <w:rPr>
                <w:color w:val="000000"/>
                <w:sz w:val="24"/>
                <w:szCs w:val="24"/>
                <w:lang w:bidi="ru-RU"/>
              </w:rPr>
              <w:t>ОАО «Институт Гипростроймост»</w:t>
            </w:r>
          </w:p>
          <w:p w:rsidR="00B44E81" w:rsidRPr="00556FEE" w:rsidRDefault="009E1A55" w:rsidP="00B24454">
            <w:pPr>
              <w:pStyle w:val="Bodytext20"/>
              <w:spacing w:line="240" w:lineRule="auto"/>
              <w:rPr>
                <w:color w:val="000000"/>
                <w:sz w:val="24"/>
                <w:szCs w:val="24"/>
                <w:lang w:bidi="ru-RU"/>
              </w:rPr>
            </w:pPr>
            <w:r w:rsidRPr="00556FEE">
              <w:rPr>
                <w:color w:val="000000"/>
                <w:sz w:val="24"/>
                <w:szCs w:val="24"/>
                <w:lang w:bidi="ru-RU"/>
              </w:rPr>
              <w:lastRenderedPageBreak/>
              <w:t>Исходящее письмо от 23.07.2021 за № 4940-ТО</w:t>
            </w:r>
          </w:p>
        </w:tc>
        <w:tc>
          <w:tcPr>
            <w:tcW w:w="448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Bodytext20"/>
              <w:tabs>
                <w:tab w:val="left" w:pos="713"/>
              </w:tabs>
              <w:spacing w:line="240" w:lineRule="auto"/>
              <w:rPr>
                <w:sz w:val="24"/>
                <w:szCs w:val="24"/>
              </w:rPr>
            </w:pPr>
            <w:r w:rsidRPr="00556FEE">
              <w:rPr>
                <w:sz w:val="24"/>
                <w:szCs w:val="24"/>
              </w:rPr>
              <w:lastRenderedPageBreak/>
              <w:t xml:space="preserve">Указания носят общий, неконкретный и </w:t>
            </w:r>
            <w:r w:rsidRPr="00556FEE">
              <w:rPr>
                <w:sz w:val="24"/>
                <w:szCs w:val="24"/>
              </w:rPr>
              <w:lastRenderedPageBreak/>
              <w:t>декларативный характер, что недопустимо для нормативного документа</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B44E81" w:rsidRPr="00556FEE" w:rsidRDefault="00DB46C4"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FF0000"/>
                <w:sz w:val="24"/>
                <w:szCs w:val="24"/>
              </w:rPr>
              <w:lastRenderedPageBreak/>
              <w:t>Отклонить</w:t>
            </w:r>
          </w:p>
        </w:tc>
      </w:tr>
      <w:tr w:rsidR="00B44E81" w:rsidRPr="00556FEE" w:rsidTr="00C1785E">
        <w:tc>
          <w:tcPr>
            <w:tcW w:w="832"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Стандарт в целом, 4.13</w:t>
            </w:r>
          </w:p>
        </w:tc>
        <w:tc>
          <w:tcPr>
            <w:tcW w:w="448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Bodytext20"/>
              <w:spacing w:line="240" w:lineRule="auto"/>
              <w:rPr>
                <w:color w:val="000000"/>
                <w:sz w:val="24"/>
                <w:szCs w:val="24"/>
                <w:lang w:bidi="ru-RU"/>
              </w:rPr>
            </w:pPr>
            <w:r w:rsidRPr="00556FEE">
              <w:rPr>
                <w:color w:val="000000"/>
                <w:sz w:val="24"/>
                <w:szCs w:val="24"/>
                <w:lang w:bidi="ru-RU"/>
              </w:rPr>
              <w:t>Мосгосстройнадзор</w:t>
            </w:r>
          </w:p>
          <w:p w:rsidR="00B44E81" w:rsidRPr="00556FEE" w:rsidRDefault="00B44E81" w:rsidP="00B24454">
            <w:pPr>
              <w:pStyle w:val="Bodytext20"/>
              <w:spacing w:line="240" w:lineRule="auto"/>
              <w:rPr>
                <w:color w:val="000000"/>
                <w:sz w:val="24"/>
                <w:szCs w:val="24"/>
                <w:lang w:bidi="ru-RU"/>
              </w:rPr>
            </w:pPr>
            <w:r w:rsidRPr="00556FEE">
              <w:rPr>
                <w:color w:val="000000"/>
                <w:sz w:val="24"/>
                <w:szCs w:val="24"/>
                <w:lang w:bidi="ru-RU"/>
              </w:rPr>
              <w:t>И.о. председателя А.В. Плужников</w:t>
            </w:r>
          </w:p>
        </w:tc>
        <w:tc>
          <w:tcPr>
            <w:tcW w:w="448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Bodytext20"/>
              <w:tabs>
                <w:tab w:val="left" w:pos="713"/>
              </w:tabs>
              <w:spacing w:line="240" w:lineRule="auto"/>
              <w:rPr>
                <w:sz w:val="24"/>
                <w:szCs w:val="24"/>
              </w:rPr>
            </w:pPr>
            <w:r w:rsidRPr="00556FEE">
              <w:rPr>
                <w:sz w:val="24"/>
                <w:szCs w:val="24"/>
              </w:rPr>
              <w:t>Текст проекта изменений содержит избыточные требования, непредусмотренные (необоснованные) действующим законодательством о градостроительной деятельности.</w:t>
            </w:r>
          </w:p>
          <w:p w:rsidR="00B44E81" w:rsidRPr="00556FEE" w:rsidRDefault="00B44E81" w:rsidP="00B24454">
            <w:pPr>
              <w:pStyle w:val="Bodytext20"/>
              <w:tabs>
                <w:tab w:val="left" w:pos="713"/>
              </w:tabs>
              <w:spacing w:line="240" w:lineRule="auto"/>
              <w:rPr>
                <w:sz w:val="24"/>
                <w:szCs w:val="24"/>
              </w:rPr>
            </w:pPr>
            <w:r w:rsidRPr="00556FEE">
              <w:rPr>
                <w:sz w:val="24"/>
                <w:szCs w:val="24"/>
              </w:rPr>
              <w:tab/>
              <w:t>В частности, текст предлагаемой проектом изменений новой редакции пункта 4.13 СП 48.13330.2019: «Выполнение строительного контроля (в том числе с учетом отображения результатов строительного контроля в информационной модели) обеспечивается специалистом по организации строительства, сведения, о котором внесены в национальный реестр специалистов в области строительства» содержит необоснованное избыточное требование о необходимости выполнения стройконтроля исключительно специалистом по организации строительства.</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CA2E30" w:rsidRPr="00556FEE" w:rsidRDefault="00CA2E30"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FF0000"/>
                <w:sz w:val="24"/>
                <w:szCs w:val="24"/>
              </w:rPr>
              <w:t>Отклонить</w:t>
            </w:r>
          </w:p>
          <w:p w:rsidR="00B44E81" w:rsidRPr="00556FEE" w:rsidRDefault="00B44E81" w:rsidP="00B24454">
            <w:pPr>
              <w:spacing w:after="0" w:line="240" w:lineRule="auto"/>
              <w:jc w:val="center"/>
              <w:rPr>
                <w:rFonts w:ascii="Times New Roman" w:hAnsi="Times New Roman" w:cs="Times New Roman"/>
                <w:b/>
                <w:color w:val="FF0000"/>
                <w:sz w:val="24"/>
                <w:szCs w:val="24"/>
              </w:rPr>
            </w:pPr>
          </w:p>
          <w:p w:rsidR="00CA2E30" w:rsidRPr="00556FEE" w:rsidRDefault="00CA2E30"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Выполнение строительного контроля не предполагается «</w:t>
            </w:r>
            <w:r w:rsidRPr="00556FEE">
              <w:rPr>
                <w:rFonts w:ascii="Times New Roman" w:hAnsi="Times New Roman" w:cs="Times New Roman"/>
                <w:b/>
                <w:sz w:val="24"/>
                <w:szCs w:val="24"/>
                <w:u w:val="single"/>
              </w:rPr>
              <w:t>исключительно</w:t>
            </w:r>
            <w:r w:rsidRPr="00556FEE">
              <w:rPr>
                <w:rFonts w:ascii="Times New Roman" w:hAnsi="Times New Roman" w:cs="Times New Roman"/>
                <w:sz w:val="24"/>
                <w:szCs w:val="24"/>
              </w:rPr>
              <w:t xml:space="preserve">» специалистом по организации строительства. Специалист по организации строительства </w:t>
            </w:r>
            <w:r w:rsidRPr="00556FEE">
              <w:rPr>
                <w:rFonts w:ascii="Times New Roman" w:hAnsi="Times New Roman" w:cs="Times New Roman"/>
                <w:b/>
                <w:sz w:val="24"/>
                <w:szCs w:val="24"/>
                <w:u w:val="single"/>
              </w:rPr>
              <w:t>обеспечивает организацию и выполнение строительного контроля</w:t>
            </w:r>
            <w:r w:rsidRPr="00556FEE">
              <w:rPr>
                <w:rFonts w:ascii="Times New Roman" w:hAnsi="Times New Roman" w:cs="Times New Roman"/>
                <w:sz w:val="24"/>
                <w:szCs w:val="24"/>
              </w:rPr>
              <w:t xml:space="preserve"> (данная должностная обязанность специалиста по организации строительства зафиксирована в Градостроительном кодексе РФ)</w:t>
            </w:r>
          </w:p>
        </w:tc>
      </w:tr>
      <w:tr w:rsidR="00B44E81" w:rsidRPr="00556FEE" w:rsidTr="00C1785E">
        <w:tc>
          <w:tcPr>
            <w:tcW w:w="832"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Стандарт в целом</w:t>
            </w:r>
          </w:p>
        </w:tc>
        <w:tc>
          <w:tcPr>
            <w:tcW w:w="448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Bodytext20"/>
              <w:spacing w:line="240" w:lineRule="auto"/>
              <w:rPr>
                <w:color w:val="000000"/>
                <w:sz w:val="24"/>
                <w:szCs w:val="24"/>
                <w:lang w:bidi="ru-RU"/>
              </w:rPr>
            </w:pPr>
            <w:r w:rsidRPr="00556FEE">
              <w:rPr>
                <w:color w:val="000000"/>
                <w:sz w:val="24"/>
                <w:szCs w:val="24"/>
                <w:lang w:bidi="ru-RU"/>
              </w:rPr>
              <w:t>Мосгосстройнадзор</w:t>
            </w:r>
          </w:p>
          <w:p w:rsidR="00B44E81" w:rsidRPr="00556FEE" w:rsidRDefault="00B44E81" w:rsidP="00B24454">
            <w:pPr>
              <w:pStyle w:val="Bodytext20"/>
              <w:spacing w:line="240" w:lineRule="auto"/>
              <w:rPr>
                <w:color w:val="000000"/>
                <w:sz w:val="24"/>
                <w:szCs w:val="24"/>
                <w:lang w:bidi="ru-RU"/>
              </w:rPr>
            </w:pPr>
            <w:r w:rsidRPr="00556FEE">
              <w:rPr>
                <w:color w:val="000000"/>
                <w:sz w:val="24"/>
                <w:szCs w:val="24"/>
                <w:lang w:bidi="ru-RU"/>
              </w:rPr>
              <w:t>И.о. председателя А.В. Плужников</w:t>
            </w:r>
          </w:p>
        </w:tc>
        <w:tc>
          <w:tcPr>
            <w:tcW w:w="448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Bodytext20"/>
              <w:tabs>
                <w:tab w:val="left" w:pos="713"/>
              </w:tabs>
              <w:spacing w:line="240" w:lineRule="auto"/>
              <w:rPr>
                <w:sz w:val="24"/>
                <w:szCs w:val="24"/>
              </w:rPr>
            </w:pPr>
            <w:r w:rsidRPr="00556FEE">
              <w:rPr>
                <w:sz w:val="24"/>
                <w:szCs w:val="24"/>
              </w:rPr>
              <w:t xml:space="preserve">Текст проекта изменений содержит требования, не являющиеся развитием минимально необходимых требований, установленных техническими </w:t>
            </w:r>
            <w:r w:rsidRPr="00556FEE">
              <w:rPr>
                <w:sz w:val="24"/>
                <w:szCs w:val="24"/>
              </w:rPr>
              <w:lastRenderedPageBreak/>
              <w:t>регламентами в обеспечение механической, пожарной, промышленной, термической, санитарной безопасности, взрывобезопасности, химической безопасности, электрической безопасности, а также единства измерений. Указанные требования сдерживают возможность реализации вариативности решений с учётом современных технологий, контрактных, организационных условий реализации инвестиционно-строительной деятельности.</w:t>
            </w:r>
            <w:r w:rsidRPr="00556FEE">
              <w:rPr>
                <w:sz w:val="24"/>
                <w:szCs w:val="24"/>
              </w:rPr>
              <w:tab/>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CB55CD" w:rsidRPr="00556FEE" w:rsidRDefault="00CB55CD"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FF0000"/>
                <w:sz w:val="24"/>
                <w:szCs w:val="24"/>
              </w:rPr>
              <w:lastRenderedPageBreak/>
              <w:t>Отклонить</w:t>
            </w:r>
          </w:p>
          <w:p w:rsidR="00B44E81" w:rsidRPr="00556FEE" w:rsidRDefault="00B44E81" w:rsidP="00B24454">
            <w:pPr>
              <w:spacing w:after="0" w:line="240" w:lineRule="auto"/>
              <w:jc w:val="center"/>
              <w:rPr>
                <w:rFonts w:ascii="Times New Roman" w:hAnsi="Times New Roman" w:cs="Times New Roman"/>
                <w:b/>
                <w:color w:val="FF0000"/>
                <w:sz w:val="24"/>
                <w:szCs w:val="24"/>
              </w:rPr>
            </w:pPr>
          </w:p>
        </w:tc>
      </w:tr>
      <w:tr w:rsidR="00B44E81" w:rsidRPr="00556FEE" w:rsidTr="00C1785E">
        <w:tc>
          <w:tcPr>
            <w:tcW w:w="832"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Стандарт в целом, 4.24г</w:t>
            </w:r>
          </w:p>
        </w:tc>
        <w:tc>
          <w:tcPr>
            <w:tcW w:w="448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Bodytext20"/>
              <w:spacing w:line="240" w:lineRule="auto"/>
              <w:rPr>
                <w:color w:val="000000"/>
                <w:sz w:val="24"/>
                <w:szCs w:val="24"/>
                <w:lang w:bidi="ru-RU"/>
              </w:rPr>
            </w:pPr>
            <w:r w:rsidRPr="00556FEE">
              <w:rPr>
                <w:color w:val="000000"/>
                <w:sz w:val="24"/>
                <w:szCs w:val="24"/>
                <w:lang w:bidi="ru-RU"/>
              </w:rPr>
              <w:t>Мосгосстройнадзор</w:t>
            </w:r>
          </w:p>
          <w:p w:rsidR="00B44E81" w:rsidRPr="00556FEE" w:rsidRDefault="00B44E81" w:rsidP="00B24454">
            <w:pPr>
              <w:pStyle w:val="Bodytext20"/>
              <w:spacing w:line="240" w:lineRule="auto"/>
              <w:rPr>
                <w:color w:val="000000"/>
                <w:sz w:val="24"/>
                <w:szCs w:val="24"/>
                <w:lang w:bidi="ru-RU"/>
              </w:rPr>
            </w:pPr>
            <w:r w:rsidRPr="00556FEE">
              <w:rPr>
                <w:color w:val="000000"/>
                <w:sz w:val="24"/>
                <w:szCs w:val="24"/>
                <w:lang w:bidi="ru-RU"/>
              </w:rPr>
              <w:t>И.о. председателя А.В. Плужников</w:t>
            </w:r>
          </w:p>
        </w:tc>
        <w:tc>
          <w:tcPr>
            <w:tcW w:w="4489" w:type="dxa"/>
            <w:tcBorders>
              <w:top w:val="single" w:sz="4" w:space="0" w:color="000000"/>
              <w:left w:val="single" w:sz="4" w:space="0" w:color="000000"/>
              <w:bottom w:val="single" w:sz="4" w:space="0" w:color="000000"/>
            </w:tcBorders>
            <w:shd w:val="clear" w:color="auto" w:fill="auto"/>
          </w:tcPr>
          <w:p w:rsidR="00CB55CD" w:rsidRPr="00556FEE" w:rsidRDefault="00B44E81" w:rsidP="00B24454">
            <w:pPr>
              <w:pStyle w:val="Bodytext20"/>
              <w:tabs>
                <w:tab w:val="left" w:pos="713"/>
              </w:tabs>
              <w:spacing w:line="240" w:lineRule="auto"/>
              <w:rPr>
                <w:sz w:val="24"/>
                <w:szCs w:val="24"/>
              </w:rPr>
            </w:pPr>
            <w:r w:rsidRPr="00556FEE">
              <w:rPr>
                <w:sz w:val="24"/>
                <w:szCs w:val="24"/>
              </w:rPr>
              <w:t xml:space="preserve">Рассмотренный проект изменений содержит избыточный текст, не устанавливающий полезных нормативных требований, не содержащий каких – либо разъяснений установленных нормативных требований и, фактически, засоряющий указанный проект. </w:t>
            </w:r>
          </w:p>
          <w:p w:rsidR="00B44E81" w:rsidRPr="00556FEE" w:rsidRDefault="00B44E81" w:rsidP="00B24454">
            <w:pPr>
              <w:pStyle w:val="Bodytext20"/>
              <w:tabs>
                <w:tab w:val="left" w:pos="713"/>
              </w:tabs>
              <w:spacing w:line="240" w:lineRule="auto"/>
              <w:rPr>
                <w:sz w:val="24"/>
                <w:szCs w:val="24"/>
              </w:rPr>
            </w:pPr>
            <w:r w:rsidRPr="00556FEE">
              <w:rPr>
                <w:sz w:val="24"/>
                <w:szCs w:val="24"/>
              </w:rPr>
              <w:t xml:space="preserve">В частности, текст предлагаемого проектом изменений нового пункта 4.24г в дополнение к действующему СП 48.13330.2019: «Использование классификатора строительной информации является обязательным для </w:t>
            </w:r>
            <w:r w:rsidRPr="00556FEE">
              <w:rPr>
                <w:sz w:val="24"/>
                <w:szCs w:val="24"/>
              </w:rPr>
              <w:lastRenderedPageBreak/>
              <w:t>формирования и ведения информационной модели в случае, если формирование и ведение информационной модели являются обязательными для объекта в соответствии с требованиями [2], [39], [40].» не содержит полезной информации и представляется избыточным.</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0751CA" w:rsidRPr="00556FEE" w:rsidRDefault="000751CA"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FF0000"/>
                <w:sz w:val="24"/>
                <w:szCs w:val="24"/>
              </w:rPr>
              <w:lastRenderedPageBreak/>
              <w:t>Отклонить</w:t>
            </w:r>
          </w:p>
          <w:p w:rsidR="000751CA" w:rsidRPr="00556FEE" w:rsidRDefault="000751CA" w:rsidP="00B24454">
            <w:pPr>
              <w:spacing w:after="0" w:line="240" w:lineRule="auto"/>
              <w:jc w:val="center"/>
              <w:rPr>
                <w:rFonts w:ascii="Times New Roman" w:hAnsi="Times New Roman" w:cs="Times New Roman"/>
                <w:b/>
                <w:color w:val="FF0000"/>
                <w:sz w:val="24"/>
                <w:szCs w:val="24"/>
              </w:rPr>
            </w:pPr>
          </w:p>
          <w:p w:rsidR="00B44E81" w:rsidRPr="00556FEE" w:rsidRDefault="000751CA"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sz w:val="24"/>
                <w:szCs w:val="24"/>
              </w:rPr>
              <w:t>СП 48.13330 не противоречит Градостроительному кодексу, а лишь формирует рекомендуемые требования «в развитие» и «в уточнение»</w:t>
            </w:r>
          </w:p>
        </w:tc>
      </w:tr>
      <w:tr w:rsidR="00B44E81" w:rsidRPr="00556FEE" w:rsidTr="00C1785E">
        <w:tc>
          <w:tcPr>
            <w:tcW w:w="832"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Стандарт в целом, 4.24г</w:t>
            </w:r>
          </w:p>
        </w:tc>
        <w:tc>
          <w:tcPr>
            <w:tcW w:w="448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Bodytext20"/>
              <w:spacing w:line="240" w:lineRule="auto"/>
              <w:rPr>
                <w:color w:val="000000"/>
                <w:sz w:val="24"/>
                <w:szCs w:val="24"/>
                <w:lang w:bidi="ru-RU"/>
              </w:rPr>
            </w:pPr>
            <w:r w:rsidRPr="00556FEE">
              <w:rPr>
                <w:color w:val="000000"/>
                <w:sz w:val="24"/>
                <w:szCs w:val="24"/>
                <w:lang w:bidi="ru-RU"/>
              </w:rPr>
              <w:t>Мосгосстройнадзор</w:t>
            </w:r>
          </w:p>
          <w:p w:rsidR="00B44E81" w:rsidRPr="00556FEE" w:rsidRDefault="00B44E81" w:rsidP="00B24454">
            <w:pPr>
              <w:pStyle w:val="Bodytext20"/>
              <w:spacing w:line="240" w:lineRule="auto"/>
              <w:rPr>
                <w:color w:val="000000"/>
                <w:sz w:val="24"/>
                <w:szCs w:val="24"/>
                <w:lang w:bidi="ru-RU"/>
              </w:rPr>
            </w:pPr>
            <w:r w:rsidRPr="00556FEE">
              <w:rPr>
                <w:color w:val="000000"/>
                <w:sz w:val="24"/>
                <w:szCs w:val="24"/>
                <w:lang w:bidi="ru-RU"/>
              </w:rPr>
              <w:t>И.о. председателя А.В. Плужников</w:t>
            </w:r>
          </w:p>
        </w:tc>
        <w:tc>
          <w:tcPr>
            <w:tcW w:w="448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Bodytext20"/>
              <w:tabs>
                <w:tab w:val="left" w:pos="713"/>
              </w:tabs>
              <w:spacing w:line="240" w:lineRule="auto"/>
              <w:rPr>
                <w:sz w:val="24"/>
                <w:szCs w:val="24"/>
              </w:rPr>
            </w:pPr>
            <w:r w:rsidRPr="00556FEE">
              <w:rPr>
                <w:sz w:val="24"/>
                <w:szCs w:val="24"/>
              </w:rPr>
              <w:t xml:space="preserve">В связи с тем, что СП 48.13330.2019 не входит в Перечень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утвержденный ПП РФ от 04.07.2020 № 985, положения указанного СП могут носить исключительно рекомендательный характер. </w:t>
            </w:r>
          </w:p>
          <w:p w:rsidR="00B44E81" w:rsidRPr="00556FEE" w:rsidRDefault="00B44E81" w:rsidP="00B24454">
            <w:pPr>
              <w:pStyle w:val="Bodytext20"/>
              <w:tabs>
                <w:tab w:val="left" w:pos="713"/>
              </w:tabs>
              <w:spacing w:line="240" w:lineRule="auto"/>
              <w:rPr>
                <w:sz w:val="24"/>
                <w:szCs w:val="24"/>
              </w:rPr>
            </w:pPr>
            <w:r w:rsidRPr="00556FEE">
              <w:rPr>
                <w:sz w:val="24"/>
                <w:szCs w:val="24"/>
              </w:rPr>
              <w:tab/>
              <w:t xml:space="preserve">При этом текст предлагаемого проектом изменений нового пункта 4.24г в дополнение к действующему СП 48.13330.2019: «Использование классификатора строительной информации является обязательным для формирования и ведения </w:t>
            </w:r>
            <w:r w:rsidRPr="00556FEE">
              <w:rPr>
                <w:sz w:val="24"/>
                <w:szCs w:val="24"/>
              </w:rPr>
              <w:lastRenderedPageBreak/>
              <w:t>информационной модели в случае, если формирование и ведение информационной модели являются обязательными для объекта в соответствии с требованиями [2], [39], [40].» содержит обязательные требования, что представляется недопустимым.</w:t>
            </w:r>
          </w:p>
          <w:p w:rsidR="00B44E81" w:rsidRPr="00556FEE" w:rsidRDefault="00B44E81" w:rsidP="00B24454">
            <w:pPr>
              <w:pStyle w:val="Bodytext20"/>
              <w:tabs>
                <w:tab w:val="left" w:pos="713"/>
              </w:tabs>
              <w:spacing w:line="240" w:lineRule="auto"/>
              <w:rPr>
                <w:sz w:val="24"/>
                <w:szCs w:val="24"/>
              </w:rPr>
            </w:pPr>
            <w:r w:rsidRPr="00556FEE">
              <w:rPr>
                <w:sz w:val="24"/>
                <w:szCs w:val="24"/>
              </w:rPr>
              <w:t>Приведение обязательных требований в СП также считается недопустимым с учётом требований части 3 статьи 4 Федерального закона от 27 декабря 2002 г. № 184-ФЗ "О техническом регулировании" «3. Федеральные органы исполнительной власти вправе издавать в сфере технического регулирования акты только рекомендательного характера, за исключением случаев, установленных статьями 5 и 9.1 настоящего Федерального закона.» с учётом утверждения СП приказом федерального органа.</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0751CA" w:rsidRPr="00556FEE" w:rsidRDefault="000751CA"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FF0000"/>
                <w:sz w:val="24"/>
                <w:szCs w:val="24"/>
              </w:rPr>
              <w:lastRenderedPageBreak/>
              <w:t>Отклонить</w:t>
            </w:r>
          </w:p>
          <w:p w:rsidR="000751CA" w:rsidRPr="00556FEE" w:rsidRDefault="000751CA" w:rsidP="00B24454">
            <w:pPr>
              <w:spacing w:after="0" w:line="240" w:lineRule="auto"/>
              <w:jc w:val="center"/>
              <w:rPr>
                <w:rFonts w:ascii="Times New Roman" w:hAnsi="Times New Roman" w:cs="Times New Roman"/>
                <w:b/>
                <w:color w:val="FF0000"/>
                <w:sz w:val="24"/>
                <w:szCs w:val="24"/>
              </w:rPr>
            </w:pPr>
          </w:p>
          <w:p w:rsidR="00B44E81" w:rsidRPr="00556FEE" w:rsidRDefault="000751CA"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sz w:val="24"/>
                <w:szCs w:val="24"/>
              </w:rPr>
              <w:t>СП 48.13330 не противоречит Градостроительному кодексу, а лишь формирует рекомендуемые требования «в развитие» и «в уточнение»</w:t>
            </w:r>
          </w:p>
        </w:tc>
      </w:tr>
      <w:tr w:rsidR="00B44E81" w:rsidRPr="00556FEE" w:rsidTr="00C1785E">
        <w:tc>
          <w:tcPr>
            <w:tcW w:w="832"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Стандарт в целом, 8.2.3</w:t>
            </w:r>
          </w:p>
        </w:tc>
        <w:tc>
          <w:tcPr>
            <w:tcW w:w="448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Bodytext20"/>
              <w:spacing w:line="240" w:lineRule="auto"/>
              <w:rPr>
                <w:color w:val="000000"/>
                <w:sz w:val="24"/>
                <w:szCs w:val="24"/>
                <w:lang w:bidi="ru-RU"/>
              </w:rPr>
            </w:pPr>
            <w:r w:rsidRPr="00556FEE">
              <w:rPr>
                <w:color w:val="000000"/>
                <w:sz w:val="24"/>
                <w:szCs w:val="24"/>
                <w:lang w:bidi="ru-RU"/>
              </w:rPr>
              <w:t>Мосгосстройнадзор</w:t>
            </w:r>
          </w:p>
          <w:p w:rsidR="00B44E81" w:rsidRPr="00556FEE" w:rsidRDefault="00B44E81" w:rsidP="00B24454">
            <w:pPr>
              <w:pStyle w:val="Bodytext20"/>
              <w:spacing w:line="240" w:lineRule="auto"/>
              <w:rPr>
                <w:color w:val="000000"/>
                <w:sz w:val="24"/>
                <w:szCs w:val="24"/>
                <w:lang w:bidi="ru-RU"/>
              </w:rPr>
            </w:pPr>
            <w:r w:rsidRPr="00556FEE">
              <w:rPr>
                <w:color w:val="000000"/>
                <w:sz w:val="24"/>
                <w:szCs w:val="24"/>
                <w:lang w:bidi="ru-RU"/>
              </w:rPr>
              <w:t>И.о. председателя А.В. Плужников</w:t>
            </w:r>
          </w:p>
        </w:tc>
        <w:tc>
          <w:tcPr>
            <w:tcW w:w="448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Bodytext20"/>
              <w:tabs>
                <w:tab w:val="left" w:pos="713"/>
              </w:tabs>
              <w:spacing w:line="240" w:lineRule="auto"/>
              <w:rPr>
                <w:sz w:val="24"/>
                <w:szCs w:val="24"/>
              </w:rPr>
            </w:pPr>
            <w:r w:rsidRPr="00556FEE">
              <w:rPr>
                <w:sz w:val="24"/>
                <w:szCs w:val="24"/>
              </w:rPr>
              <w:t xml:space="preserve">Текст проекта изменений содержит требования, дублирующие положения законов, иных нормативных актов Российской Федерации, устанавливающих требования к порядку, процедурам взаимодействия между </w:t>
            </w:r>
            <w:r w:rsidRPr="00556FEE">
              <w:rPr>
                <w:sz w:val="24"/>
                <w:szCs w:val="24"/>
              </w:rPr>
              <w:lastRenderedPageBreak/>
              <w:t>участниками строительства.</w:t>
            </w:r>
          </w:p>
          <w:p w:rsidR="00B44E81" w:rsidRPr="00556FEE" w:rsidRDefault="00B44E81" w:rsidP="00B24454">
            <w:pPr>
              <w:pStyle w:val="Bodytext20"/>
              <w:tabs>
                <w:tab w:val="left" w:pos="713"/>
              </w:tabs>
              <w:spacing w:line="240" w:lineRule="auto"/>
              <w:rPr>
                <w:sz w:val="24"/>
                <w:szCs w:val="24"/>
              </w:rPr>
            </w:pPr>
            <w:r w:rsidRPr="00556FEE">
              <w:rPr>
                <w:sz w:val="24"/>
                <w:szCs w:val="24"/>
              </w:rPr>
              <w:tab/>
              <w:t>В частности, текст предлагаемой проектом изменений новой редакции пункта 8.2.3 СП 48.13330.2019: «Исполнительная документация подлежит хранению у застройщика (технического заказчика) или лица, осуществляющего строительство, согласно ГОСТ Р 7.0.8, [31]. На время проведения итоговой проверки реестры исполнительной документации передаются в орган государственного строительного надзора в установленном порядке согласно [2] и иным нормативным документам» дублирует положения вышеуказанных законов, нормативных актов и представляется избыточным, в том числе в части невозможности отнесения данных норм к техническим, а также необходимости постоянной актуализации документа, содержащего дублирующие требования при внесении изменений в первоисточник.</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0751CA" w:rsidRPr="00556FEE" w:rsidRDefault="000751CA"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FF0000"/>
                <w:sz w:val="24"/>
                <w:szCs w:val="24"/>
              </w:rPr>
              <w:lastRenderedPageBreak/>
              <w:t>Отклонить</w:t>
            </w:r>
          </w:p>
          <w:p w:rsidR="000751CA" w:rsidRPr="00556FEE" w:rsidRDefault="000751CA" w:rsidP="00B24454">
            <w:pPr>
              <w:spacing w:after="0" w:line="240" w:lineRule="auto"/>
              <w:jc w:val="center"/>
              <w:rPr>
                <w:rFonts w:ascii="Times New Roman" w:hAnsi="Times New Roman" w:cs="Times New Roman"/>
                <w:b/>
                <w:color w:val="FF0000"/>
                <w:sz w:val="24"/>
                <w:szCs w:val="24"/>
              </w:rPr>
            </w:pPr>
          </w:p>
          <w:p w:rsidR="00B44E81" w:rsidRPr="00556FEE" w:rsidRDefault="000751CA"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sz w:val="24"/>
                <w:szCs w:val="24"/>
              </w:rPr>
              <w:t>СП 48.13330 не противоречит Градостроительному кодексу, а лишь формирует рекомендуемые требования «в развитие» и «в уточнение»</w:t>
            </w:r>
          </w:p>
        </w:tc>
      </w:tr>
      <w:tr w:rsidR="00B44E81" w:rsidRPr="00556FEE" w:rsidTr="00C1785E">
        <w:tc>
          <w:tcPr>
            <w:tcW w:w="832"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4.6</w:t>
            </w:r>
          </w:p>
        </w:tc>
        <w:tc>
          <w:tcPr>
            <w:tcW w:w="448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Bodytext20"/>
              <w:spacing w:line="240" w:lineRule="auto"/>
              <w:rPr>
                <w:color w:val="000000"/>
                <w:sz w:val="24"/>
                <w:szCs w:val="24"/>
                <w:lang w:bidi="ru-RU"/>
              </w:rPr>
            </w:pPr>
            <w:r w:rsidRPr="00556FEE">
              <w:rPr>
                <w:color w:val="000000"/>
                <w:sz w:val="24"/>
                <w:szCs w:val="24"/>
                <w:lang w:bidi="ru-RU"/>
              </w:rPr>
              <w:t>Мосгосстройнадзор</w:t>
            </w:r>
          </w:p>
          <w:p w:rsidR="00B44E81" w:rsidRPr="00556FEE" w:rsidRDefault="00B44E81" w:rsidP="00B24454">
            <w:pPr>
              <w:pStyle w:val="Bodytext20"/>
              <w:spacing w:line="240" w:lineRule="auto"/>
              <w:rPr>
                <w:color w:val="000000"/>
                <w:sz w:val="24"/>
                <w:szCs w:val="24"/>
                <w:lang w:bidi="ru-RU"/>
              </w:rPr>
            </w:pPr>
            <w:r w:rsidRPr="00556FEE">
              <w:rPr>
                <w:color w:val="000000"/>
                <w:sz w:val="24"/>
                <w:szCs w:val="24"/>
                <w:lang w:bidi="ru-RU"/>
              </w:rPr>
              <w:t>И.о. председателя А.В. Плужников</w:t>
            </w:r>
          </w:p>
        </w:tc>
        <w:tc>
          <w:tcPr>
            <w:tcW w:w="448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Bodytext20"/>
              <w:tabs>
                <w:tab w:val="left" w:pos="713"/>
              </w:tabs>
              <w:spacing w:line="240" w:lineRule="auto"/>
              <w:rPr>
                <w:sz w:val="24"/>
                <w:szCs w:val="24"/>
              </w:rPr>
            </w:pPr>
            <w:r w:rsidRPr="00556FEE">
              <w:rPr>
                <w:sz w:val="24"/>
                <w:szCs w:val="24"/>
              </w:rPr>
              <w:t xml:space="preserve">Федеральным законом от 01.07.2021 № 275-ФЗ «О внесении изменений в Градостроительный кодекс Российской Федерации (далее – ГрК РФ) и </w:t>
            </w:r>
            <w:r w:rsidRPr="00556FEE">
              <w:rPr>
                <w:sz w:val="24"/>
                <w:szCs w:val="24"/>
              </w:rPr>
              <w:lastRenderedPageBreak/>
              <w:t>отдельные законодательные акты Российской Федерации» ГрК РФ дополнен новой статьей 5.2 определяющей перечень мероприятий, осуществляемых при реализации проектов по строительству объектов капитального строительства.</w:t>
            </w:r>
          </w:p>
          <w:p w:rsidR="00B44E81" w:rsidRPr="00556FEE" w:rsidRDefault="00B44E81" w:rsidP="00B24454">
            <w:pPr>
              <w:pStyle w:val="Bodytext20"/>
              <w:tabs>
                <w:tab w:val="left" w:pos="713"/>
              </w:tabs>
              <w:spacing w:line="240" w:lineRule="auto"/>
              <w:rPr>
                <w:sz w:val="24"/>
                <w:szCs w:val="24"/>
              </w:rPr>
            </w:pPr>
            <w:r w:rsidRPr="00556FEE">
              <w:rPr>
                <w:sz w:val="24"/>
                <w:szCs w:val="24"/>
              </w:rPr>
              <w:tab/>
              <w:t>При этом предлагаемой проектом изменений новой редакцией пункта 4.6 СП 48.13330.2019 предусматриваются мероприятия дублирующие, отличающиеся от предусмотренных вышеуказанным перечнем, а также предусматривающие вариативность исполнения.</w:t>
            </w:r>
          </w:p>
          <w:p w:rsidR="00B44E81" w:rsidRPr="00556FEE" w:rsidRDefault="00B44E81" w:rsidP="00B24454">
            <w:pPr>
              <w:pStyle w:val="Bodytext20"/>
              <w:tabs>
                <w:tab w:val="left" w:pos="713"/>
              </w:tabs>
              <w:spacing w:line="240" w:lineRule="auto"/>
              <w:rPr>
                <w:sz w:val="24"/>
                <w:szCs w:val="24"/>
              </w:rPr>
            </w:pPr>
            <w:r w:rsidRPr="00556FEE">
              <w:rPr>
                <w:sz w:val="24"/>
                <w:szCs w:val="24"/>
              </w:rPr>
              <w:tab/>
              <w:t>В новой редакции пункта 4.6 СП 48.13330.2019 предлагается перечень базовых функций застройщика на период строительства. При этом в соответствии с действующим законодательством о градостроительной деятельности указанные в перечне функции могут осуществляться также и техническим заказчиком.</w:t>
            </w:r>
          </w:p>
          <w:p w:rsidR="00B44E81" w:rsidRPr="00556FEE" w:rsidRDefault="00B44E81" w:rsidP="00B24454">
            <w:pPr>
              <w:pStyle w:val="Bodytext20"/>
              <w:tabs>
                <w:tab w:val="left" w:pos="713"/>
              </w:tabs>
              <w:spacing w:line="240" w:lineRule="auto"/>
              <w:rPr>
                <w:sz w:val="24"/>
                <w:szCs w:val="24"/>
              </w:rPr>
            </w:pPr>
            <w:r w:rsidRPr="00556FEE">
              <w:rPr>
                <w:sz w:val="24"/>
                <w:szCs w:val="24"/>
              </w:rPr>
              <w:tab/>
              <w:t xml:space="preserve">Кроме того «обеспечение доступа на строительную площадку представителей органов государственного надзора, организация </w:t>
            </w:r>
            <w:r w:rsidRPr="00556FEE">
              <w:rPr>
                <w:sz w:val="24"/>
                <w:szCs w:val="24"/>
              </w:rPr>
              <w:lastRenderedPageBreak/>
              <w:t>устранения выявленных недостатков с возможной приостановкой строительно-монтажных работ до их устранения, составления актов об устранении недостатков, информирование надзорных органов о сроках завершения работ, которые подлежат проверке (в случае, если объект подлежит государственному строительному и (или) экологическому надзору) [2], а также извещение органов государственного строительного надзора о каждом случае возникновения аварийных ситуаций на объекте; (пункт 4.6)» относится к обязанностям застройщика, технического заказчика, иных участников строительства. Отнесение указанной обязанности к функции застройщика (и тем более к функции исключительно застройщика) представляется неправомерным.</w:t>
            </w:r>
          </w:p>
          <w:p w:rsidR="00B44E81" w:rsidRPr="00556FEE" w:rsidRDefault="00B44E81" w:rsidP="00B24454">
            <w:pPr>
              <w:pStyle w:val="Bodytext20"/>
              <w:tabs>
                <w:tab w:val="left" w:pos="713"/>
              </w:tabs>
              <w:spacing w:line="240" w:lineRule="auto"/>
              <w:rPr>
                <w:sz w:val="24"/>
                <w:szCs w:val="24"/>
              </w:rPr>
            </w:pPr>
            <w:r w:rsidRPr="00556FEE">
              <w:rPr>
                <w:sz w:val="24"/>
                <w:szCs w:val="24"/>
              </w:rPr>
              <w:tab/>
              <w:t>Предлагаемая редакция пункта 4.6 СП 48.13330.2019 содержит дублированный текст:</w:t>
            </w:r>
          </w:p>
          <w:p w:rsidR="00B44E81" w:rsidRPr="00556FEE" w:rsidRDefault="00B44E81" w:rsidP="00B24454">
            <w:pPr>
              <w:pStyle w:val="Bodytext20"/>
              <w:tabs>
                <w:tab w:val="left" w:pos="713"/>
              </w:tabs>
              <w:spacing w:line="240" w:lineRule="auto"/>
              <w:rPr>
                <w:sz w:val="24"/>
                <w:szCs w:val="24"/>
              </w:rPr>
            </w:pPr>
            <w:r w:rsidRPr="00556FEE">
              <w:rPr>
                <w:sz w:val="24"/>
                <w:szCs w:val="24"/>
              </w:rPr>
              <w:t xml:space="preserve">«- предъявление законченного строительством объекта органам государственного строительного надзора и экологического надзора (в случаях и </w:t>
            </w:r>
            <w:r w:rsidRPr="00556FEE">
              <w:rPr>
                <w:sz w:val="24"/>
                <w:szCs w:val="24"/>
              </w:rPr>
              <w:lastRenderedPageBreak/>
              <w:t>порядке, предусмотренных [2]);</w:t>
            </w:r>
          </w:p>
          <w:p w:rsidR="00B44E81" w:rsidRPr="00556FEE" w:rsidRDefault="00B44E81" w:rsidP="00B24454">
            <w:pPr>
              <w:pStyle w:val="Bodytext20"/>
              <w:tabs>
                <w:tab w:val="left" w:pos="713"/>
              </w:tabs>
              <w:spacing w:line="240" w:lineRule="auto"/>
              <w:rPr>
                <w:sz w:val="24"/>
                <w:szCs w:val="24"/>
              </w:rPr>
            </w:pPr>
            <w:r w:rsidRPr="00556FEE">
              <w:rPr>
                <w:sz w:val="24"/>
                <w:szCs w:val="24"/>
              </w:rPr>
              <w:t>- организация подготовки и оформления документов, для заявления о выдаче разрешения на ввод объекта в эксплуатацию (если такое разрешение требуется), направление заявления о выдаче разрешения на ввод объекта в эксплуатацию, предъявление законченного объекта органам государственного строительного надзора и экологического надзора и получение разрешения (в случаях, предусмотренных [2]);»</w:t>
            </w:r>
          </w:p>
          <w:p w:rsidR="00B44E81" w:rsidRPr="00556FEE" w:rsidRDefault="00B44E81" w:rsidP="00B24454">
            <w:pPr>
              <w:pStyle w:val="Bodytext20"/>
              <w:tabs>
                <w:tab w:val="left" w:pos="713"/>
              </w:tabs>
              <w:spacing w:line="240" w:lineRule="auto"/>
              <w:rPr>
                <w:sz w:val="24"/>
                <w:szCs w:val="24"/>
              </w:rPr>
            </w:pPr>
            <w:r w:rsidRPr="00556FEE">
              <w:rPr>
                <w:sz w:val="24"/>
                <w:szCs w:val="24"/>
              </w:rPr>
              <w:tab/>
              <w:t xml:space="preserve">Предлагаемая редакция пункта 4.6 СП 48.13330.2019 содержит следующий текст: «оформление, комплектование, учет, хранение и передача соответствующим организациям исполнительной документации (в том числе в форме информационной модели) в соответствии с действующими нормативными документами (ГОСТ Р 21.1101, ГОСТ Р 7.0.8 и иными), включая общие журналы работ с их регистрацией в органах государственного строительного надзора». </w:t>
            </w:r>
          </w:p>
          <w:p w:rsidR="00B44E81" w:rsidRPr="00556FEE" w:rsidRDefault="00B44E81" w:rsidP="00B24454">
            <w:pPr>
              <w:pStyle w:val="Bodytext20"/>
              <w:tabs>
                <w:tab w:val="left" w:pos="713"/>
              </w:tabs>
              <w:spacing w:line="240" w:lineRule="auto"/>
              <w:rPr>
                <w:sz w:val="24"/>
                <w:szCs w:val="24"/>
              </w:rPr>
            </w:pPr>
            <w:r w:rsidRPr="00556FEE">
              <w:rPr>
                <w:sz w:val="24"/>
                <w:szCs w:val="24"/>
              </w:rPr>
              <w:t xml:space="preserve">Приведенная формулировка представляется излишне </w:t>
            </w:r>
            <w:r w:rsidRPr="00556FEE">
              <w:rPr>
                <w:sz w:val="24"/>
                <w:szCs w:val="24"/>
              </w:rPr>
              <w:lastRenderedPageBreak/>
              <w:t>детализированной. Планируемое принятие решения о регистрации вышеуказанных документов в единой платформе ГИСОГД приведет к необходимости повторной актуализации СП 48.13330.2019 уже в ближайшее время.</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9E5E45" w:rsidRPr="00556FEE" w:rsidRDefault="00A57000"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b/>
                <w:color w:val="00B050"/>
                <w:sz w:val="24"/>
                <w:szCs w:val="24"/>
              </w:rPr>
              <w:lastRenderedPageBreak/>
              <w:t>Принято частично</w:t>
            </w:r>
          </w:p>
        </w:tc>
      </w:tr>
      <w:tr w:rsidR="00B44E81" w:rsidRPr="00556FEE" w:rsidTr="00C1785E">
        <w:tc>
          <w:tcPr>
            <w:tcW w:w="832"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3.12</w:t>
            </w:r>
          </w:p>
        </w:tc>
        <w:tc>
          <w:tcPr>
            <w:tcW w:w="448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Bodytext20"/>
              <w:spacing w:line="240" w:lineRule="auto"/>
              <w:rPr>
                <w:color w:val="000000"/>
                <w:sz w:val="24"/>
                <w:szCs w:val="24"/>
                <w:lang w:bidi="ru-RU"/>
              </w:rPr>
            </w:pPr>
            <w:r w:rsidRPr="00556FEE">
              <w:rPr>
                <w:color w:val="000000"/>
                <w:sz w:val="24"/>
                <w:szCs w:val="24"/>
                <w:lang w:bidi="ru-RU"/>
              </w:rPr>
              <w:t>«Капитал Груп» (Capital Group)</w:t>
            </w:r>
          </w:p>
        </w:tc>
        <w:tc>
          <w:tcPr>
            <w:tcW w:w="448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Bodytext20"/>
              <w:tabs>
                <w:tab w:val="left" w:pos="713"/>
              </w:tabs>
              <w:spacing w:line="240" w:lineRule="auto"/>
              <w:rPr>
                <w:sz w:val="24"/>
                <w:szCs w:val="24"/>
              </w:rPr>
            </w:pPr>
            <w:r w:rsidRPr="00556FEE">
              <w:rPr>
                <w:sz w:val="24"/>
                <w:szCs w:val="24"/>
              </w:rPr>
              <w:t xml:space="preserve">В СП 301, 328, 331 404, 471 – разные определения информационной модели. В СП 48 добавлен еще один из ГрК РФ., при этом ГрК РФ в данном термине определяет информационную модель объекта капитального строительства, в СП 48 в текущей редакции – можно прочесть, что это определение подходит и для линейных объектов. При этом не ясно – почему в дальнейшем по тексту СП данный термин в таком виде более не встречается? Используется только термин информационная модель.  Целесообразно однозначно определить, что является информационной моделью в одном документе и использовать это определение. Термин «Информационная модель объекта» в иных СП не встречается. Не приведено данных, позволяющих отличить существующую документацию от информационной </w:t>
            </w:r>
            <w:r w:rsidRPr="00556FEE">
              <w:rPr>
                <w:sz w:val="24"/>
                <w:szCs w:val="24"/>
              </w:rPr>
              <w:lastRenderedPageBreak/>
              <w:t>модели в рамках этого СП. Если вся проектная документация и результаты инженерных изысканий переведены в формат pdf и расположены в среде общих данных – это уже информационная модель или еще нет? Если вся исполнительная документация имеется в форме pdf и размещена в среде общих данных – это уже информационная модель стандарта 4D?</w:t>
            </w:r>
          </w:p>
          <w:p w:rsidR="00B44E81" w:rsidRPr="00556FEE" w:rsidRDefault="00B44E81" w:rsidP="00B24454">
            <w:pPr>
              <w:pStyle w:val="Bodytext20"/>
              <w:tabs>
                <w:tab w:val="left" w:pos="713"/>
              </w:tabs>
              <w:spacing w:line="240" w:lineRule="auto"/>
              <w:rPr>
                <w:sz w:val="24"/>
                <w:szCs w:val="24"/>
              </w:rPr>
            </w:pPr>
          </w:p>
          <w:p w:rsidR="00B44E81" w:rsidRPr="00556FEE" w:rsidRDefault="00B44E81" w:rsidP="00B24454">
            <w:pPr>
              <w:pStyle w:val="Bodytext20"/>
              <w:tabs>
                <w:tab w:val="left" w:pos="713"/>
              </w:tabs>
              <w:spacing w:line="240" w:lineRule="auto"/>
              <w:rPr>
                <w:sz w:val="24"/>
                <w:szCs w:val="24"/>
              </w:rPr>
            </w:pPr>
            <w:r w:rsidRPr="00556FEE">
              <w:rPr>
                <w:sz w:val="24"/>
                <w:szCs w:val="24"/>
              </w:rPr>
              <w:t>Предлагается привести в порядок все используемые термины и определения, а также синхронизировать их во всех документах. Привести примеры ТИМ в самих профильных СП для возможности корректного определения со стороны Заказчика выполнение требований СП подрядчиком с учетом вносимых изменений</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A57000" w:rsidRPr="00556FEE" w:rsidRDefault="00A57000"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FF0000"/>
                <w:sz w:val="24"/>
                <w:szCs w:val="24"/>
              </w:rPr>
              <w:lastRenderedPageBreak/>
              <w:t>Отклонить</w:t>
            </w:r>
          </w:p>
          <w:p w:rsidR="00B44E81" w:rsidRPr="00556FEE" w:rsidRDefault="00B44E81" w:rsidP="00B24454">
            <w:pPr>
              <w:spacing w:after="0" w:line="240" w:lineRule="auto"/>
              <w:jc w:val="center"/>
              <w:rPr>
                <w:rFonts w:ascii="Times New Roman" w:hAnsi="Times New Roman" w:cs="Times New Roman"/>
                <w:b/>
                <w:color w:val="FF0000"/>
                <w:sz w:val="24"/>
                <w:szCs w:val="24"/>
              </w:rPr>
            </w:pPr>
          </w:p>
          <w:p w:rsidR="00433994" w:rsidRPr="00556FEE" w:rsidRDefault="00433994"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 xml:space="preserve">Требования по формирования и ведению информационной модели для объекта объектов устанавливается устанавливаются в соответствии с требованиями </w:t>
            </w:r>
            <w:r w:rsidR="00831A9A" w:rsidRPr="00556FEE">
              <w:rPr>
                <w:rFonts w:ascii="Times New Roman" w:hAnsi="Times New Roman" w:cs="Times New Roman"/>
                <w:sz w:val="24"/>
                <w:szCs w:val="24"/>
              </w:rPr>
              <w:t>Градостроительного кодекса</w:t>
            </w:r>
            <w:r w:rsidRPr="00556FEE">
              <w:rPr>
                <w:rFonts w:ascii="Times New Roman" w:hAnsi="Times New Roman" w:cs="Times New Roman"/>
                <w:sz w:val="24"/>
                <w:szCs w:val="24"/>
              </w:rPr>
              <w:t xml:space="preserve"> и иными профильными стандартами, которые могут развиваться в динамике по отношению к настоящему стандарту</w:t>
            </w:r>
          </w:p>
        </w:tc>
      </w:tr>
      <w:tr w:rsidR="00B44E81" w:rsidRPr="00556FEE" w:rsidTr="00C1785E">
        <w:tc>
          <w:tcPr>
            <w:tcW w:w="832"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4.6</w:t>
            </w:r>
          </w:p>
        </w:tc>
        <w:tc>
          <w:tcPr>
            <w:tcW w:w="448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Bodytext20"/>
              <w:spacing w:line="240" w:lineRule="auto"/>
              <w:rPr>
                <w:color w:val="000000"/>
                <w:sz w:val="24"/>
                <w:szCs w:val="24"/>
                <w:lang w:bidi="ru-RU"/>
              </w:rPr>
            </w:pPr>
            <w:r w:rsidRPr="00556FEE">
              <w:rPr>
                <w:color w:val="000000"/>
                <w:sz w:val="24"/>
                <w:szCs w:val="24"/>
                <w:lang w:bidi="ru-RU"/>
              </w:rPr>
              <w:t>«Капитал Груп» (Capital Group)</w:t>
            </w:r>
          </w:p>
        </w:tc>
        <w:tc>
          <w:tcPr>
            <w:tcW w:w="448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Bodytext20"/>
              <w:tabs>
                <w:tab w:val="left" w:pos="713"/>
              </w:tabs>
              <w:spacing w:line="240" w:lineRule="auto"/>
              <w:rPr>
                <w:sz w:val="24"/>
                <w:szCs w:val="24"/>
              </w:rPr>
            </w:pPr>
            <w:r w:rsidRPr="00556FEE">
              <w:rPr>
                <w:sz w:val="24"/>
                <w:szCs w:val="24"/>
              </w:rPr>
              <w:t xml:space="preserve">Не ясно – модель создается заново или она принимается со стадии П и дополняется информацией? Можно ли передать функции по формированию и ведению информационных моделей объекта третьим лицам – Генпроектировщику для формирования информационной модели стадии П и РД </w:t>
            </w:r>
            <w:r w:rsidRPr="00556FEE">
              <w:rPr>
                <w:sz w:val="24"/>
                <w:szCs w:val="24"/>
              </w:rPr>
              <w:lastRenderedPageBreak/>
              <w:t>и генподрядчику для формирования информационной модели на стадии СМР (и РД, если разработка РД по Договору Генподряда передается в ведение Генподрядчика)</w:t>
            </w:r>
          </w:p>
          <w:p w:rsidR="00B44E81" w:rsidRPr="00556FEE" w:rsidRDefault="00B44E81" w:rsidP="00B24454">
            <w:pPr>
              <w:pStyle w:val="Bodytext20"/>
              <w:tabs>
                <w:tab w:val="left" w:pos="713"/>
              </w:tabs>
              <w:spacing w:line="240" w:lineRule="auto"/>
              <w:rPr>
                <w:sz w:val="24"/>
                <w:szCs w:val="24"/>
              </w:rPr>
            </w:pPr>
          </w:p>
          <w:p w:rsidR="00B44E81" w:rsidRPr="00556FEE" w:rsidRDefault="00B44E81" w:rsidP="00B24454">
            <w:pPr>
              <w:pStyle w:val="Bodytext20"/>
              <w:tabs>
                <w:tab w:val="left" w:pos="713"/>
              </w:tabs>
              <w:spacing w:line="240" w:lineRule="auto"/>
              <w:rPr>
                <w:sz w:val="24"/>
                <w:szCs w:val="24"/>
              </w:rPr>
            </w:pPr>
            <w:r w:rsidRPr="00556FEE">
              <w:rPr>
                <w:sz w:val="24"/>
                <w:szCs w:val="24"/>
              </w:rPr>
              <w:t>Указать более детальные вариант формирования, передачи и ведения информационной модели, привести примеры реализации</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020AC8" w:rsidRPr="00556FEE" w:rsidRDefault="00020AC8"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FF0000"/>
                <w:sz w:val="24"/>
                <w:szCs w:val="24"/>
              </w:rPr>
              <w:lastRenderedPageBreak/>
              <w:t>Отклонить</w:t>
            </w:r>
          </w:p>
          <w:p w:rsidR="00020AC8" w:rsidRPr="00556FEE" w:rsidRDefault="00020AC8" w:rsidP="00B24454">
            <w:pPr>
              <w:spacing w:after="0" w:line="240" w:lineRule="auto"/>
              <w:jc w:val="center"/>
              <w:rPr>
                <w:rFonts w:ascii="Times New Roman" w:hAnsi="Times New Roman" w:cs="Times New Roman"/>
                <w:b/>
                <w:color w:val="FF0000"/>
                <w:sz w:val="24"/>
                <w:szCs w:val="24"/>
              </w:rPr>
            </w:pPr>
          </w:p>
          <w:p w:rsidR="00B44E81" w:rsidRPr="00556FEE" w:rsidRDefault="00020AC8"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sz w:val="24"/>
                <w:szCs w:val="24"/>
              </w:rPr>
              <w:t xml:space="preserve">Требования по формирования и ведению информационной модели для объекта объектов устанавливается устанавливаются в соответствии с требованиями Градостроительного кодекса и иными профильными </w:t>
            </w:r>
            <w:r w:rsidRPr="00556FEE">
              <w:rPr>
                <w:rFonts w:ascii="Times New Roman" w:hAnsi="Times New Roman" w:cs="Times New Roman"/>
                <w:sz w:val="24"/>
                <w:szCs w:val="24"/>
              </w:rPr>
              <w:lastRenderedPageBreak/>
              <w:t>стандартами, которые могут развиваться в динамике по отношению к настоящему стандарту</w:t>
            </w:r>
          </w:p>
        </w:tc>
      </w:tr>
      <w:tr w:rsidR="00B44E81" w:rsidRPr="00556FEE" w:rsidTr="00C1785E">
        <w:tc>
          <w:tcPr>
            <w:tcW w:w="832"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4.6</w:t>
            </w:r>
          </w:p>
        </w:tc>
        <w:tc>
          <w:tcPr>
            <w:tcW w:w="448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Bodytext20"/>
              <w:spacing w:line="240" w:lineRule="auto"/>
              <w:rPr>
                <w:color w:val="000000"/>
                <w:sz w:val="24"/>
                <w:szCs w:val="24"/>
                <w:lang w:bidi="ru-RU"/>
              </w:rPr>
            </w:pPr>
            <w:r w:rsidRPr="00556FEE">
              <w:rPr>
                <w:color w:val="000000"/>
                <w:sz w:val="24"/>
                <w:szCs w:val="24"/>
                <w:lang w:bidi="ru-RU"/>
              </w:rPr>
              <w:t>«Капитал Груп» (Capital Group)</w:t>
            </w:r>
          </w:p>
        </w:tc>
        <w:tc>
          <w:tcPr>
            <w:tcW w:w="448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Bodytext20"/>
              <w:tabs>
                <w:tab w:val="left" w:pos="713"/>
              </w:tabs>
              <w:spacing w:line="240" w:lineRule="auto"/>
              <w:rPr>
                <w:sz w:val="24"/>
                <w:szCs w:val="24"/>
              </w:rPr>
            </w:pPr>
            <w:r w:rsidRPr="00556FEE">
              <w:rPr>
                <w:sz w:val="24"/>
                <w:szCs w:val="24"/>
              </w:rPr>
              <w:t>Не ясно, является ли обязательным и наличие комплектов рабочей документации, и их же наличие в форме информационной модели. Из текста пункта можно сделать вывод что эта информация должна быть представлена и в том и в другом виде</w:t>
            </w:r>
          </w:p>
          <w:p w:rsidR="00B44E81" w:rsidRPr="00556FEE" w:rsidRDefault="00B44E81" w:rsidP="00B24454">
            <w:pPr>
              <w:pStyle w:val="Bodytext20"/>
              <w:tabs>
                <w:tab w:val="left" w:pos="713"/>
              </w:tabs>
              <w:spacing w:line="240" w:lineRule="auto"/>
              <w:rPr>
                <w:sz w:val="24"/>
                <w:szCs w:val="24"/>
              </w:rPr>
            </w:pPr>
          </w:p>
          <w:p w:rsidR="00B44E81" w:rsidRPr="00556FEE" w:rsidRDefault="00B44E81" w:rsidP="00B24454">
            <w:pPr>
              <w:pStyle w:val="Bodytext20"/>
              <w:tabs>
                <w:tab w:val="left" w:pos="713"/>
              </w:tabs>
              <w:spacing w:line="240" w:lineRule="auto"/>
              <w:rPr>
                <w:sz w:val="24"/>
                <w:szCs w:val="24"/>
              </w:rPr>
            </w:pPr>
            <w:r w:rsidRPr="00556FEE">
              <w:rPr>
                <w:sz w:val="24"/>
                <w:szCs w:val="24"/>
              </w:rPr>
              <w:t>Указать, когда допустимы выпускать рабочую документацию только в виде информационной модели и в соответствии с каким нормативом выполняется выпуск такой документации</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D04633" w:rsidRPr="00556FEE" w:rsidRDefault="00D04633"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FF0000"/>
                <w:sz w:val="24"/>
                <w:szCs w:val="24"/>
              </w:rPr>
              <w:t>Отклонить</w:t>
            </w:r>
          </w:p>
          <w:p w:rsidR="00D04633" w:rsidRPr="00556FEE" w:rsidRDefault="00D04633" w:rsidP="00B24454">
            <w:pPr>
              <w:spacing w:after="0" w:line="240" w:lineRule="auto"/>
              <w:jc w:val="center"/>
              <w:rPr>
                <w:rFonts w:ascii="Times New Roman" w:hAnsi="Times New Roman" w:cs="Times New Roman"/>
                <w:b/>
                <w:color w:val="FF0000"/>
                <w:sz w:val="24"/>
                <w:szCs w:val="24"/>
              </w:rPr>
            </w:pPr>
          </w:p>
          <w:p w:rsidR="00B44E81" w:rsidRPr="00556FEE" w:rsidRDefault="00D04633"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Требования по формирования и ведению информационной модели для объекта объектов устанавливается устанавливаются в соответствии с требованиями Градостроительного кодекса и иными профильными стандартами, которые могут развиваться в динамике по отношению к настоящему стандарту</w:t>
            </w:r>
          </w:p>
          <w:p w:rsidR="00D247C9" w:rsidRPr="00556FEE" w:rsidRDefault="00D247C9" w:rsidP="00B24454">
            <w:pPr>
              <w:spacing w:after="0" w:line="240" w:lineRule="auto"/>
              <w:jc w:val="center"/>
              <w:rPr>
                <w:rFonts w:ascii="Times New Roman" w:hAnsi="Times New Roman" w:cs="Times New Roman"/>
                <w:sz w:val="24"/>
                <w:szCs w:val="24"/>
              </w:rPr>
            </w:pPr>
          </w:p>
          <w:p w:rsidR="00D247C9" w:rsidRPr="00556FEE" w:rsidRDefault="00D247C9"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sz w:val="24"/>
                <w:szCs w:val="24"/>
              </w:rPr>
              <w:t xml:space="preserve">На текущий момент СП48.13330 действительно предполагает наличие двух форм существования информации об объекте – в классическом виде и в виде </w:t>
            </w:r>
            <w:r w:rsidR="00A54B87" w:rsidRPr="00556FEE">
              <w:rPr>
                <w:rFonts w:ascii="Times New Roman" w:hAnsi="Times New Roman" w:cs="Times New Roman"/>
                <w:sz w:val="24"/>
                <w:szCs w:val="24"/>
              </w:rPr>
              <w:t>информационной</w:t>
            </w:r>
            <w:r w:rsidRPr="00556FEE">
              <w:rPr>
                <w:rFonts w:ascii="Times New Roman" w:hAnsi="Times New Roman" w:cs="Times New Roman"/>
                <w:sz w:val="24"/>
                <w:szCs w:val="24"/>
              </w:rPr>
              <w:t xml:space="preserve"> модели. </w:t>
            </w:r>
          </w:p>
        </w:tc>
      </w:tr>
      <w:tr w:rsidR="00B44E81" w:rsidRPr="00556FEE" w:rsidTr="00C1785E">
        <w:tc>
          <w:tcPr>
            <w:tcW w:w="832"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4.6</w:t>
            </w:r>
          </w:p>
        </w:tc>
        <w:tc>
          <w:tcPr>
            <w:tcW w:w="448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Bodytext20"/>
              <w:spacing w:line="240" w:lineRule="auto"/>
              <w:rPr>
                <w:color w:val="000000"/>
                <w:sz w:val="24"/>
                <w:szCs w:val="24"/>
                <w:lang w:bidi="ru-RU"/>
              </w:rPr>
            </w:pPr>
            <w:r w:rsidRPr="00556FEE">
              <w:rPr>
                <w:color w:val="000000"/>
                <w:sz w:val="24"/>
                <w:szCs w:val="24"/>
                <w:lang w:bidi="ru-RU"/>
              </w:rPr>
              <w:t>«Капитал Груп» (Capital Group)</w:t>
            </w:r>
          </w:p>
        </w:tc>
        <w:tc>
          <w:tcPr>
            <w:tcW w:w="4489" w:type="dxa"/>
            <w:tcBorders>
              <w:top w:val="single" w:sz="4" w:space="0" w:color="000000"/>
              <w:left w:val="single" w:sz="4" w:space="0" w:color="000000"/>
              <w:bottom w:val="single" w:sz="4" w:space="0" w:color="000000"/>
            </w:tcBorders>
            <w:shd w:val="clear" w:color="auto" w:fill="auto"/>
          </w:tcPr>
          <w:p w:rsidR="00B44E81" w:rsidRPr="00556FEE" w:rsidRDefault="00B44E81" w:rsidP="00B24454">
            <w:pPr>
              <w:pStyle w:val="Bodytext20"/>
              <w:tabs>
                <w:tab w:val="left" w:pos="713"/>
              </w:tabs>
              <w:spacing w:line="240" w:lineRule="auto"/>
              <w:rPr>
                <w:sz w:val="24"/>
                <w:szCs w:val="24"/>
              </w:rPr>
            </w:pPr>
            <w:r w:rsidRPr="00556FEE">
              <w:rPr>
                <w:sz w:val="24"/>
                <w:szCs w:val="24"/>
              </w:rPr>
              <w:t xml:space="preserve">СП 246 содержит отличную от СП 48 </w:t>
            </w:r>
            <w:r w:rsidRPr="00556FEE">
              <w:rPr>
                <w:sz w:val="24"/>
                <w:szCs w:val="24"/>
              </w:rPr>
              <w:lastRenderedPageBreak/>
              <w:t>позицию по привлечению авторского надзора – согласно СП 246 авторский надзор может осуществлять только лицо, осуществившее подготовку проектной документации и никакое другое лицо не упомянуто (тоже в ГрК РФ)</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3F04D5" w:rsidRPr="00556FEE" w:rsidRDefault="003F04D5"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FF0000"/>
                <w:sz w:val="24"/>
                <w:szCs w:val="24"/>
              </w:rPr>
              <w:lastRenderedPageBreak/>
              <w:t>Отклонить</w:t>
            </w:r>
          </w:p>
          <w:p w:rsidR="00B44E81" w:rsidRPr="00556FEE" w:rsidRDefault="00B44E81" w:rsidP="00B24454">
            <w:pPr>
              <w:spacing w:after="0" w:line="240" w:lineRule="auto"/>
              <w:jc w:val="center"/>
              <w:rPr>
                <w:rFonts w:ascii="Times New Roman" w:hAnsi="Times New Roman" w:cs="Times New Roman"/>
                <w:b/>
                <w:color w:val="FF0000"/>
                <w:sz w:val="24"/>
                <w:szCs w:val="24"/>
              </w:rPr>
            </w:pPr>
          </w:p>
          <w:p w:rsidR="00816985" w:rsidRPr="00556FEE" w:rsidRDefault="00816985"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Авторский надзор может осуществлять любое лицо, потенциально осуществляющее подготовку проектной документации (то есть, являющееся членом соответствующего СРО, имеющее в своем штате соответствующих специалистов, назначившее специалиста по архитектурно-строительному проектированию на проект (главного инженера проекта) и т.д.), а не исключительно представитель генеральной подрядной организации</w:t>
            </w:r>
          </w:p>
        </w:tc>
      </w:tr>
      <w:tr w:rsidR="00345C8C" w:rsidRPr="00556FEE" w:rsidTr="00C1785E">
        <w:tc>
          <w:tcPr>
            <w:tcW w:w="832"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4.6</w:t>
            </w:r>
          </w:p>
        </w:tc>
        <w:tc>
          <w:tcPr>
            <w:tcW w:w="448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«Капитал Груп» (Capital Group)</w:t>
            </w:r>
          </w:p>
        </w:tc>
        <w:tc>
          <w:tcPr>
            <w:tcW w:w="448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Bodytext20"/>
              <w:tabs>
                <w:tab w:val="left" w:pos="713"/>
              </w:tabs>
              <w:spacing w:line="240" w:lineRule="auto"/>
              <w:rPr>
                <w:sz w:val="24"/>
                <w:szCs w:val="24"/>
              </w:rPr>
            </w:pPr>
            <w:r w:rsidRPr="00556FEE">
              <w:rPr>
                <w:sz w:val="24"/>
                <w:szCs w:val="24"/>
              </w:rPr>
              <w:t>В норме необходимо более полно прописать требования к отображению результатов строительного контроля, либо дать ссылку на норматив, который предъявляет эти требования, кроме того, норма в предлагаемой формулировке не предполагает отказа от фиксации результатов строительного контроля застройщика в информационной модели, даже для тех случаев, когда это не обязательно</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2A7363" w:rsidRPr="00556FEE" w:rsidRDefault="002A7363"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FF0000"/>
                <w:sz w:val="24"/>
                <w:szCs w:val="24"/>
              </w:rPr>
              <w:t>Отклонить</w:t>
            </w:r>
          </w:p>
          <w:p w:rsidR="002A7363" w:rsidRPr="00556FEE" w:rsidRDefault="002A7363" w:rsidP="00B24454">
            <w:pPr>
              <w:spacing w:after="0" w:line="240" w:lineRule="auto"/>
              <w:jc w:val="center"/>
              <w:rPr>
                <w:rFonts w:ascii="Times New Roman" w:hAnsi="Times New Roman" w:cs="Times New Roman"/>
                <w:b/>
                <w:color w:val="FF0000"/>
                <w:sz w:val="24"/>
                <w:szCs w:val="24"/>
              </w:rPr>
            </w:pPr>
          </w:p>
          <w:p w:rsidR="002A7363" w:rsidRPr="00556FEE" w:rsidRDefault="002A7363"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Требования по формирования и ведению информационной модели для объекта объектов устанавливается устанавливаются в соответствии с требованиями Градостроительного кодекса и иными профильными стандартами, которые могут развиваться в динамике по отношению к настоящему стандарту</w:t>
            </w:r>
          </w:p>
          <w:p w:rsidR="00345C8C" w:rsidRPr="00556FEE" w:rsidRDefault="00345C8C" w:rsidP="00B24454">
            <w:pPr>
              <w:spacing w:after="0" w:line="240" w:lineRule="auto"/>
              <w:jc w:val="center"/>
              <w:rPr>
                <w:rFonts w:ascii="Times New Roman" w:hAnsi="Times New Roman" w:cs="Times New Roman"/>
                <w:b/>
                <w:color w:val="FF0000"/>
                <w:sz w:val="24"/>
                <w:szCs w:val="24"/>
              </w:rPr>
            </w:pPr>
          </w:p>
        </w:tc>
      </w:tr>
      <w:tr w:rsidR="00345C8C" w:rsidRPr="00556FEE" w:rsidTr="00C1785E">
        <w:tc>
          <w:tcPr>
            <w:tcW w:w="832"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4.8</w:t>
            </w:r>
          </w:p>
        </w:tc>
        <w:tc>
          <w:tcPr>
            <w:tcW w:w="448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«Капитал Груп» (Capital Group)</w:t>
            </w:r>
          </w:p>
        </w:tc>
        <w:tc>
          <w:tcPr>
            <w:tcW w:w="448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Bodytext20"/>
              <w:tabs>
                <w:tab w:val="left" w:pos="713"/>
              </w:tabs>
              <w:spacing w:line="240" w:lineRule="auto"/>
              <w:rPr>
                <w:sz w:val="24"/>
                <w:szCs w:val="24"/>
              </w:rPr>
            </w:pPr>
            <w:r w:rsidRPr="00556FEE">
              <w:rPr>
                <w:sz w:val="24"/>
                <w:szCs w:val="24"/>
              </w:rPr>
              <w:t xml:space="preserve">Нет ясности что такое "цифровой ПОС". Где описаны требования к его </w:t>
            </w:r>
            <w:r w:rsidRPr="00556FEE">
              <w:rPr>
                <w:sz w:val="24"/>
                <w:szCs w:val="24"/>
              </w:rPr>
              <w:lastRenderedPageBreak/>
              <w:t>наполнению и форматам обмена данными? Является ли pdf файл цифровым ПОСом?</w:t>
            </w:r>
          </w:p>
          <w:p w:rsidR="00345C8C" w:rsidRPr="00556FEE" w:rsidRDefault="00345C8C" w:rsidP="00B24454">
            <w:pPr>
              <w:pStyle w:val="Bodytext20"/>
              <w:tabs>
                <w:tab w:val="left" w:pos="713"/>
              </w:tabs>
              <w:spacing w:line="240" w:lineRule="auto"/>
              <w:rPr>
                <w:sz w:val="24"/>
                <w:szCs w:val="24"/>
              </w:rPr>
            </w:pPr>
          </w:p>
          <w:p w:rsidR="00345C8C" w:rsidRPr="00556FEE" w:rsidRDefault="00345C8C" w:rsidP="00B24454">
            <w:pPr>
              <w:pStyle w:val="Bodytext20"/>
              <w:tabs>
                <w:tab w:val="left" w:pos="713"/>
              </w:tabs>
              <w:spacing w:line="240" w:lineRule="auto"/>
              <w:rPr>
                <w:sz w:val="24"/>
                <w:szCs w:val="24"/>
              </w:rPr>
            </w:pPr>
            <w:r w:rsidRPr="00556FEE">
              <w:rPr>
                <w:sz w:val="24"/>
                <w:szCs w:val="24"/>
              </w:rPr>
              <w:t>Необходимо включить в перечень терминов определение цифрового ПОС и определить требования к нему, либо дать в виде ссылки документ, который предъявляет эти требования</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345C8C" w:rsidRPr="00556FEE" w:rsidRDefault="00436B06" w:rsidP="00B24454">
            <w:pPr>
              <w:spacing w:after="0" w:line="240" w:lineRule="auto"/>
              <w:jc w:val="center"/>
              <w:rPr>
                <w:rFonts w:ascii="Times New Roman" w:hAnsi="Times New Roman" w:cs="Times New Roman"/>
                <w:b/>
                <w:color w:val="00B050"/>
                <w:sz w:val="24"/>
                <w:szCs w:val="24"/>
              </w:rPr>
            </w:pPr>
            <w:r w:rsidRPr="00556FEE">
              <w:rPr>
                <w:rFonts w:ascii="Times New Roman" w:hAnsi="Times New Roman" w:cs="Times New Roman"/>
                <w:b/>
                <w:color w:val="00B050"/>
                <w:sz w:val="24"/>
                <w:szCs w:val="24"/>
              </w:rPr>
              <w:lastRenderedPageBreak/>
              <w:t>Принято частично</w:t>
            </w:r>
          </w:p>
          <w:p w:rsidR="00436B06" w:rsidRPr="00556FEE" w:rsidRDefault="00436B06" w:rsidP="00B24454">
            <w:pPr>
              <w:spacing w:after="0" w:line="240" w:lineRule="auto"/>
              <w:jc w:val="center"/>
              <w:rPr>
                <w:rFonts w:ascii="Times New Roman" w:hAnsi="Times New Roman" w:cs="Times New Roman"/>
                <w:b/>
                <w:color w:val="00B050"/>
                <w:sz w:val="24"/>
                <w:szCs w:val="24"/>
              </w:rPr>
            </w:pPr>
          </w:p>
          <w:p w:rsidR="00436B06" w:rsidRPr="00556FEE" w:rsidRDefault="00436B06"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lastRenderedPageBreak/>
              <w:t>Жаргонизм «Цифровой</w:t>
            </w:r>
            <w:r w:rsidR="009D31CC" w:rsidRPr="00556FEE">
              <w:rPr>
                <w:rFonts w:ascii="Times New Roman" w:hAnsi="Times New Roman" w:cs="Times New Roman"/>
                <w:sz w:val="24"/>
                <w:szCs w:val="24"/>
              </w:rPr>
              <w:t>»</w:t>
            </w:r>
            <w:r w:rsidRPr="00556FEE">
              <w:rPr>
                <w:rFonts w:ascii="Times New Roman" w:hAnsi="Times New Roman" w:cs="Times New Roman"/>
                <w:sz w:val="24"/>
                <w:szCs w:val="24"/>
              </w:rPr>
              <w:t xml:space="preserve"> </w:t>
            </w:r>
            <w:r w:rsidR="009D31CC" w:rsidRPr="00556FEE">
              <w:rPr>
                <w:rFonts w:ascii="Times New Roman" w:hAnsi="Times New Roman" w:cs="Times New Roman"/>
                <w:sz w:val="24"/>
                <w:szCs w:val="24"/>
              </w:rPr>
              <w:t>в</w:t>
            </w:r>
            <w:r w:rsidRPr="00556FEE">
              <w:rPr>
                <w:rFonts w:ascii="Times New Roman" w:hAnsi="Times New Roman" w:cs="Times New Roman"/>
                <w:sz w:val="24"/>
                <w:szCs w:val="24"/>
              </w:rPr>
              <w:t xml:space="preserve"> </w:t>
            </w:r>
            <w:r w:rsidR="009D31CC" w:rsidRPr="00556FEE">
              <w:rPr>
                <w:rFonts w:ascii="Times New Roman" w:hAnsi="Times New Roman" w:cs="Times New Roman"/>
                <w:sz w:val="24"/>
                <w:szCs w:val="24"/>
              </w:rPr>
              <w:t>словосочетании</w:t>
            </w:r>
            <w:r w:rsidRPr="00556FEE">
              <w:rPr>
                <w:rFonts w:ascii="Times New Roman" w:hAnsi="Times New Roman" w:cs="Times New Roman"/>
                <w:sz w:val="24"/>
                <w:szCs w:val="24"/>
              </w:rPr>
              <w:t xml:space="preserve"> «Цифровой ПОС» исключен. </w:t>
            </w:r>
          </w:p>
          <w:p w:rsidR="00436B06" w:rsidRPr="00556FEE" w:rsidRDefault="00436B06" w:rsidP="00B24454">
            <w:pPr>
              <w:spacing w:after="0" w:line="240" w:lineRule="auto"/>
              <w:jc w:val="center"/>
              <w:rPr>
                <w:rFonts w:ascii="Times New Roman" w:hAnsi="Times New Roman" w:cs="Times New Roman"/>
                <w:sz w:val="24"/>
                <w:szCs w:val="24"/>
              </w:rPr>
            </w:pPr>
          </w:p>
          <w:p w:rsidR="00436B06" w:rsidRPr="00556FEE" w:rsidRDefault="00436B06"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sz w:val="24"/>
                <w:szCs w:val="24"/>
              </w:rPr>
              <w:t>Требования по формирования и ведению информационной модели для объекта объектов устанавливается устанавливаются в соответствии с требованиями Градостроительного кодекса и иными профильными стандартами, которые могут развиваться в динамике по отношению к настоящему стандарту</w:t>
            </w:r>
          </w:p>
        </w:tc>
      </w:tr>
      <w:tr w:rsidR="00345C8C" w:rsidRPr="00556FEE" w:rsidTr="00C1785E">
        <w:tc>
          <w:tcPr>
            <w:tcW w:w="832"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4.9</w:t>
            </w:r>
          </w:p>
        </w:tc>
        <w:tc>
          <w:tcPr>
            <w:tcW w:w="448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«Капитал Груп» (Capital Group)</w:t>
            </w:r>
          </w:p>
        </w:tc>
        <w:tc>
          <w:tcPr>
            <w:tcW w:w="448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Bodytext20"/>
              <w:tabs>
                <w:tab w:val="left" w:pos="713"/>
              </w:tabs>
              <w:spacing w:line="240" w:lineRule="auto"/>
              <w:rPr>
                <w:sz w:val="24"/>
                <w:szCs w:val="24"/>
              </w:rPr>
            </w:pPr>
            <w:r w:rsidRPr="00556FEE">
              <w:rPr>
                <w:sz w:val="24"/>
                <w:szCs w:val="24"/>
              </w:rPr>
              <w:t xml:space="preserve">Если подрядчик выполняет графики в MS Project и сохраняет их в среде общих данных – это уже информационная модель? Или нужно для каждого элемента информационной модели ввести уникальный идентификатор с определением его категории, объема, привязать к нему нормы трудовых и материальных ресурсов и построить график с учетом всех приведенных выше указаний и взаимосвязей? Простое добавление «(в том числе в форме информационной модели)» ничего не дает для понимания сущности пункта, а только вносит больше сумятицы и </w:t>
            </w:r>
            <w:r w:rsidRPr="00556FEE">
              <w:rPr>
                <w:sz w:val="24"/>
                <w:szCs w:val="24"/>
              </w:rPr>
              <w:lastRenderedPageBreak/>
              <w:t>проблем в выполнение норм.</w:t>
            </w:r>
          </w:p>
          <w:p w:rsidR="00345C8C" w:rsidRPr="00556FEE" w:rsidRDefault="00345C8C" w:rsidP="00B24454">
            <w:pPr>
              <w:pStyle w:val="Bodytext20"/>
              <w:tabs>
                <w:tab w:val="left" w:pos="713"/>
              </w:tabs>
              <w:spacing w:line="240" w:lineRule="auto"/>
              <w:rPr>
                <w:sz w:val="24"/>
                <w:szCs w:val="24"/>
              </w:rPr>
            </w:pPr>
          </w:p>
          <w:p w:rsidR="00345C8C" w:rsidRPr="00556FEE" w:rsidRDefault="00345C8C" w:rsidP="00B24454">
            <w:pPr>
              <w:pStyle w:val="Bodytext20"/>
              <w:tabs>
                <w:tab w:val="left" w:pos="713"/>
              </w:tabs>
              <w:spacing w:line="240" w:lineRule="auto"/>
              <w:rPr>
                <w:sz w:val="24"/>
                <w:szCs w:val="24"/>
              </w:rPr>
            </w:pPr>
            <w:r w:rsidRPr="00556FEE">
              <w:rPr>
                <w:sz w:val="24"/>
                <w:szCs w:val="24"/>
              </w:rPr>
              <w:t>Необходимо четко определить как и в каком виде должна быть передана исполнительная документация, либо привести ссылки на те документы, которые это регламентируют</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2317E0" w:rsidRPr="00556FEE" w:rsidRDefault="002317E0"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FF0000"/>
                <w:sz w:val="24"/>
                <w:szCs w:val="24"/>
              </w:rPr>
              <w:lastRenderedPageBreak/>
              <w:t>Отклонить</w:t>
            </w:r>
          </w:p>
          <w:p w:rsidR="002317E0" w:rsidRPr="00556FEE" w:rsidRDefault="002317E0" w:rsidP="00B24454">
            <w:pPr>
              <w:spacing w:after="0" w:line="240" w:lineRule="auto"/>
              <w:jc w:val="center"/>
              <w:rPr>
                <w:rFonts w:ascii="Times New Roman" w:hAnsi="Times New Roman" w:cs="Times New Roman"/>
                <w:b/>
                <w:color w:val="FF0000"/>
                <w:sz w:val="24"/>
                <w:szCs w:val="24"/>
              </w:rPr>
            </w:pPr>
          </w:p>
          <w:p w:rsidR="002317E0" w:rsidRPr="00556FEE" w:rsidRDefault="002317E0"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Требования по формирования и ведению информационной модели для объекта объектов устанавливается устанавливаются в соответствии с требованиями Градостроительного кодекса и иными профильными стандартами, которые могут развиваться в динамике по отношению к настоящему стандарту</w:t>
            </w:r>
          </w:p>
          <w:p w:rsidR="00345C8C" w:rsidRPr="00556FEE" w:rsidRDefault="00345C8C" w:rsidP="00B24454">
            <w:pPr>
              <w:spacing w:after="0" w:line="240" w:lineRule="auto"/>
              <w:jc w:val="center"/>
              <w:rPr>
                <w:rFonts w:ascii="Times New Roman" w:hAnsi="Times New Roman" w:cs="Times New Roman"/>
                <w:b/>
                <w:color w:val="FF0000"/>
                <w:sz w:val="24"/>
                <w:szCs w:val="24"/>
              </w:rPr>
            </w:pPr>
          </w:p>
        </w:tc>
      </w:tr>
      <w:tr w:rsidR="00345C8C" w:rsidRPr="00556FEE" w:rsidTr="00C1785E">
        <w:tc>
          <w:tcPr>
            <w:tcW w:w="832"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6.18</w:t>
            </w:r>
          </w:p>
        </w:tc>
        <w:tc>
          <w:tcPr>
            <w:tcW w:w="448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«Капитал Груп» (Capital Group)</w:t>
            </w:r>
          </w:p>
        </w:tc>
        <w:tc>
          <w:tcPr>
            <w:tcW w:w="448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Bodytext20"/>
              <w:tabs>
                <w:tab w:val="left" w:pos="713"/>
              </w:tabs>
              <w:spacing w:line="240" w:lineRule="auto"/>
              <w:rPr>
                <w:sz w:val="24"/>
                <w:szCs w:val="24"/>
              </w:rPr>
            </w:pPr>
            <w:r w:rsidRPr="00556FEE">
              <w:rPr>
                <w:sz w:val="24"/>
                <w:szCs w:val="24"/>
              </w:rPr>
              <w:t>В норме предлагается исключить указание о том, что ППР выполняется лицом осуществляющим строительство</w:t>
            </w:r>
          </w:p>
          <w:p w:rsidR="00345C8C" w:rsidRPr="00556FEE" w:rsidRDefault="00345C8C" w:rsidP="00B24454">
            <w:pPr>
              <w:pStyle w:val="Bodytext20"/>
              <w:tabs>
                <w:tab w:val="left" w:pos="713"/>
              </w:tabs>
              <w:spacing w:line="240" w:lineRule="auto"/>
              <w:rPr>
                <w:sz w:val="24"/>
                <w:szCs w:val="24"/>
              </w:rPr>
            </w:pPr>
            <w:r w:rsidRPr="00556FEE">
              <w:rPr>
                <w:sz w:val="24"/>
                <w:szCs w:val="24"/>
              </w:rPr>
              <w:t>В действующей редакции СП 48 четко определено, кто является заказчиком или разработчиком ППР</w:t>
            </w:r>
          </w:p>
          <w:p w:rsidR="00345C8C" w:rsidRPr="00556FEE" w:rsidRDefault="00345C8C" w:rsidP="00B24454">
            <w:pPr>
              <w:pStyle w:val="Bodytext20"/>
              <w:tabs>
                <w:tab w:val="left" w:pos="713"/>
              </w:tabs>
              <w:spacing w:line="240" w:lineRule="auto"/>
              <w:rPr>
                <w:sz w:val="24"/>
                <w:szCs w:val="24"/>
              </w:rPr>
            </w:pPr>
            <w:r w:rsidRPr="00556FEE">
              <w:rPr>
                <w:sz w:val="24"/>
                <w:szCs w:val="24"/>
              </w:rPr>
              <w:t>При исключении возможны споры между заказчиком и подрядчиком о том, кто и в каком объеме должен выполнять ППР</w:t>
            </w:r>
          </w:p>
          <w:p w:rsidR="00345C8C" w:rsidRPr="00556FEE" w:rsidRDefault="00345C8C" w:rsidP="00B24454">
            <w:pPr>
              <w:pStyle w:val="Bodytext20"/>
              <w:tabs>
                <w:tab w:val="left" w:pos="713"/>
              </w:tabs>
              <w:spacing w:line="240" w:lineRule="auto"/>
              <w:rPr>
                <w:sz w:val="24"/>
                <w:szCs w:val="24"/>
              </w:rPr>
            </w:pPr>
            <w:r w:rsidRPr="00556FEE">
              <w:rPr>
                <w:sz w:val="24"/>
                <w:szCs w:val="24"/>
              </w:rPr>
              <w:t>Необходимо оставить закрепление автора ППР</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BC22AE" w:rsidRPr="00556FEE" w:rsidRDefault="00BC22AE"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FF0000"/>
                <w:sz w:val="24"/>
                <w:szCs w:val="24"/>
              </w:rPr>
              <w:t>Отклонить</w:t>
            </w:r>
          </w:p>
          <w:p w:rsidR="00345C8C" w:rsidRPr="00556FEE" w:rsidRDefault="00345C8C" w:rsidP="00B24454">
            <w:pPr>
              <w:spacing w:after="0" w:line="240" w:lineRule="auto"/>
              <w:jc w:val="center"/>
              <w:rPr>
                <w:rFonts w:ascii="Times New Roman" w:hAnsi="Times New Roman" w:cs="Times New Roman"/>
                <w:b/>
                <w:color w:val="FF0000"/>
                <w:sz w:val="24"/>
                <w:szCs w:val="24"/>
              </w:rPr>
            </w:pPr>
          </w:p>
          <w:p w:rsidR="00BC22AE" w:rsidRPr="00556FEE" w:rsidRDefault="00BC22AE" w:rsidP="00B24454">
            <w:pPr>
              <w:spacing w:after="0" w:line="240" w:lineRule="auto"/>
              <w:jc w:val="center"/>
              <w:rPr>
                <w:rFonts w:ascii="Times New Roman" w:hAnsi="Times New Roman" w:cs="Times New Roman"/>
                <w:b/>
                <w:color w:val="FF0000"/>
                <w:sz w:val="24"/>
                <w:szCs w:val="24"/>
              </w:rPr>
            </w:pPr>
          </w:p>
          <w:p w:rsidR="00BC22AE" w:rsidRPr="00556FEE" w:rsidRDefault="00BC22AE"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Данное обязательство зафиксировано в пункте 6.6 стандарта</w:t>
            </w:r>
            <w:r w:rsidR="00A640F0" w:rsidRPr="00556FEE">
              <w:rPr>
                <w:rFonts w:ascii="Times New Roman" w:hAnsi="Times New Roman" w:cs="Times New Roman"/>
                <w:sz w:val="24"/>
                <w:szCs w:val="24"/>
              </w:rPr>
              <w:t xml:space="preserve">, </w:t>
            </w:r>
            <w:r w:rsidR="0040169C" w:rsidRPr="00556FEE">
              <w:rPr>
                <w:rFonts w:ascii="Times New Roman" w:hAnsi="Times New Roman" w:cs="Times New Roman"/>
                <w:sz w:val="24"/>
                <w:szCs w:val="24"/>
              </w:rPr>
              <w:t>дополнительное</w:t>
            </w:r>
            <w:r w:rsidR="00A640F0" w:rsidRPr="00556FEE">
              <w:rPr>
                <w:rFonts w:ascii="Times New Roman" w:hAnsi="Times New Roman" w:cs="Times New Roman"/>
                <w:sz w:val="24"/>
                <w:szCs w:val="24"/>
              </w:rPr>
              <w:t xml:space="preserve"> упоминание </w:t>
            </w:r>
            <w:r w:rsidR="0040169C" w:rsidRPr="00556FEE">
              <w:rPr>
                <w:rFonts w:ascii="Times New Roman" w:hAnsi="Times New Roman" w:cs="Times New Roman"/>
                <w:sz w:val="24"/>
                <w:szCs w:val="24"/>
              </w:rPr>
              <w:t>излишне</w:t>
            </w:r>
            <w:r w:rsidR="00A640F0" w:rsidRPr="00556FEE">
              <w:rPr>
                <w:rFonts w:ascii="Times New Roman" w:hAnsi="Times New Roman" w:cs="Times New Roman"/>
                <w:sz w:val="24"/>
                <w:szCs w:val="24"/>
              </w:rPr>
              <w:t>, на наш вгляд</w:t>
            </w:r>
          </w:p>
        </w:tc>
      </w:tr>
      <w:tr w:rsidR="00345C8C" w:rsidRPr="00556FEE" w:rsidTr="00C1785E">
        <w:tc>
          <w:tcPr>
            <w:tcW w:w="832"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Раздел 2 «Нормативные ссылки»</w:t>
            </w:r>
          </w:p>
        </w:tc>
        <w:tc>
          <w:tcPr>
            <w:tcW w:w="448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Частное учреждение Государственной</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корпорации по атомной энергии</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«Росатом» «Отраслевой центр</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капитального строительства»</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(частное учреждение Госкорпорации</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«Росатом» «ОЦКС»)</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Исходящее письмо от 05.08.2021 № 320-1/2077</w:t>
            </w:r>
          </w:p>
        </w:tc>
        <w:tc>
          <w:tcPr>
            <w:tcW w:w="448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Bodytext20"/>
              <w:tabs>
                <w:tab w:val="left" w:pos="713"/>
              </w:tabs>
              <w:spacing w:line="240" w:lineRule="auto"/>
              <w:rPr>
                <w:sz w:val="24"/>
                <w:szCs w:val="24"/>
              </w:rPr>
            </w:pPr>
            <w:r w:rsidRPr="00556FEE">
              <w:rPr>
                <w:sz w:val="24"/>
                <w:szCs w:val="24"/>
              </w:rPr>
              <w:t>Порядок следования ссылочных стандартов привести в соответствие с пунктом 3.6.1 ГОСТ Р 1.5-2012 - сначала межгосударственные, потом национальные стандарты, далее классификаторы и своды правил.</w:t>
            </w:r>
          </w:p>
          <w:p w:rsidR="00345C8C" w:rsidRPr="00556FEE" w:rsidRDefault="00345C8C" w:rsidP="00B24454">
            <w:pPr>
              <w:pStyle w:val="Bodytext20"/>
              <w:tabs>
                <w:tab w:val="left" w:pos="713"/>
              </w:tabs>
              <w:spacing w:line="240" w:lineRule="auto"/>
              <w:rPr>
                <w:sz w:val="24"/>
                <w:szCs w:val="24"/>
              </w:rPr>
            </w:pPr>
            <w:r w:rsidRPr="00556FEE">
              <w:rPr>
                <w:sz w:val="24"/>
                <w:szCs w:val="24"/>
              </w:rPr>
              <w:t>Ссылка на ГОСТ Р 58767-2019 - следует дать сноску, дата введения в действие - 01.07.2022.</w:t>
            </w:r>
          </w:p>
          <w:p w:rsidR="00345C8C" w:rsidRPr="00556FEE" w:rsidRDefault="00345C8C" w:rsidP="00B24454">
            <w:pPr>
              <w:pStyle w:val="Bodytext20"/>
              <w:tabs>
                <w:tab w:val="left" w:pos="713"/>
              </w:tabs>
              <w:spacing w:line="240" w:lineRule="auto"/>
              <w:rPr>
                <w:sz w:val="24"/>
                <w:szCs w:val="24"/>
              </w:rPr>
            </w:pPr>
            <w:r w:rsidRPr="00556FEE">
              <w:rPr>
                <w:sz w:val="24"/>
                <w:szCs w:val="24"/>
              </w:rPr>
              <w:lastRenderedPageBreak/>
              <w:t>Ссылка на СП 17.13330.2017 «СНиП 11-26-76 Кровли» (с изменением № 1) - принято и введено в действие изменение № 2.</w:t>
            </w:r>
          </w:p>
          <w:p w:rsidR="00345C8C" w:rsidRPr="00556FEE" w:rsidRDefault="00345C8C" w:rsidP="00B24454">
            <w:pPr>
              <w:pStyle w:val="Bodytext20"/>
              <w:tabs>
                <w:tab w:val="left" w:pos="713"/>
              </w:tabs>
              <w:spacing w:line="240" w:lineRule="auto"/>
              <w:rPr>
                <w:sz w:val="24"/>
                <w:szCs w:val="24"/>
              </w:rPr>
            </w:pPr>
            <w:r w:rsidRPr="00556FEE">
              <w:rPr>
                <w:sz w:val="24"/>
                <w:szCs w:val="24"/>
              </w:rPr>
              <w:t>Ссылка на СП 20.13330.2016 «СНиП 2.01.07-85* Нагрузки и воздействия» (с изменениями № 1, № 2) - принято и введено в действие изменение № 3.</w:t>
            </w:r>
          </w:p>
          <w:p w:rsidR="00345C8C" w:rsidRPr="00556FEE" w:rsidRDefault="00345C8C" w:rsidP="00B24454">
            <w:pPr>
              <w:pStyle w:val="Bodytext20"/>
              <w:tabs>
                <w:tab w:val="left" w:pos="713"/>
              </w:tabs>
              <w:spacing w:line="240" w:lineRule="auto"/>
              <w:rPr>
                <w:sz w:val="24"/>
                <w:szCs w:val="24"/>
              </w:rPr>
            </w:pPr>
            <w:r w:rsidRPr="00556FEE">
              <w:rPr>
                <w:sz w:val="24"/>
                <w:szCs w:val="24"/>
              </w:rPr>
              <w:t>Ссылка на СП 22.13330.2016 «СНиП 2.02.01-83* Основания зданий и сооружений» (с изменениями № 1, № 2) - принято и введено в действие изменение № 3.</w:t>
            </w:r>
          </w:p>
          <w:p w:rsidR="00345C8C" w:rsidRPr="00556FEE" w:rsidRDefault="00345C8C" w:rsidP="00B24454">
            <w:pPr>
              <w:pStyle w:val="Bodytext20"/>
              <w:tabs>
                <w:tab w:val="left" w:pos="713"/>
              </w:tabs>
              <w:spacing w:line="240" w:lineRule="auto"/>
              <w:rPr>
                <w:sz w:val="24"/>
                <w:szCs w:val="24"/>
              </w:rPr>
            </w:pPr>
            <w:r w:rsidRPr="00556FEE">
              <w:rPr>
                <w:sz w:val="24"/>
                <w:szCs w:val="24"/>
              </w:rPr>
              <w:t>Ссылка на СП 45.13330.2017 «СНиП 3.02.01-87 Земляные сооружения, основания и фундаменты» (с изменением № 1) - принято и введено в действие изменение № 2.</w:t>
            </w:r>
          </w:p>
          <w:p w:rsidR="00345C8C" w:rsidRPr="00556FEE" w:rsidRDefault="00345C8C" w:rsidP="00B24454">
            <w:pPr>
              <w:pStyle w:val="Bodytext20"/>
              <w:tabs>
                <w:tab w:val="left" w:pos="713"/>
              </w:tabs>
              <w:spacing w:line="240" w:lineRule="auto"/>
              <w:rPr>
                <w:sz w:val="24"/>
                <w:szCs w:val="24"/>
              </w:rPr>
            </w:pPr>
            <w:r w:rsidRPr="00556FEE">
              <w:rPr>
                <w:sz w:val="24"/>
                <w:szCs w:val="24"/>
              </w:rPr>
              <w:t>Ссылка на СП 47.13330.2016 «СНиП 11-02-96 Инженерные изыскания для строительства. Основные положения» - принято и введено в действие изменение № 1.</w:t>
            </w:r>
          </w:p>
          <w:p w:rsidR="00345C8C" w:rsidRPr="00556FEE" w:rsidRDefault="00345C8C" w:rsidP="00B24454">
            <w:pPr>
              <w:pStyle w:val="Bodytext20"/>
              <w:tabs>
                <w:tab w:val="left" w:pos="713"/>
              </w:tabs>
              <w:spacing w:line="240" w:lineRule="auto"/>
              <w:rPr>
                <w:sz w:val="24"/>
                <w:szCs w:val="24"/>
              </w:rPr>
            </w:pPr>
            <w:r w:rsidRPr="00556FEE">
              <w:rPr>
                <w:sz w:val="24"/>
                <w:szCs w:val="24"/>
              </w:rPr>
              <w:t>Ссылка на СП 68.13330.2017 «СНиП 3.01.04-87 Приемка в эксплуатацию законченных строительством объектов. Основные положения» - принято и введено в действие изменение № 1.</w:t>
            </w:r>
          </w:p>
          <w:p w:rsidR="00345C8C" w:rsidRPr="00556FEE" w:rsidRDefault="00345C8C" w:rsidP="00B24454">
            <w:pPr>
              <w:pStyle w:val="Bodytext20"/>
              <w:tabs>
                <w:tab w:val="left" w:pos="713"/>
              </w:tabs>
              <w:spacing w:line="240" w:lineRule="auto"/>
              <w:rPr>
                <w:sz w:val="24"/>
                <w:szCs w:val="24"/>
              </w:rPr>
            </w:pPr>
            <w:r w:rsidRPr="00556FEE">
              <w:rPr>
                <w:sz w:val="24"/>
                <w:szCs w:val="24"/>
              </w:rPr>
              <w:lastRenderedPageBreak/>
              <w:t>Ссылка на СП 70.13330.2012 «СНиП 3.03.01-87 Несущие и ограждающие конструкции» (с Изменениями №2 1, №2 3) - принято и введено в действие изменение № 4.</w:t>
            </w:r>
          </w:p>
          <w:p w:rsidR="00345C8C" w:rsidRPr="00556FEE" w:rsidRDefault="00345C8C" w:rsidP="00B24454">
            <w:pPr>
              <w:pStyle w:val="Bodytext20"/>
              <w:tabs>
                <w:tab w:val="left" w:pos="713"/>
              </w:tabs>
              <w:spacing w:line="240" w:lineRule="auto"/>
              <w:rPr>
                <w:sz w:val="24"/>
                <w:szCs w:val="24"/>
              </w:rPr>
            </w:pPr>
            <w:r w:rsidRPr="00556FEE">
              <w:rPr>
                <w:sz w:val="24"/>
                <w:szCs w:val="24"/>
              </w:rPr>
              <w:t>Ссылка на СП 82.13330.2016 «СНиП III-10-75 «Благоустройство территорий» (с Изменением № 1) - принято и введено в действие изменение № 2.</w:t>
            </w:r>
          </w:p>
          <w:p w:rsidR="00345C8C" w:rsidRPr="00556FEE" w:rsidRDefault="00345C8C" w:rsidP="00B24454">
            <w:pPr>
              <w:pStyle w:val="Bodytext20"/>
              <w:tabs>
                <w:tab w:val="left" w:pos="713"/>
              </w:tabs>
              <w:spacing w:line="240" w:lineRule="auto"/>
              <w:rPr>
                <w:sz w:val="24"/>
                <w:szCs w:val="24"/>
              </w:rPr>
            </w:pPr>
            <w:r w:rsidRPr="00556FEE">
              <w:rPr>
                <w:sz w:val="24"/>
                <w:szCs w:val="24"/>
              </w:rPr>
              <w:t>Ссылка на СП 104.13330.2016 «СНиП 2.06.15-85 Инженерная защита территории от затопления и подтопления» - принято и введено в действие изменение № 1</w:t>
            </w:r>
          </w:p>
          <w:p w:rsidR="00345C8C" w:rsidRPr="00556FEE" w:rsidRDefault="00345C8C" w:rsidP="00B24454">
            <w:pPr>
              <w:pStyle w:val="Bodytext20"/>
              <w:tabs>
                <w:tab w:val="left" w:pos="713"/>
              </w:tabs>
              <w:spacing w:line="240" w:lineRule="auto"/>
              <w:rPr>
                <w:sz w:val="24"/>
                <w:szCs w:val="24"/>
              </w:rPr>
            </w:pPr>
            <w:r w:rsidRPr="00556FEE">
              <w:rPr>
                <w:sz w:val="24"/>
                <w:szCs w:val="24"/>
              </w:rPr>
              <w:t>Ссылка на СП 333.1325800.2017 Информационное моделирование в строительстве. Правила формирования информационной модели объектов на различных стадиях жизненного цикла» - свод правил заменен на СП 333.1325800.2020.</w:t>
            </w:r>
          </w:p>
          <w:p w:rsidR="00345C8C" w:rsidRPr="00556FEE" w:rsidRDefault="00345C8C" w:rsidP="00B24454">
            <w:pPr>
              <w:pStyle w:val="Bodytext20"/>
              <w:tabs>
                <w:tab w:val="left" w:pos="713"/>
              </w:tabs>
              <w:spacing w:line="240" w:lineRule="auto"/>
              <w:rPr>
                <w:sz w:val="24"/>
                <w:szCs w:val="24"/>
              </w:rPr>
            </w:pPr>
            <w:r w:rsidRPr="00556FEE">
              <w:rPr>
                <w:sz w:val="24"/>
                <w:szCs w:val="24"/>
              </w:rPr>
              <w:t>Примечание после раздела 2 приведено для национальных стандартов, информация о СП не публикуется в информационных указателях «Национальные стандарты», оставить только официальный сайт Росстандарта в сети Интернет.</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40169C" w:rsidRPr="00556FEE" w:rsidRDefault="0040169C" w:rsidP="00B24454">
            <w:pPr>
              <w:spacing w:after="0" w:line="240" w:lineRule="auto"/>
              <w:jc w:val="center"/>
              <w:rPr>
                <w:rFonts w:ascii="Times New Roman" w:hAnsi="Times New Roman" w:cs="Times New Roman"/>
                <w:b/>
                <w:color w:val="00B050"/>
                <w:sz w:val="24"/>
                <w:szCs w:val="24"/>
              </w:rPr>
            </w:pPr>
            <w:r w:rsidRPr="00556FEE">
              <w:rPr>
                <w:rFonts w:ascii="Times New Roman" w:hAnsi="Times New Roman" w:cs="Times New Roman"/>
                <w:b/>
                <w:color w:val="00B050"/>
                <w:sz w:val="24"/>
                <w:szCs w:val="24"/>
              </w:rPr>
              <w:lastRenderedPageBreak/>
              <w:t>Принято частично</w:t>
            </w:r>
          </w:p>
          <w:p w:rsidR="00345C8C" w:rsidRPr="00556FEE" w:rsidRDefault="00345C8C" w:rsidP="00B24454">
            <w:pPr>
              <w:spacing w:after="0" w:line="240" w:lineRule="auto"/>
              <w:jc w:val="center"/>
              <w:rPr>
                <w:rFonts w:ascii="Times New Roman" w:hAnsi="Times New Roman" w:cs="Times New Roman"/>
                <w:b/>
                <w:color w:val="FF0000"/>
                <w:sz w:val="24"/>
                <w:szCs w:val="24"/>
              </w:rPr>
            </w:pPr>
          </w:p>
        </w:tc>
      </w:tr>
      <w:tr w:rsidR="00345C8C" w:rsidRPr="00556FEE" w:rsidTr="00C1785E">
        <w:tc>
          <w:tcPr>
            <w:tcW w:w="832"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3.2</w:t>
            </w:r>
          </w:p>
        </w:tc>
        <w:tc>
          <w:tcPr>
            <w:tcW w:w="448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Частное учреждение Государственной</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корпорации по атомной энергии</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«Росатом» «Отраслевой центр</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капитального строительства»</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(частное учреждение Госкорпорации</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«Росатом» «ОЦКС»)</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Исходящее письмо от 05.08.2021 № 320-1/2077</w:t>
            </w:r>
          </w:p>
        </w:tc>
        <w:tc>
          <w:tcPr>
            <w:tcW w:w="448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Bodytext20"/>
              <w:tabs>
                <w:tab w:val="left" w:pos="713"/>
              </w:tabs>
              <w:spacing w:line="240" w:lineRule="auto"/>
              <w:rPr>
                <w:sz w:val="24"/>
                <w:szCs w:val="24"/>
              </w:rPr>
            </w:pPr>
            <w:r w:rsidRPr="00556FEE">
              <w:rPr>
                <w:sz w:val="24"/>
                <w:szCs w:val="24"/>
              </w:rPr>
              <w:t>После слов: «строительной организации» дополнить: «(в том числе в форме информационной модели)» - требуется пояснение: на основании каких нормативных документов годовой план работ требуется представлять в форме информационной модели?</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4C63AC" w:rsidRPr="00556FEE" w:rsidRDefault="004C63AC"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FF0000"/>
                <w:sz w:val="24"/>
                <w:szCs w:val="24"/>
              </w:rPr>
              <w:t>Отклонить</w:t>
            </w:r>
          </w:p>
          <w:p w:rsidR="004C63AC" w:rsidRPr="00556FEE" w:rsidRDefault="004C63AC" w:rsidP="00B24454">
            <w:pPr>
              <w:spacing w:after="0" w:line="240" w:lineRule="auto"/>
              <w:jc w:val="center"/>
              <w:rPr>
                <w:rFonts w:ascii="Times New Roman" w:hAnsi="Times New Roman" w:cs="Times New Roman"/>
                <w:b/>
                <w:color w:val="FF0000"/>
                <w:sz w:val="24"/>
                <w:szCs w:val="24"/>
              </w:rPr>
            </w:pPr>
          </w:p>
          <w:p w:rsidR="004C63AC" w:rsidRPr="00556FEE" w:rsidRDefault="004C63AC"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Требования по формирования и ведению информационной модели для объекта объектов устанавливается устанавливаются в соответствии с требованиями Градостроительного кодекса и иными профильными стандартами, которые могут развиваться в динамике по отношению к настоящему стандарту</w:t>
            </w:r>
          </w:p>
          <w:p w:rsidR="00345C8C" w:rsidRPr="00556FEE" w:rsidRDefault="00345C8C" w:rsidP="00B24454">
            <w:pPr>
              <w:spacing w:after="0" w:line="240" w:lineRule="auto"/>
              <w:jc w:val="center"/>
              <w:rPr>
                <w:rFonts w:ascii="Times New Roman" w:hAnsi="Times New Roman" w:cs="Times New Roman"/>
                <w:b/>
                <w:color w:val="FF0000"/>
                <w:sz w:val="24"/>
                <w:szCs w:val="24"/>
              </w:rPr>
            </w:pPr>
          </w:p>
        </w:tc>
      </w:tr>
      <w:tr w:rsidR="00345C8C" w:rsidRPr="00556FEE" w:rsidTr="00C1785E">
        <w:tc>
          <w:tcPr>
            <w:tcW w:w="832"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Пункты 3.8, 3.12, 3.46, 3.57</w:t>
            </w:r>
          </w:p>
        </w:tc>
        <w:tc>
          <w:tcPr>
            <w:tcW w:w="448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Частное учреждение Государственной</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корпорации по атомной энергии</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«Росатом» «Отраслевой центр</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капитального строительства»</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(частное учреждение Госкорпорации</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«Росатом» «ОЦКС»)</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Исходящее письмо от 05.08.2021 № 320-1/2077</w:t>
            </w:r>
          </w:p>
        </w:tc>
        <w:tc>
          <w:tcPr>
            <w:tcW w:w="448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Bodytext20"/>
              <w:tabs>
                <w:tab w:val="left" w:pos="713"/>
              </w:tabs>
              <w:spacing w:line="240" w:lineRule="auto"/>
              <w:rPr>
                <w:sz w:val="24"/>
                <w:szCs w:val="24"/>
              </w:rPr>
            </w:pPr>
            <w:r w:rsidRPr="00556FEE">
              <w:rPr>
                <w:sz w:val="24"/>
                <w:szCs w:val="24"/>
              </w:rPr>
              <w:t>Выделить термин полужирным шрифтом.</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4C63AC" w:rsidRPr="00556FEE" w:rsidRDefault="004C63AC" w:rsidP="00B24454">
            <w:pPr>
              <w:spacing w:after="0" w:line="240" w:lineRule="auto"/>
              <w:jc w:val="center"/>
              <w:rPr>
                <w:rFonts w:ascii="Times New Roman" w:hAnsi="Times New Roman" w:cs="Times New Roman"/>
                <w:b/>
                <w:color w:val="00B050"/>
                <w:sz w:val="24"/>
                <w:szCs w:val="24"/>
              </w:rPr>
            </w:pPr>
            <w:r w:rsidRPr="00556FEE">
              <w:rPr>
                <w:rFonts w:ascii="Times New Roman" w:hAnsi="Times New Roman" w:cs="Times New Roman"/>
                <w:b/>
                <w:color w:val="00B050"/>
                <w:sz w:val="24"/>
                <w:szCs w:val="24"/>
              </w:rPr>
              <w:t>Принято</w:t>
            </w:r>
          </w:p>
          <w:p w:rsidR="00345C8C" w:rsidRPr="00556FEE" w:rsidRDefault="00345C8C" w:rsidP="00B24454">
            <w:pPr>
              <w:spacing w:after="0" w:line="240" w:lineRule="auto"/>
              <w:jc w:val="center"/>
              <w:rPr>
                <w:rFonts w:ascii="Times New Roman" w:hAnsi="Times New Roman" w:cs="Times New Roman"/>
                <w:b/>
                <w:color w:val="FF0000"/>
                <w:sz w:val="24"/>
                <w:szCs w:val="24"/>
              </w:rPr>
            </w:pPr>
          </w:p>
        </w:tc>
      </w:tr>
      <w:tr w:rsidR="00345C8C" w:rsidRPr="00556FEE" w:rsidTr="00C1785E">
        <w:tc>
          <w:tcPr>
            <w:tcW w:w="832"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3.14</w:t>
            </w:r>
          </w:p>
        </w:tc>
        <w:tc>
          <w:tcPr>
            <w:tcW w:w="448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Частное учреждение Государственной</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корпорации по атомной энергии</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«Росатом» «Отраслевой центр</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капитального строительства»</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(частное учреждение Госкорпорации</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«Росатом» «ОЦКС»)</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Исходящее письмо от 05.08.2021 № 320-1/2077</w:t>
            </w:r>
          </w:p>
        </w:tc>
        <w:tc>
          <w:tcPr>
            <w:tcW w:w="448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Bodytext20"/>
              <w:tabs>
                <w:tab w:val="left" w:pos="713"/>
              </w:tabs>
              <w:spacing w:line="240" w:lineRule="auto"/>
              <w:rPr>
                <w:sz w:val="24"/>
                <w:szCs w:val="24"/>
              </w:rPr>
            </w:pPr>
            <w:r w:rsidRPr="00556FEE">
              <w:rPr>
                <w:sz w:val="24"/>
                <w:szCs w:val="24"/>
              </w:rPr>
              <w:t xml:space="preserve">После слов: «графические материалы» дополнить: «(в том числе в форме информационной модели)» - предлагается пересмотреть, так как это положение противоречит базовым принципам BIM/ТИМ: информационная модель включает графическую и атрибутивную часть. Соответственно, в </w:t>
            </w:r>
            <w:r w:rsidRPr="00556FEE">
              <w:rPr>
                <w:sz w:val="24"/>
                <w:szCs w:val="24"/>
              </w:rPr>
              <w:lastRenderedPageBreak/>
              <w:t>проекте должна формироваться исполнительная модель и уже из нее документация, содержащая текстовые документы, графические изображения и атрибутивную информацию.</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345C8C" w:rsidRPr="00556FEE" w:rsidRDefault="009722B8" w:rsidP="00B24454">
            <w:pPr>
              <w:spacing w:after="0" w:line="240" w:lineRule="auto"/>
              <w:jc w:val="center"/>
              <w:rPr>
                <w:rFonts w:ascii="Times New Roman" w:hAnsi="Times New Roman" w:cs="Times New Roman"/>
                <w:b/>
                <w:color w:val="00B050"/>
                <w:sz w:val="24"/>
                <w:szCs w:val="24"/>
              </w:rPr>
            </w:pPr>
            <w:r w:rsidRPr="00556FEE">
              <w:rPr>
                <w:rFonts w:ascii="Times New Roman" w:hAnsi="Times New Roman" w:cs="Times New Roman"/>
                <w:b/>
                <w:color w:val="00B050"/>
                <w:sz w:val="24"/>
                <w:szCs w:val="24"/>
              </w:rPr>
              <w:lastRenderedPageBreak/>
              <w:t>Принято</w:t>
            </w:r>
          </w:p>
        </w:tc>
      </w:tr>
      <w:tr w:rsidR="00345C8C" w:rsidRPr="00556FEE" w:rsidTr="00C1785E">
        <w:tc>
          <w:tcPr>
            <w:tcW w:w="832"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3.16</w:t>
            </w:r>
          </w:p>
        </w:tc>
        <w:tc>
          <w:tcPr>
            <w:tcW w:w="448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Частное учреждение Государственной</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корпорации по атомной энергии</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«Росатом» «Отраслевой центр</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капитального строительства»</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(частное учреждение Госкорпорации</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«Росатом» «ОЦКС»)</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Исходящее письмо от 05.08.2021 № 320-1/2077</w:t>
            </w:r>
          </w:p>
        </w:tc>
        <w:tc>
          <w:tcPr>
            <w:tcW w:w="448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Bodytext20"/>
              <w:tabs>
                <w:tab w:val="left" w:pos="713"/>
              </w:tabs>
              <w:spacing w:line="240" w:lineRule="auto"/>
              <w:rPr>
                <w:sz w:val="24"/>
                <w:szCs w:val="24"/>
              </w:rPr>
            </w:pPr>
            <w:r w:rsidRPr="00556FEE">
              <w:rPr>
                <w:sz w:val="24"/>
                <w:szCs w:val="24"/>
              </w:rPr>
              <w:t>После слов «производственному календарю» дополнить «(в том числе в форме информационной модели)» - Требуется пояснение: на основании каких нормативных документов производственный календарь требуется представлять в форме информационной модели?</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9722B8" w:rsidRPr="00556FEE" w:rsidRDefault="009722B8"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FF0000"/>
                <w:sz w:val="24"/>
                <w:szCs w:val="24"/>
              </w:rPr>
              <w:t>Отклонить</w:t>
            </w:r>
          </w:p>
          <w:p w:rsidR="009722B8" w:rsidRPr="00556FEE" w:rsidRDefault="009722B8" w:rsidP="00B24454">
            <w:pPr>
              <w:spacing w:after="0" w:line="240" w:lineRule="auto"/>
              <w:jc w:val="center"/>
              <w:rPr>
                <w:rFonts w:ascii="Times New Roman" w:hAnsi="Times New Roman" w:cs="Times New Roman"/>
                <w:b/>
                <w:color w:val="FF0000"/>
                <w:sz w:val="24"/>
                <w:szCs w:val="24"/>
              </w:rPr>
            </w:pPr>
          </w:p>
          <w:p w:rsidR="00345C8C" w:rsidRPr="00556FEE" w:rsidRDefault="009722B8"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Требования по формирования и ведению информационной модели для объекта объектов устанавливается устанавливаются в соответствии с требованиями Градостроительного кодекса и иными профильными стандартами, которые могут развиваться в динамике по отношению к настоящему стандарту</w:t>
            </w:r>
          </w:p>
        </w:tc>
      </w:tr>
      <w:tr w:rsidR="00345C8C" w:rsidRPr="00556FEE" w:rsidTr="00C1785E">
        <w:tc>
          <w:tcPr>
            <w:tcW w:w="832"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Пункты 3.20 и 2.21</w:t>
            </w:r>
          </w:p>
        </w:tc>
        <w:tc>
          <w:tcPr>
            <w:tcW w:w="448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Частное учреждение Государственной</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корпорации по атомной энергии</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«Росатом» «Отраслевой центр</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капитального строительства»</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(частное учреждение Госкорпорации</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«Росатом» «ОЦКС»)</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Исходящее письмо от 05.08.2021 № 320-1/2077</w:t>
            </w:r>
          </w:p>
        </w:tc>
        <w:tc>
          <w:tcPr>
            <w:tcW w:w="448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Bodytext20"/>
              <w:tabs>
                <w:tab w:val="left" w:pos="713"/>
              </w:tabs>
              <w:spacing w:line="240" w:lineRule="auto"/>
              <w:rPr>
                <w:sz w:val="24"/>
                <w:szCs w:val="24"/>
              </w:rPr>
            </w:pPr>
            <w:r w:rsidRPr="00556FEE">
              <w:rPr>
                <w:sz w:val="24"/>
                <w:szCs w:val="24"/>
              </w:rPr>
              <w:t>Требуется пояснить: почему в пункте 3.21 внесено требование о предоставлении ПД/РД в форме ИМ, а в пункте 3.20 аналогичное требование отсутствует? Тем более, что в пункте 4.6 говорится о результатах инженерных изысканий в форме ИМ.</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9722B8" w:rsidRPr="00556FEE" w:rsidRDefault="009722B8" w:rsidP="00B24454">
            <w:pPr>
              <w:spacing w:after="0" w:line="240" w:lineRule="auto"/>
              <w:jc w:val="center"/>
              <w:rPr>
                <w:rFonts w:ascii="Times New Roman" w:hAnsi="Times New Roman" w:cs="Times New Roman"/>
                <w:b/>
                <w:color w:val="00B050"/>
                <w:sz w:val="24"/>
                <w:szCs w:val="24"/>
              </w:rPr>
            </w:pPr>
            <w:r w:rsidRPr="00556FEE">
              <w:rPr>
                <w:rFonts w:ascii="Times New Roman" w:hAnsi="Times New Roman" w:cs="Times New Roman"/>
                <w:b/>
                <w:color w:val="00B050"/>
                <w:sz w:val="24"/>
                <w:szCs w:val="24"/>
              </w:rPr>
              <w:t>Принято</w:t>
            </w:r>
          </w:p>
          <w:p w:rsidR="00345C8C" w:rsidRPr="00556FEE" w:rsidRDefault="00345C8C" w:rsidP="00B24454">
            <w:pPr>
              <w:spacing w:after="0" w:line="240" w:lineRule="auto"/>
              <w:jc w:val="center"/>
              <w:rPr>
                <w:rFonts w:ascii="Times New Roman" w:hAnsi="Times New Roman" w:cs="Times New Roman"/>
                <w:b/>
                <w:color w:val="FF0000"/>
                <w:sz w:val="24"/>
                <w:szCs w:val="24"/>
              </w:rPr>
            </w:pPr>
          </w:p>
        </w:tc>
      </w:tr>
      <w:tr w:rsidR="00345C8C" w:rsidRPr="00556FEE" w:rsidTr="00C1785E">
        <w:tc>
          <w:tcPr>
            <w:tcW w:w="832"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3.31</w:t>
            </w:r>
          </w:p>
        </w:tc>
        <w:tc>
          <w:tcPr>
            <w:tcW w:w="448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Частное учреждение Государственной</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корпорации по атомной энергии</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«Росатом» «Отраслевой центр</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капитального строительства»</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lastRenderedPageBreak/>
              <w:t>(частное учреждение Госкорпорации</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«Росатом» «ОЦКС»)</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Исходящее письмо от 05.08.2021 № 320-1/2077</w:t>
            </w:r>
          </w:p>
        </w:tc>
        <w:tc>
          <w:tcPr>
            <w:tcW w:w="448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Bodytext20"/>
              <w:tabs>
                <w:tab w:val="left" w:pos="713"/>
              </w:tabs>
              <w:spacing w:line="240" w:lineRule="auto"/>
              <w:rPr>
                <w:sz w:val="24"/>
                <w:szCs w:val="24"/>
              </w:rPr>
            </w:pPr>
            <w:r w:rsidRPr="00556FEE">
              <w:rPr>
                <w:sz w:val="24"/>
                <w:szCs w:val="24"/>
              </w:rPr>
              <w:lastRenderedPageBreak/>
              <w:t xml:space="preserve">После слов: «мероприятия и требования» дополнить: «(в том числе в форме информационной модели)» - требуется пояснить: каким образом мероприятия </w:t>
            </w:r>
            <w:r w:rsidRPr="00556FEE">
              <w:rPr>
                <w:sz w:val="24"/>
                <w:szCs w:val="24"/>
              </w:rPr>
              <w:lastRenderedPageBreak/>
              <w:t>могут быть представлены в форме информационной модели?</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FD6305" w:rsidRPr="00556FEE" w:rsidRDefault="00FD6305"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FF0000"/>
                <w:sz w:val="24"/>
                <w:szCs w:val="24"/>
              </w:rPr>
              <w:lastRenderedPageBreak/>
              <w:t>Отклонить</w:t>
            </w:r>
          </w:p>
          <w:p w:rsidR="00FD6305" w:rsidRPr="00556FEE" w:rsidRDefault="00FD6305" w:rsidP="00B24454">
            <w:pPr>
              <w:spacing w:after="0" w:line="240" w:lineRule="auto"/>
              <w:jc w:val="center"/>
              <w:rPr>
                <w:rFonts w:ascii="Times New Roman" w:hAnsi="Times New Roman" w:cs="Times New Roman"/>
                <w:b/>
                <w:color w:val="FF0000"/>
                <w:sz w:val="24"/>
                <w:szCs w:val="24"/>
              </w:rPr>
            </w:pPr>
          </w:p>
          <w:p w:rsidR="00FD6305" w:rsidRPr="00556FEE" w:rsidRDefault="00FD6305"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 xml:space="preserve">Требования по формирования и ведению информационной модели для объекта </w:t>
            </w:r>
            <w:r w:rsidRPr="00556FEE">
              <w:rPr>
                <w:rFonts w:ascii="Times New Roman" w:hAnsi="Times New Roman" w:cs="Times New Roman"/>
                <w:sz w:val="24"/>
                <w:szCs w:val="24"/>
              </w:rPr>
              <w:lastRenderedPageBreak/>
              <w:t>объектов устанавливается устанавливаются в соответствии с требованиями Градостроительного кодекса и иными профильными стандартами, которые могут развиваться в динамике по отношению к настоящему стандарту</w:t>
            </w:r>
          </w:p>
          <w:p w:rsidR="00345C8C" w:rsidRPr="00556FEE" w:rsidRDefault="00345C8C" w:rsidP="00B24454">
            <w:pPr>
              <w:spacing w:after="0" w:line="240" w:lineRule="auto"/>
              <w:jc w:val="center"/>
              <w:rPr>
                <w:rFonts w:ascii="Times New Roman" w:hAnsi="Times New Roman" w:cs="Times New Roman"/>
                <w:b/>
                <w:color w:val="FF0000"/>
                <w:sz w:val="24"/>
                <w:szCs w:val="24"/>
              </w:rPr>
            </w:pPr>
          </w:p>
        </w:tc>
      </w:tr>
      <w:tr w:rsidR="00345C8C" w:rsidRPr="00556FEE" w:rsidTr="00C1785E">
        <w:tc>
          <w:tcPr>
            <w:tcW w:w="832"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3.46</w:t>
            </w:r>
          </w:p>
        </w:tc>
        <w:tc>
          <w:tcPr>
            <w:tcW w:w="448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Частное учреждение Государственной</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корпорации по атомной энергии</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«Росатом» «Отраслевой центр</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капитального строительства»</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(частное учреждение Госкорпорации</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«Росатом» «ОЦКС»)</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Исходящее письмо от 05.08.2021 № 320-1/2077</w:t>
            </w:r>
          </w:p>
        </w:tc>
        <w:tc>
          <w:tcPr>
            <w:tcW w:w="448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Bodytext20"/>
              <w:tabs>
                <w:tab w:val="left" w:pos="713"/>
              </w:tabs>
              <w:spacing w:line="240" w:lineRule="auto"/>
              <w:rPr>
                <w:sz w:val="24"/>
                <w:szCs w:val="24"/>
              </w:rPr>
            </w:pPr>
            <w:r w:rsidRPr="00556FEE">
              <w:rPr>
                <w:sz w:val="24"/>
                <w:szCs w:val="24"/>
              </w:rPr>
              <w:t>Пропущены слова: «Изложить в новой редакции»</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FD6305" w:rsidRPr="00556FEE" w:rsidRDefault="00FD6305" w:rsidP="00B24454">
            <w:pPr>
              <w:spacing w:after="0" w:line="240" w:lineRule="auto"/>
              <w:jc w:val="center"/>
              <w:rPr>
                <w:rFonts w:ascii="Times New Roman" w:hAnsi="Times New Roman" w:cs="Times New Roman"/>
                <w:b/>
                <w:color w:val="00B050"/>
                <w:sz w:val="24"/>
                <w:szCs w:val="24"/>
              </w:rPr>
            </w:pPr>
            <w:r w:rsidRPr="00556FEE">
              <w:rPr>
                <w:rFonts w:ascii="Times New Roman" w:hAnsi="Times New Roman" w:cs="Times New Roman"/>
                <w:b/>
                <w:color w:val="00B050"/>
                <w:sz w:val="24"/>
                <w:szCs w:val="24"/>
              </w:rPr>
              <w:t>Принято</w:t>
            </w:r>
          </w:p>
          <w:p w:rsidR="00345C8C" w:rsidRPr="00556FEE" w:rsidRDefault="00345C8C" w:rsidP="00B24454">
            <w:pPr>
              <w:spacing w:after="0" w:line="240" w:lineRule="auto"/>
              <w:jc w:val="center"/>
              <w:rPr>
                <w:rFonts w:ascii="Times New Roman" w:hAnsi="Times New Roman" w:cs="Times New Roman"/>
                <w:b/>
                <w:color w:val="FF0000"/>
                <w:sz w:val="24"/>
                <w:szCs w:val="24"/>
              </w:rPr>
            </w:pPr>
          </w:p>
        </w:tc>
      </w:tr>
      <w:tr w:rsidR="00345C8C" w:rsidRPr="00556FEE" w:rsidTr="00C1785E">
        <w:tc>
          <w:tcPr>
            <w:tcW w:w="832"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4.5</w:t>
            </w:r>
          </w:p>
        </w:tc>
        <w:tc>
          <w:tcPr>
            <w:tcW w:w="448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Частное учреждение Государственной</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корпорации по атомной энергии</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«Росатом» «Отраслевой центр</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капитального строительства»</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(частное учреждение Госкорпорации</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«Росатом» «ОЦКС»)</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Исходящее письмо от 05.08.2021 № 320-1/2077</w:t>
            </w:r>
          </w:p>
        </w:tc>
        <w:tc>
          <w:tcPr>
            <w:tcW w:w="448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Bodytext20"/>
              <w:tabs>
                <w:tab w:val="left" w:pos="713"/>
              </w:tabs>
              <w:spacing w:line="240" w:lineRule="auto"/>
              <w:rPr>
                <w:sz w:val="24"/>
                <w:szCs w:val="24"/>
              </w:rPr>
            </w:pPr>
            <w:r w:rsidRPr="00556FEE">
              <w:rPr>
                <w:sz w:val="24"/>
                <w:szCs w:val="24"/>
              </w:rPr>
              <w:t>После слова: «застройщик» добавить: «(юридическое лицо, физическое лицо)» - избыточная информация - в законодательстве уже даны пояснения.</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345C8C" w:rsidRPr="00556FEE" w:rsidRDefault="00CA2A00"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FF0000"/>
                <w:sz w:val="24"/>
                <w:szCs w:val="24"/>
              </w:rPr>
              <w:t>Отклонить</w:t>
            </w:r>
          </w:p>
        </w:tc>
      </w:tr>
      <w:tr w:rsidR="00345C8C" w:rsidRPr="00556FEE" w:rsidTr="00C1785E">
        <w:tc>
          <w:tcPr>
            <w:tcW w:w="832"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4.6 – 4.9</w:t>
            </w:r>
          </w:p>
        </w:tc>
        <w:tc>
          <w:tcPr>
            <w:tcW w:w="448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Частное учреждение Государственной</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корпорации по атомной энергии</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«Росатом» «Отраслевой центр</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капитального строительства»</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lastRenderedPageBreak/>
              <w:t>(частное учреждение Госкорпорации</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«Росатом» «ОЦКС»)</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Исходящее письмо от 05.08.2021 № 320-1/2077</w:t>
            </w:r>
          </w:p>
        </w:tc>
        <w:tc>
          <w:tcPr>
            <w:tcW w:w="448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Bodytext20"/>
              <w:tabs>
                <w:tab w:val="left" w:pos="713"/>
              </w:tabs>
              <w:spacing w:line="240" w:lineRule="auto"/>
              <w:rPr>
                <w:sz w:val="24"/>
                <w:szCs w:val="24"/>
              </w:rPr>
            </w:pPr>
            <w:r w:rsidRPr="00556FEE">
              <w:rPr>
                <w:sz w:val="24"/>
                <w:szCs w:val="24"/>
              </w:rPr>
              <w:lastRenderedPageBreak/>
              <w:t>В пунктах 4.6 - 4.9 заложено потенциальное дублирование функций застройщика и технического заказчика в части информационного моделирования.</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345C8C" w:rsidRPr="00556FEE" w:rsidRDefault="007451A6"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FF0000"/>
                <w:sz w:val="24"/>
                <w:szCs w:val="24"/>
              </w:rPr>
              <w:t>Отклонить</w:t>
            </w:r>
          </w:p>
        </w:tc>
      </w:tr>
      <w:tr w:rsidR="00345C8C" w:rsidRPr="00556FEE" w:rsidTr="00C1785E">
        <w:tc>
          <w:tcPr>
            <w:tcW w:w="832"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4.6 – 4.11</w:t>
            </w:r>
          </w:p>
        </w:tc>
        <w:tc>
          <w:tcPr>
            <w:tcW w:w="448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Частное учреждение Государственной</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корпорации по атомной энергии</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«Росатом» «Отраслевой центр</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капитального строительства»</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(частное учреждение Госкорпорации</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«Росатом» «ОЦКС»)</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Исходящее письмо от 05.08.2021 № 320-1/2077</w:t>
            </w:r>
          </w:p>
        </w:tc>
        <w:tc>
          <w:tcPr>
            <w:tcW w:w="448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Bodytext20"/>
              <w:tabs>
                <w:tab w:val="left" w:pos="713"/>
              </w:tabs>
              <w:spacing w:line="240" w:lineRule="auto"/>
              <w:rPr>
                <w:sz w:val="24"/>
                <w:szCs w:val="24"/>
              </w:rPr>
            </w:pPr>
            <w:r w:rsidRPr="00556FEE">
              <w:rPr>
                <w:sz w:val="24"/>
                <w:szCs w:val="24"/>
              </w:rPr>
              <w:t>Также в пунктах 4.6 - 4.11 для застройщика, технического заказчика, проектировщика и пр. добавлено тривиальное и неконкретное требование «взаимодействие с другими участниками проекта в рамках информационной модели (в случае, если формирование и ведение информационной модели являются обязательными в соответствии с требованиями [2])». Предлагается его удалить.</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345C8C" w:rsidRPr="00556FEE" w:rsidRDefault="007451A6"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FF0000"/>
                <w:sz w:val="24"/>
                <w:szCs w:val="24"/>
              </w:rPr>
              <w:t>Отклонить</w:t>
            </w:r>
          </w:p>
        </w:tc>
      </w:tr>
      <w:tr w:rsidR="00345C8C" w:rsidRPr="00556FEE" w:rsidTr="00C1785E">
        <w:tc>
          <w:tcPr>
            <w:tcW w:w="832"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4.8</w:t>
            </w:r>
          </w:p>
        </w:tc>
        <w:tc>
          <w:tcPr>
            <w:tcW w:w="448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Частное учреждение Государственной</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корпорации по атомной энергии</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«Росатом» «Отраслевой центр</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капитального строительства»</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(частное учреждение Госкорпорации</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«Росатом» «ОЦКС»)</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Исходящее письмо от 05.08.2021 № 320-1/2077</w:t>
            </w:r>
          </w:p>
        </w:tc>
        <w:tc>
          <w:tcPr>
            <w:tcW w:w="448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Bodytext20"/>
              <w:tabs>
                <w:tab w:val="left" w:pos="713"/>
              </w:tabs>
              <w:spacing w:line="240" w:lineRule="auto"/>
              <w:rPr>
                <w:sz w:val="24"/>
                <w:szCs w:val="24"/>
              </w:rPr>
            </w:pPr>
            <w:r w:rsidRPr="00556FEE">
              <w:rPr>
                <w:sz w:val="24"/>
                <w:szCs w:val="24"/>
              </w:rPr>
              <w:t>«- в случае формирования информационной модели обеспечивает разработку требований к информационному моделированию, организацию среды общих данных, организует постоянную актуализацию цифрового ПОС (в форме информационной модели) в процессе строительства - понятие «цифровой ПОС» нигде в документе не определено, использование является некорректным.</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345C8C" w:rsidRPr="00556FEE" w:rsidRDefault="007F01F6"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00B050"/>
                <w:sz w:val="24"/>
                <w:szCs w:val="24"/>
              </w:rPr>
              <w:t>Принято</w:t>
            </w:r>
          </w:p>
        </w:tc>
      </w:tr>
      <w:tr w:rsidR="00345C8C" w:rsidRPr="00556FEE" w:rsidTr="00C1785E">
        <w:tc>
          <w:tcPr>
            <w:tcW w:w="832"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4.13</w:t>
            </w:r>
          </w:p>
        </w:tc>
        <w:tc>
          <w:tcPr>
            <w:tcW w:w="448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Частное учреждение Государственной</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корпорации по атомной энергии</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lastRenderedPageBreak/>
              <w:t>«Росатом» «Отраслевой центр</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капитального строительства»</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(частное учреждение Госкорпорации</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«Росатом» «ОЦКС»)</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Исходящее письмо от 05.08.2021 № 320-1/2077</w:t>
            </w:r>
          </w:p>
        </w:tc>
        <w:tc>
          <w:tcPr>
            <w:tcW w:w="448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Bodytext20"/>
              <w:tabs>
                <w:tab w:val="left" w:pos="713"/>
              </w:tabs>
              <w:spacing w:line="240" w:lineRule="auto"/>
              <w:rPr>
                <w:sz w:val="24"/>
                <w:szCs w:val="24"/>
              </w:rPr>
            </w:pPr>
            <w:r w:rsidRPr="00556FEE">
              <w:rPr>
                <w:sz w:val="24"/>
                <w:szCs w:val="24"/>
              </w:rPr>
              <w:lastRenderedPageBreak/>
              <w:t xml:space="preserve">В пункт 4.13 предлагается ввести понятие цифровых методов </w:t>
            </w:r>
            <w:r w:rsidRPr="00556FEE">
              <w:rPr>
                <w:sz w:val="24"/>
                <w:szCs w:val="24"/>
              </w:rPr>
              <w:lastRenderedPageBreak/>
              <w:t>строительного контроля.</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345C8C" w:rsidRPr="00556FEE" w:rsidRDefault="007F01F6"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00B050"/>
                <w:sz w:val="24"/>
                <w:szCs w:val="24"/>
              </w:rPr>
              <w:lastRenderedPageBreak/>
              <w:t>Принято</w:t>
            </w:r>
          </w:p>
        </w:tc>
      </w:tr>
      <w:tr w:rsidR="00345C8C" w:rsidRPr="00556FEE" w:rsidTr="00C1785E">
        <w:tc>
          <w:tcPr>
            <w:tcW w:w="832"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Пункт 4.24а</w:t>
            </w:r>
          </w:p>
        </w:tc>
        <w:tc>
          <w:tcPr>
            <w:tcW w:w="448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Частное учреждение Государственной</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корпорации по атомной энергии</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«Росатом» «Отраслевой центр</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капитального строительства»</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(частное учреждение Госкорпорации</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«Росатом» «ОЦКС»)</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Исходящее письмо от 05.08.2021 № 320-1/2077</w:t>
            </w:r>
          </w:p>
        </w:tc>
        <w:tc>
          <w:tcPr>
            <w:tcW w:w="448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Bodytext20"/>
              <w:tabs>
                <w:tab w:val="left" w:pos="713"/>
              </w:tabs>
              <w:spacing w:line="240" w:lineRule="auto"/>
              <w:rPr>
                <w:sz w:val="24"/>
                <w:szCs w:val="24"/>
              </w:rPr>
            </w:pPr>
            <w:r w:rsidRPr="00556FEE">
              <w:rPr>
                <w:sz w:val="24"/>
                <w:szCs w:val="24"/>
              </w:rPr>
              <w:t>«При наличии соответствующего обоснования при проектировании и строительстве объекта предусматривается внедрение принципов информационного моделирования согласно [2], [39], [40], СП 301.1325800, СП 404.1325800, СП 328.1325800, СП 333.1325800 и других нормативных документов.» - предлагается заменить «внедрение принципов» на «внедрение технологий». В документе не определено что такое «соответствующие обоснования»: кто и как должен принимать решение об обоснованности внедрения ТИМ?</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603DA4" w:rsidRPr="00556FEE" w:rsidRDefault="00603DA4"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FF0000"/>
                <w:sz w:val="24"/>
                <w:szCs w:val="24"/>
              </w:rPr>
              <w:t>Отклонить</w:t>
            </w:r>
          </w:p>
          <w:p w:rsidR="00603DA4" w:rsidRPr="00556FEE" w:rsidRDefault="00603DA4" w:rsidP="00B24454">
            <w:pPr>
              <w:spacing w:after="0" w:line="240" w:lineRule="auto"/>
              <w:jc w:val="center"/>
              <w:rPr>
                <w:rFonts w:ascii="Times New Roman" w:hAnsi="Times New Roman" w:cs="Times New Roman"/>
                <w:b/>
                <w:color w:val="FF0000"/>
                <w:sz w:val="24"/>
                <w:szCs w:val="24"/>
              </w:rPr>
            </w:pPr>
          </w:p>
          <w:p w:rsidR="00603DA4" w:rsidRPr="00556FEE" w:rsidRDefault="00603DA4"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Требования по формирования и ведению информационной модели для объекта объектов устанавливается устанавливаются в соответствии с требованиями Градостроительного кодекса и иными профильными стандартами, которые могут развиваться в динамике по отношению к настоящему стандарту</w:t>
            </w:r>
          </w:p>
          <w:p w:rsidR="00345C8C" w:rsidRPr="00556FEE" w:rsidRDefault="00345C8C" w:rsidP="00B24454">
            <w:pPr>
              <w:spacing w:after="0" w:line="240" w:lineRule="auto"/>
              <w:jc w:val="center"/>
              <w:rPr>
                <w:rFonts w:ascii="Times New Roman" w:hAnsi="Times New Roman" w:cs="Times New Roman"/>
                <w:b/>
                <w:color w:val="FF0000"/>
                <w:sz w:val="24"/>
                <w:szCs w:val="24"/>
              </w:rPr>
            </w:pPr>
          </w:p>
        </w:tc>
      </w:tr>
      <w:tr w:rsidR="00345C8C" w:rsidRPr="00556FEE" w:rsidTr="00C1785E">
        <w:tc>
          <w:tcPr>
            <w:tcW w:w="832"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Пункт 4.24д</w:t>
            </w:r>
          </w:p>
        </w:tc>
        <w:tc>
          <w:tcPr>
            <w:tcW w:w="448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Частное учреждение Государственной</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корпорации по атомной энергии</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«Росатом» «Отраслевой центр</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капитального строительства»</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(частное учреждение Госкорпорации</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«Росатом» «ОЦКС»)</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Исходящее письмо от 05.08.2021 № 320-</w:t>
            </w:r>
            <w:r w:rsidRPr="00556FEE">
              <w:rPr>
                <w:color w:val="000000"/>
                <w:sz w:val="24"/>
                <w:szCs w:val="24"/>
                <w:lang w:bidi="ru-RU"/>
              </w:rPr>
              <w:lastRenderedPageBreak/>
              <w:t>1/2077</w:t>
            </w:r>
          </w:p>
        </w:tc>
        <w:tc>
          <w:tcPr>
            <w:tcW w:w="448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Bodytext20"/>
              <w:tabs>
                <w:tab w:val="left" w:pos="713"/>
              </w:tabs>
              <w:spacing w:line="240" w:lineRule="auto"/>
              <w:rPr>
                <w:sz w:val="24"/>
                <w:szCs w:val="24"/>
              </w:rPr>
            </w:pPr>
            <w:r w:rsidRPr="00556FEE">
              <w:rPr>
                <w:sz w:val="24"/>
                <w:szCs w:val="24"/>
              </w:rPr>
              <w:lastRenderedPageBreak/>
              <w:t>«Порядок взаимодействия</w:t>
            </w:r>
            <w:r w:rsidRPr="00556FEE">
              <w:rPr>
                <w:sz w:val="24"/>
                <w:szCs w:val="24"/>
              </w:rPr>
              <w:tab/>
              <w:t xml:space="preserve">участников проекта с государственными информационными системами (Единой системой информационного моделирования ЕСИМ» - ЕСИМ - это система национальных стандартов по информационному моделированию, а не </w:t>
            </w:r>
            <w:r w:rsidRPr="00556FEE">
              <w:rPr>
                <w:sz w:val="24"/>
                <w:szCs w:val="24"/>
              </w:rPr>
              <w:lastRenderedPageBreak/>
              <w:t>государственная информационная система.</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345C8C" w:rsidRPr="00556FEE" w:rsidRDefault="006B2196"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00B050"/>
                <w:sz w:val="24"/>
                <w:szCs w:val="24"/>
              </w:rPr>
              <w:lastRenderedPageBreak/>
              <w:t>Принято</w:t>
            </w:r>
          </w:p>
        </w:tc>
      </w:tr>
      <w:tr w:rsidR="00345C8C" w:rsidRPr="00556FEE" w:rsidTr="00C1785E">
        <w:tc>
          <w:tcPr>
            <w:tcW w:w="832"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4.28</w:t>
            </w:r>
          </w:p>
        </w:tc>
        <w:tc>
          <w:tcPr>
            <w:tcW w:w="448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Частное учреждение Государственной</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корпорации по атомной энергии</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«Росатом» «Отраслевой центр</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капитального строительства»</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(частное учреждение Госкорпорации</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«Росатом» «ОЦКС»)</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Исходящее письмо от 05.08.2021 № 320-1/2077</w:t>
            </w:r>
          </w:p>
        </w:tc>
        <w:tc>
          <w:tcPr>
            <w:tcW w:w="448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Bodytext20"/>
              <w:tabs>
                <w:tab w:val="left" w:pos="713"/>
              </w:tabs>
              <w:spacing w:line="240" w:lineRule="auto"/>
              <w:rPr>
                <w:sz w:val="24"/>
                <w:szCs w:val="24"/>
              </w:rPr>
            </w:pPr>
            <w:r w:rsidRPr="00556FEE">
              <w:rPr>
                <w:sz w:val="24"/>
                <w:szCs w:val="24"/>
              </w:rPr>
              <w:t>Заменить слова «требования настоящего стандарта» на «требования настоящего свода правил».</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345C8C" w:rsidRPr="00556FEE" w:rsidRDefault="006B2196"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00B050"/>
                <w:sz w:val="24"/>
                <w:szCs w:val="24"/>
              </w:rPr>
              <w:t>Принято</w:t>
            </w:r>
          </w:p>
        </w:tc>
      </w:tr>
      <w:tr w:rsidR="00345C8C" w:rsidRPr="00556FEE" w:rsidTr="00C1785E">
        <w:tc>
          <w:tcPr>
            <w:tcW w:w="832"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Пункт 5.16, другие ссылки на библиографические источники</w:t>
            </w:r>
          </w:p>
        </w:tc>
        <w:tc>
          <w:tcPr>
            <w:tcW w:w="448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Частное учреждение Государственной</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корпорации по атомной энергии</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«Росатом» «Отраслевой центр</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капитального строительства»</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(частное учреждение Госкорпорации</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«Росатом» «ОЦКС»)</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Исходящее письмо от 05.08.2021 № 320-1/2077</w:t>
            </w:r>
          </w:p>
        </w:tc>
        <w:tc>
          <w:tcPr>
            <w:tcW w:w="448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Bodytext20"/>
              <w:tabs>
                <w:tab w:val="left" w:pos="713"/>
              </w:tabs>
              <w:spacing w:line="240" w:lineRule="auto"/>
              <w:rPr>
                <w:sz w:val="24"/>
                <w:szCs w:val="24"/>
              </w:rPr>
            </w:pPr>
            <w:r w:rsidRPr="00556FEE">
              <w:rPr>
                <w:sz w:val="24"/>
                <w:szCs w:val="24"/>
              </w:rPr>
              <w:t>Дополнение новыми позициями в библиографию не должно менять последовательность позиций по первому упоминанию в тексте (в тексте исходного документа также есть неточности в последовательности ссылок).</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6B2196" w:rsidRPr="00556FEE" w:rsidRDefault="006B2196" w:rsidP="00B24454">
            <w:pPr>
              <w:spacing w:after="0" w:line="240" w:lineRule="auto"/>
              <w:jc w:val="center"/>
              <w:rPr>
                <w:rFonts w:ascii="Times New Roman" w:hAnsi="Times New Roman" w:cs="Times New Roman"/>
                <w:b/>
                <w:color w:val="00B050"/>
                <w:sz w:val="24"/>
                <w:szCs w:val="24"/>
              </w:rPr>
            </w:pPr>
            <w:r w:rsidRPr="00556FEE">
              <w:rPr>
                <w:rFonts w:ascii="Times New Roman" w:hAnsi="Times New Roman" w:cs="Times New Roman"/>
                <w:b/>
                <w:color w:val="00B050"/>
                <w:sz w:val="24"/>
                <w:szCs w:val="24"/>
              </w:rPr>
              <w:t>Принято</w:t>
            </w:r>
          </w:p>
          <w:p w:rsidR="00345C8C" w:rsidRPr="00556FEE" w:rsidRDefault="00345C8C" w:rsidP="00B24454">
            <w:pPr>
              <w:spacing w:after="0" w:line="240" w:lineRule="auto"/>
              <w:jc w:val="center"/>
              <w:rPr>
                <w:rFonts w:ascii="Times New Roman" w:hAnsi="Times New Roman" w:cs="Times New Roman"/>
                <w:b/>
                <w:color w:val="FF0000"/>
                <w:sz w:val="24"/>
                <w:szCs w:val="24"/>
              </w:rPr>
            </w:pPr>
          </w:p>
        </w:tc>
      </w:tr>
      <w:tr w:rsidR="00345C8C" w:rsidRPr="00556FEE" w:rsidTr="00C1785E">
        <w:tc>
          <w:tcPr>
            <w:tcW w:w="832"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7.29</w:t>
            </w:r>
          </w:p>
        </w:tc>
        <w:tc>
          <w:tcPr>
            <w:tcW w:w="448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Частное учреждение Государственной</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корпорации по атомной энергии</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«Росатом» «Отраслевой центр</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капитального строительства»</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(частное учреждение Госкорпорации</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«Росатом» «ОЦКС»)</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Исходящее письмо от 05.08.2021 № 320-1/2077</w:t>
            </w:r>
          </w:p>
        </w:tc>
        <w:tc>
          <w:tcPr>
            <w:tcW w:w="448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Bodytext20"/>
              <w:tabs>
                <w:tab w:val="left" w:pos="713"/>
              </w:tabs>
              <w:spacing w:line="240" w:lineRule="auto"/>
              <w:rPr>
                <w:sz w:val="24"/>
                <w:szCs w:val="24"/>
              </w:rPr>
            </w:pPr>
            <w:r w:rsidRPr="00556FEE">
              <w:rPr>
                <w:sz w:val="24"/>
                <w:szCs w:val="24"/>
              </w:rPr>
              <w:t>В пункте 7.29 слово «стоимость» не согласовано с другими словами в предложении.</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1A39E9" w:rsidRPr="00556FEE" w:rsidRDefault="001A39E9" w:rsidP="00B24454">
            <w:pPr>
              <w:spacing w:after="0" w:line="240" w:lineRule="auto"/>
              <w:jc w:val="center"/>
              <w:rPr>
                <w:rFonts w:ascii="Times New Roman" w:hAnsi="Times New Roman" w:cs="Times New Roman"/>
                <w:b/>
                <w:color w:val="00B050"/>
                <w:sz w:val="24"/>
                <w:szCs w:val="24"/>
              </w:rPr>
            </w:pPr>
            <w:r w:rsidRPr="00556FEE">
              <w:rPr>
                <w:rFonts w:ascii="Times New Roman" w:hAnsi="Times New Roman" w:cs="Times New Roman"/>
                <w:b/>
                <w:color w:val="00B050"/>
                <w:sz w:val="24"/>
                <w:szCs w:val="24"/>
              </w:rPr>
              <w:t>Принято</w:t>
            </w:r>
          </w:p>
          <w:p w:rsidR="00345C8C" w:rsidRPr="00556FEE" w:rsidRDefault="00345C8C" w:rsidP="00B24454">
            <w:pPr>
              <w:spacing w:after="0" w:line="240" w:lineRule="auto"/>
              <w:jc w:val="center"/>
              <w:rPr>
                <w:rFonts w:ascii="Times New Roman" w:hAnsi="Times New Roman" w:cs="Times New Roman"/>
                <w:b/>
                <w:color w:val="FF0000"/>
                <w:sz w:val="24"/>
                <w:szCs w:val="24"/>
              </w:rPr>
            </w:pPr>
          </w:p>
        </w:tc>
      </w:tr>
      <w:tr w:rsidR="00345C8C" w:rsidRPr="00556FEE" w:rsidTr="00C1785E">
        <w:tc>
          <w:tcPr>
            <w:tcW w:w="832"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Раздел 2 «Нормативн</w:t>
            </w:r>
            <w:r w:rsidRPr="00556FEE">
              <w:rPr>
                <w:rFonts w:ascii="Times New Roman" w:hAnsi="Times New Roman" w:cs="Times New Roman"/>
                <w:sz w:val="24"/>
                <w:szCs w:val="24"/>
              </w:rPr>
              <w:lastRenderedPageBreak/>
              <w:t>ые ссылки»</w:t>
            </w:r>
          </w:p>
        </w:tc>
        <w:tc>
          <w:tcPr>
            <w:tcW w:w="448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lastRenderedPageBreak/>
              <w:t>ФАУ «РОСДОРНИИ»</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 xml:space="preserve">Исходящее письмо от 26.07.2021 г. за № </w:t>
            </w:r>
            <w:r w:rsidRPr="00556FEE">
              <w:rPr>
                <w:color w:val="000000"/>
                <w:sz w:val="24"/>
                <w:szCs w:val="24"/>
                <w:lang w:bidi="ru-RU"/>
              </w:rPr>
              <w:lastRenderedPageBreak/>
              <w:t>01-313/3719</w:t>
            </w:r>
          </w:p>
        </w:tc>
        <w:tc>
          <w:tcPr>
            <w:tcW w:w="448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Bodytext20"/>
              <w:tabs>
                <w:tab w:val="left" w:pos="713"/>
              </w:tabs>
              <w:spacing w:line="240" w:lineRule="auto"/>
              <w:rPr>
                <w:sz w:val="24"/>
                <w:szCs w:val="24"/>
              </w:rPr>
            </w:pPr>
            <w:r w:rsidRPr="00556FEE">
              <w:rPr>
                <w:sz w:val="24"/>
                <w:szCs w:val="24"/>
              </w:rPr>
              <w:lastRenderedPageBreak/>
              <w:t xml:space="preserve">С целью гармонизации свода правил с ТР ТС 014/2011 раздел «Нормативные </w:t>
            </w:r>
            <w:r w:rsidRPr="00556FEE">
              <w:rPr>
                <w:sz w:val="24"/>
                <w:szCs w:val="24"/>
              </w:rPr>
              <w:lastRenderedPageBreak/>
              <w:t xml:space="preserve">ссылки» предлагается дополнить следующими нормативными ссылками: </w:t>
            </w:r>
          </w:p>
          <w:p w:rsidR="00345C8C" w:rsidRPr="00556FEE" w:rsidRDefault="00345C8C" w:rsidP="00B24454">
            <w:pPr>
              <w:pStyle w:val="Bodytext20"/>
              <w:tabs>
                <w:tab w:val="left" w:pos="713"/>
              </w:tabs>
              <w:spacing w:line="240" w:lineRule="auto"/>
              <w:rPr>
                <w:sz w:val="24"/>
                <w:szCs w:val="24"/>
              </w:rPr>
            </w:pPr>
            <w:r w:rsidRPr="00556FEE">
              <w:rPr>
                <w:sz w:val="24"/>
                <w:szCs w:val="24"/>
              </w:rPr>
              <w:t></w:t>
            </w:r>
            <w:r w:rsidRPr="00556FEE">
              <w:rPr>
                <w:sz w:val="24"/>
                <w:szCs w:val="24"/>
              </w:rPr>
              <w:tab/>
              <w:t xml:space="preserve">ГОСТ 32867 «Дороги автомобильные общего пользования. Организация строительства. Общие требования». </w:t>
            </w:r>
          </w:p>
          <w:p w:rsidR="00345C8C" w:rsidRPr="00556FEE" w:rsidRDefault="00345C8C" w:rsidP="00B24454">
            <w:pPr>
              <w:pStyle w:val="Bodytext20"/>
              <w:tabs>
                <w:tab w:val="left" w:pos="713"/>
              </w:tabs>
              <w:spacing w:line="240" w:lineRule="auto"/>
              <w:rPr>
                <w:sz w:val="24"/>
                <w:szCs w:val="24"/>
              </w:rPr>
            </w:pPr>
            <w:r w:rsidRPr="00556FEE">
              <w:rPr>
                <w:sz w:val="24"/>
                <w:szCs w:val="24"/>
              </w:rPr>
              <w:t>Обоснование:</w:t>
            </w:r>
          </w:p>
          <w:p w:rsidR="00345C8C" w:rsidRPr="00556FEE" w:rsidRDefault="00345C8C" w:rsidP="00B24454">
            <w:pPr>
              <w:pStyle w:val="Bodytext20"/>
              <w:tabs>
                <w:tab w:val="left" w:pos="713"/>
              </w:tabs>
              <w:spacing w:line="240" w:lineRule="auto"/>
              <w:rPr>
                <w:sz w:val="24"/>
                <w:szCs w:val="24"/>
              </w:rPr>
            </w:pPr>
            <w:r w:rsidRPr="00556FEE">
              <w:rPr>
                <w:sz w:val="24"/>
                <w:szCs w:val="24"/>
              </w:rPr>
              <w:t>Стандарт устанавливает общие требования к организации строительства автомобильных дорог общего пользования и сооружений на них и распространяется на строительство, реконструкцию, капитальный ремонт указанных автомобильных дорог.</w:t>
            </w:r>
          </w:p>
          <w:p w:rsidR="00345C8C" w:rsidRPr="00556FEE" w:rsidRDefault="00345C8C" w:rsidP="00B24454">
            <w:pPr>
              <w:pStyle w:val="Bodytext20"/>
              <w:tabs>
                <w:tab w:val="left" w:pos="713"/>
              </w:tabs>
              <w:spacing w:line="240" w:lineRule="auto"/>
              <w:rPr>
                <w:sz w:val="24"/>
                <w:szCs w:val="24"/>
              </w:rPr>
            </w:pPr>
            <w:r w:rsidRPr="00556FEE">
              <w:rPr>
                <w:sz w:val="24"/>
                <w:szCs w:val="24"/>
              </w:rPr>
              <w:t></w:t>
            </w:r>
            <w:r w:rsidRPr="00556FEE">
              <w:rPr>
                <w:sz w:val="24"/>
                <w:szCs w:val="24"/>
              </w:rPr>
              <w:tab/>
              <w:t xml:space="preserve">ГОСТ 32731 «Дороги автомобильные общего пользования. Требования к проведению строительного контроля». </w:t>
            </w:r>
          </w:p>
          <w:p w:rsidR="00FF5BE9" w:rsidRPr="00556FEE" w:rsidRDefault="00FF5BE9" w:rsidP="00B24454">
            <w:pPr>
              <w:pStyle w:val="Bodytext20"/>
              <w:tabs>
                <w:tab w:val="left" w:pos="713"/>
              </w:tabs>
              <w:spacing w:line="240" w:lineRule="auto"/>
              <w:rPr>
                <w:sz w:val="24"/>
                <w:szCs w:val="24"/>
              </w:rPr>
            </w:pPr>
          </w:p>
          <w:p w:rsidR="00345C8C" w:rsidRPr="00556FEE" w:rsidRDefault="00345C8C" w:rsidP="00B24454">
            <w:pPr>
              <w:pStyle w:val="Bodytext20"/>
              <w:tabs>
                <w:tab w:val="left" w:pos="713"/>
              </w:tabs>
              <w:spacing w:line="240" w:lineRule="auto"/>
              <w:rPr>
                <w:sz w:val="24"/>
                <w:szCs w:val="24"/>
              </w:rPr>
            </w:pPr>
            <w:r w:rsidRPr="00556FEE">
              <w:rPr>
                <w:sz w:val="24"/>
                <w:szCs w:val="24"/>
              </w:rPr>
              <w:t>Обоснование:</w:t>
            </w:r>
          </w:p>
          <w:p w:rsidR="00345C8C" w:rsidRPr="00556FEE" w:rsidRDefault="00345C8C" w:rsidP="00B24454">
            <w:pPr>
              <w:pStyle w:val="Bodytext20"/>
              <w:tabs>
                <w:tab w:val="left" w:pos="713"/>
              </w:tabs>
              <w:spacing w:line="240" w:lineRule="auto"/>
              <w:rPr>
                <w:sz w:val="24"/>
                <w:szCs w:val="24"/>
              </w:rPr>
            </w:pPr>
            <w:r w:rsidRPr="00556FEE">
              <w:rPr>
                <w:sz w:val="24"/>
                <w:szCs w:val="24"/>
              </w:rPr>
              <w:t>Стандарт распространяется на строительный контроль при строительстве, реконструкции и капитальном ремонте автомобильных дорог общего пользования и дорожных сооружений и устанавливает требования к его проведению, предусмотренный разделом 9 данного СП 28.13330.2017.</w:t>
            </w:r>
          </w:p>
          <w:p w:rsidR="00345C8C" w:rsidRPr="00556FEE" w:rsidRDefault="00345C8C" w:rsidP="00B24454">
            <w:pPr>
              <w:pStyle w:val="Bodytext20"/>
              <w:tabs>
                <w:tab w:val="left" w:pos="713"/>
              </w:tabs>
              <w:spacing w:line="240" w:lineRule="auto"/>
              <w:rPr>
                <w:sz w:val="24"/>
                <w:szCs w:val="24"/>
              </w:rPr>
            </w:pPr>
            <w:r w:rsidRPr="00556FEE">
              <w:rPr>
                <w:sz w:val="24"/>
                <w:szCs w:val="24"/>
              </w:rPr>
              <w:lastRenderedPageBreak/>
              <w:t></w:t>
            </w:r>
            <w:r w:rsidRPr="00556FEE">
              <w:rPr>
                <w:sz w:val="24"/>
                <w:szCs w:val="24"/>
              </w:rPr>
              <w:tab/>
              <w:t>ГОСТ Р 58400.1 «Дороги автомобильные общего пользования. Материалы вяжущие нефтяные битумные. Технические требования с учетом температурного диапазона эксплуатации».</w:t>
            </w:r>
          </w:p>
          <w:p w:rsidR="00345C8C" w:rsidRPr="00556FEE" w:rsidRDefault="00345C8C" w:rsidP="00B24454">
            <w:pPr>
              <w:pStyle w:val="Bodytext20"/>
              <w:tabs>
                <w:tab w:val="left" w:pos="713"/>
              </w:tabs>
              <w:spacing w:line="240" w:lineRule="auto"/>
              <w:rPr>
                <w:sz w:val="24"/>
                <w:szCs w:val="24"/>
              </w:rPr>
            </w:pPr>
            <w:r w:rsidRPr="00556FEE">
              <w:rPr>
                <w:sz w:val="24"/>
                <w:szCs w:val="24"/>
              </w:rPr>
              <w:t></w:t>
            </w:r>
            <w:r w:rsidRPr="00556FEE">
              <w:rPr>
                <w:sz w:val="24"/>
                <w:szCs w:val="24"/>
              </w:rPr>
              <w:tab/>
              <w:t>ГОСТ Р 58400.2 «Дороги автомобильные общего пользования. Материалы вяжущие нефтяные битумные. Технические требования с учетом уровней эксплуатационных транспортных нагрузок».</w:t>
            </w:r>
          </w:p>
          <w:p w:rsidR="00345C8C" w:rsidRPr="00556FEE" w:rsidRDefault="00345C8C" w:rsidP="00B24454">
            <w:pPr>
              <w:pStyle w:val="Bodytext20"/>
              <w:tabs>
                <w:tab w:val="left" w:pos="713"/>
              </w:tabs>
              <w:spacing w:line="240" w:lineRule="auto"/>
              <w:rPr>
                <w:sz w:val="24"/>
                <w:szCs w:val="24"/>
              </w:rPr>
            </w:pPr>
            <w:r w:rsidRPr="00556FEE">
              <w:rPr>
                <w:sz w:val="24"/>
                <w:szCs w:val="24"/>
              </w:rPr>
              <w:t></w:t>
            </w:r>
            <w:r w:rsidRPr="00556FEE">
              <w:rPr>
                <w:sz w:val="24"/>
                <w:szCs w:val="24"/>
              </w:rPr>
              <w:tab/>
              <w:t>ГОСТ Р 58401.1 «Дороги автомобильные общего пользования. Смеси асфальтобетонные дорожные и асфальтобетон. Система объемно-функционального проектирования. Технические требования».</w:t>
            </w:r>
          </w:p>
          <w:p w:rsidR="00345C8C" w:rsidRPr="00556FEE" w:rsidRDefault="00345C8C" w:rsidP="00B24454">
            <w:pPr>
              <w:pStyle w:val="Bodytext20"/>
              <w:tabs>
                <w:tab w:val="left" w:pos="713"/>
              </w:tabs>
              <w:spacing w:line="240" w:lineRule="auto"/>
              <w:rPr>
                <w:sz w:val="24"/>
                <w:szCs w:val="24"/>
              </w:rPr>
            </w:pPr>
            <w:r w:rsidRPr="00556FEE">
              <w:rPr>
                <w:sz w:val="24"/>
                <w:szCs w:val="24"/>
              </w:rPr>
              <w:t></w:t>
            </w:r>
            <w:r w:rsidRPr="00556FEE">
              <w:rPr>
                <w:sz w:val="24"/>
                <w:szCs w:val="24"/>
              </w:rPr>
              <w:tab/>
              <w:t>ГОСТ Р 58401.2 Дороги автомобильные общего пользования. Смеси асфальтобетонные дорожные и асфальтобетон щебеночно-мастичные. Система объемно-функционального проектирования. Технические требования».</w:t>
            </w:r>
          </w:p>
          <w:p w:rsidR="00345C8C" w:rsidRPr="00556FEE" w:rsidRDefault="00345C8C" w:rsidP="00B24454">
            <w:pPr>
              <w:pStyle w:val="Bodytext20"/>
              <w:tabs>
                <w:tab w:val="left" w:pos="713"/>
              </w:tabs>
              <w:spacing w:line="240" w:lineRule="auto"/>
              <w:rPr>
                <w:sz w:val="24"/>
                <w:szCs w:val="24"/>
              </w:rPr>
            </w:pPr>
            <w:r w:rsidRPr="00556FEE">
              <w:rPr>
                <w:sz w:val="24"/>
                <w:szCs w:val="24"/>
              </w:rPr>
              <w:t></w:t>
            </w:r>
            <w:r w:rsidRPr="00556FEE">
              <w:rPr>
                <w:sz w:val="24"/>
                <w:szCs w:val="24"/>
              </w:rPr>
              <w:tab/>
              <w:t xml:space="preserve">ГОСТ Р 58406.1 «Дороги автомобильные общего пользования. Смеси щебеночно-мастичные </w:t>
            </w:r>
            <w:r w:rsidRPr="00556FEE">
              <w:rPr>
                <w:sz w:val="24"/>
                <w:szCs w:val="24"/>
              </w:rPr>
              <w:lastRenderedPageBreak/>
              <w:t>асфальтобетонные и асфальтобетон. Технические условия».</w:t>
            </w:r>
          </w:p>
          <w:p w:rsidR="00345C8C" w:rsidRPr="00556FEE" w:rsidRDefault="00345C8C" w:rsidP="00B24454">
            <w:pPr>
              <w:pStyle w:val="Bodytext20"/>
              <w:tabs>
                <w:tab w:val="left" w:pos="713"/>
              </w:tabs>
              <w:spacing w:line="240" w:lineRule="auto"/>
              <w:rPr>
                <w:sz w:val="24"/>
                <w:szCs w:val="24"/>
              </w:rPr>
            </w:pPr>
            <w:r w:rsidRPr="00556FEE">
              <w:rPr>
                <w:sz w:val="24"/>
                <w:szCs w:val="24"/>
              </w:rPr>
              <w:t></w:t>
            </w:r>
            <w:r w:rsidRPr="00556FEE">
              <w:rPr>
                <w:sz w:val="24"/>
                <w:szCs w:val="24"/>
              </w:rPr>
              <w:tab/>
              <w:t>ГОСТ Р 58406.2 «Дороги автомобильные общего пользования. Смеси горячие асфальтобетонные и асфальтобетон. Технические условия».</w:t>
            </w:r>
          </w:p>
          <w:p w:rsidR="00345C8C" w:rsidRPr="00556FEE" w:rsidRDefault="00345C8C" w:rsidP="00B24454">
            <w:pPr>
              <w:pStyle w:val="Bodytext20"/>
              <w:tabs>
                <w:tab w:val="left" w:pos="713"/>
              </w:tabs>
              <w:spacing w:line="240" w:lineRule="auto"/>
              <w:rPr>
                <w:sz w:val="24"/>
                <w:szCs w:val="24"/>
              </w:rPr>
            </w:pPr>
            <w:r w:rsidRPr="00556FEE">
              <w:rPr>
                <w:sz w:val="24"/>
                <w:szCs w:val="24"/>
              </w:rPr>
              <w:t></w:t>
            </w:r>
            <w:r w:rsidRPr="00556FEE">
              <w:rPr>
                <w:sz w:val="24"/>
                <w:szCs w:val="24"/>
              </w:rPr>
              <w:tab/>
              <w:t>ГОСТ Р 58400.1 «Дороги автомобильные общего пользования. Материалы вяжущие нефтяные битумные. Технические условия с учетом температурного диапазона эксплуатации».</w:t>
            </w:r>
          </w:p>
          <w:p w:rsidR="00345C8C" w:rsidRPr="00556FEE" w:rsidRDefault="00345C8C" w:rsidP="00B24454">
            <w:pPr>
              <w:pStyle w:val="Bodytext20"/>
              <w:tabs>
                <w:tab w:val="left" w:pos="713"/>
              </w:tabs>
              <w:spacing w:line="240" w:lineRule="auto"/>
              <w:rPr>
                <w:sz w:val="24"/>
                <w:szCs w:val="24"/>
              </w:rPr>
            </w:pPr>
            <w:r w:rsidRPr="00556FEE">
              <w:rPr>
                <w:sz w:val="24"/>
                <w:szCs w:val="24"/>
              </w:rPr>
              <w:t></w:t>
            </w:r>
            <w:r w:rsidRPr="00556FEE">
              <w:rPr>
                <w:sz w:val="24"/>
                <w:szCs w:val="24"/>
              </w:rPr>
              <w:tab/>
              <w:t>ГОСТ Р 52056 «Вяжущие полимерно-битумные дорожные на основе блоксополимеров типа стирол-бутадиен-стирол. Технические условия».</w:t>
            </w:r>
          </w:p>
          <w:p w:rsidR="00345C8C" w:rsidRPr="00556FEE" w:rsidRDefault="00345C8C" w:rsidP="00B24454">
            <w:pPr>
              <w:pStyle w:val="Bodytext20"/>
              <w:tabs>
                <w:tab w:val="left" w:pos="713"/>
              </w:tabs>
              <w:spacing w:line="240" w:lineRule="auto"/>
              <w:rPr>
                <w:sz w:val="24"/>
                <w:szCs w:val="24"/>
              </w:rPr>
            </w:pPr>
            <w:r w:rsidRPr="00556FEE">
              <w:rPr>
                <w:sz w:val="24"/>
                <w:szCs w:val="24"/>
              </w:rPr>
              <w:t></w:t>
            </w:r>
            <w:r w:rsidRPr="00556FEE">
              <w:rPr>
                <w:sz w:val="24"/>
                <w:szCs w:val="24"/>
              </w:rPr>
              <w:tab/>
              <w:t>ГОСТ Р 55419 «Материал композиционный на основе активного резинового порошка, модифицирующий асфальтобетонные смеси. Технические требования и методы испытаний».</w:t>
            </w:r>
          </w:p>
          <w:p w:rsidR="00345C8C" w:rsidRPr="00556FEE" w:rsidRDefault="00345C8C" w:rsidP="00B24454">
            <w:pPr>
              <w:pStyle w:val="Bodytext20"/>
              <w:tabs>
                <w:tab w:val="left" w:pos="713"/>
              </w:tabs>
              <w:spacing w:line="240" w:lineRule="auto"/>
              <w:rPr>
                <w:sz w:val="24"/>
                <w:szCs w:val="24"/>
              </w:rPr>
            </w:pPr>
            <w:r w:rsidRPr="00556FEE">
              <w:rPr>
                <w:sz w:val="24"/>
                <w:szCs w:val="24"/>
              </w:rPr>
              <w:t></w:t>
            </w:r>
            <w:r w:rsidRPr="00556FEE">
              <w:rPr>
                <w:sz w:val="24"/>
                <w:szCs w:val="24"/>
              </w:rPr>
              <w:tab/>
              <w:t>ГОСТ 32703 «Дороги автомобильные общего пользования. Щебень и гравий из горных пород. Технические требования».</w:t>
            </w:r>
          </w:p>
          <w:p w:rsidR="00345C8C" w:rsidRPr="00556FEE" w:rsidRDefault="00345C8C" w:rsidP="00B24454">
            <w:pPr>
              <w:pStyle w:val="Bodytext20"/>
              <w:tabs>
                <w:tab w:val="left" w:pos="713"/>
              </w:tabs>
              <w:spacing w:line="240" w:lineRule="auto"/>
              <w:rPr>
                <w:sz w:val="24"/>
                <w:szCs w:val="24"/>
              </w:rPr>
            </w:pPr>
            <w:r w:rsidRPr="00556FEE">
              <w:rPr>
                <w:sz w:val="24"/>
                <w:szCs w:val="24"/>
              </w:rPr>
              <w:t></w:t>
            </w:r>
            <w:r w:rsidRPr="00556FEE">
              <w:rPr>
                <w:sz w:val="24"/>
                <w:szCs w:val="24"/>
              </w:rPr>
              <w:tab/>
              <w:t xml:space="preserve">ГОСТ 32730 «Дороги автомобильные общего пользования. Песок дробленый. Технические </w:t>
            </w:r>
            <w:r w:rsidRPr="00556FEE">
              <w:rPr>
                <w:sz w:val="24"/>
                <w:szCs w:val="24"/>
              </w:rPr>
              <w:lastRenderedPageBreak/>
              <w:t>требования».</w:t>
            </w:r>
          </w:p>
          <w:p w:rsidR="00345C8C" w:rsidRPr="00556FEE" w:rsidRDefault="00345C8C" w:rsidP="00B24454">
            <w:pPr>
              <w:pStyle w:val="Bodytext20"/>
              <w:tabs>
                <w:tab w:val="left" w:pos="713"/>
              </w:tabs>
              <w:spacing w:line="240" w:lineRule="auto"/>
              <w:rPr>
                <w:sz w:val="24"/>
                <w:szCs w:val="24"/>
              </w:rPr>
            </w:pPr>
            <w:r w:rsidRPr="00556FEE">
              <w:rPr>
                <w:sz w:val="24"/>
                <w:szCs w:val="24"/>
              </w:rPr>
              <w:t></w:t>
            </w:r>
            <w:r w:rsidRPr="00556FEE">
              <w:rPr>
                <w:sz w:val="24"/>
                <w:szCs w:val="24"/>
              </w:rPr>
              <w:tab/>
              <w:t>ГОСТ 32761 «Дороги автомобильные общего пользования. Порошок минеральный. Технические требования».</w:t>
            </w:r>
          </w:p>
          <w:p w:rsidR="00345C8C" w:rsidRPr="00556FEE" w:rsidRDefault="00345C8C" w:rsidP="00B24454">
            <w:pPr>
              <w:pStyle w:val="Bodytext20"/>
              <w:tabs>
                <w:tab w:val="left" w:pos="713"/>
              </w:tabs>
              <w:spacing w:line="240" w:lineRule="auto"/>
              <w:rPr>
                <w:sz w:val="24"/>
                <w:szCs w:val="24"/>
              </w:rPr>
            </w:pPr>
            <w:r w:rsidRPr="00556FEE">
              <w:rPr>
                <w:sz w:val="24"/>
                <w:szCs w:val="24"/>
              </w:rPr>
              <w:t></w:t>
            </w:r>
            <w:r w:rsidRPr="00556FEE">
              <w:rPr>
                <w:sz w:val="24"/>
                <w:szCs w:val="24"/>
              </w:rPr>
              <w:tab/>
              <w:t>ГОСТ 32824 «Дороги автомобильные общего пользования. Песок природный. Технические требования».</w:t>
            </w:r>
          </w:p>
          <w:p w:rsidR="00345C8C" w:rsidRPr="00556FEE" w:rsidRDefault="00345C8C" w:rsidP="00B24454">
            <w:pPr>
              <w:pStyle w:val="Bodytext20"/>
              <w:tabs>
                <w:tab w:val="left" w:pos="713"/>
              </w:tabs>
              <w:spacing w:line="240" w:lineRule="auto"/>
              <w:rPr>
                <w:sz w:val="24"/>
                <w:szCs w:val="24"/>
              </w:rPr>
            </w:pPr>
            <w:r w:rsidRPr="00556FEE">
              <w:rPr>
                <w:sz w:val="24"/>
                <w:szCs w:val="24"/>
              </w:rPr>
              <w:t></w:t>
            </w:r>
            <w:r w:rsidRPr="00556FEE">
              <w:rPr>
                <w:sz w:val="24"/>
                <w:szCs w:val="24"/>
              </w:rPr>
              <w:tab/>
              <w:t>ГОСТ 32826 «Дороги автомобильные общего пользования. Щебень и песок шлаковые. Технические требования».</w:t>
            </w:r>
          </w:p>
          <w:p w:rsidR="00345C8C" w:rsidRPr="00556FEE" w:rsidRDefault="00345C8C" w:rsidP="00B24454">
            <w:pPr>
              <w:pStyle w:val="Bodytext20"/>
              <w:tabs>
                <w:tab w:val="left" w:pos="713"/>
              </w:tabs>
              <w:spacing w:line="240" w:lineRule="auto"/>
              <w:rPr>
                <w:sz w:val="24"/>
                <w:szCs w:val="24"/>
              </w:rPr>
            </w:pPr>
            <w:r w:rsidRPr="00556FEE">
              <w:rPr>
                <w:sz w:val="24"/>
                <w:szCs w:val="24"/>
              </w:rPr>
              <w:t></w:t>
            </w:r>
            <w:r w:rsidRPr="00556FEE">
              <w:rPr>
                <w:sz w:val="24"/>
                <w:szCs w:val="24"/>
              </w:rPr>
              <w:tab/>
              <w:t>ГОСТ 33133 «Дороги автомобильные общего пользования. Битумы нефтяные дорожные вязкие. Технические требования».</w:t>
            </w:r>
          </w:p>
          <w:p w:rsidR="00345C8C" w:rsidRPr="00556FEE" w:rsidRDefault="00345C8C" w:rsidP="00B24454">
            <w:pPr>
              <w:pStyle w:val="Bodytext20"/>
              <w:tabs>
                <w:tab w:val="left" w:pos="713"/>
              </w:tabs>
              <w:spacing w:line="240" w:lineRule="auto"/>
              <w:rPr>
                <w:sz w:val="24"/>
                <w:szCs w:val="24"/>
              </w:rPr>
            </w:pPr>
            <w:r w:rsidRPr="00556FEE">
              <w:rPr>
                <w:sz w:val="24"/>
                <w:szCs w:val="24"/>
              </w:rPr>
              <w:t></w:t>
            </w:r>
            <w:r w:rsidRPr="00556FEE">
              <w:rPr>
                <w:sz w:val="24"/>
                <w:szCs w:val="24"/>
              </w:rPr>
              <w:tab/>
              <w:t>ПНСТ «Дороги автомобильные общего пользования. Правила формирования и применения информационных моделей на различных стадиях жизненного цикла».</w:t>
            </w:r>
          </w:p>
          <w:p w:rsidR="00345C8C" w:rsidRPr="00556FEE" w:rsidRDefault="00345C8C" w:rsidP="00B24454">
            <w:pPr>
              <w:pStyle w:val="Bodytext20"/>
              <w:tabs>
                <w:tab w:val="left" w:pos="713"/>
              </w:tabs>
              <w:spacing w:line="240" w:lineRule="auto"/>
              <w:rPr>
                <w:sz w:val="24"/>
                <w:szCs w:val="24"/>
              </w:rPr>
            </w:pPr>
            <w:r w:rsidRPr="00556FEE">
              <w:rPr>
                <w:sz w:val="24"/>
                <w:szCs w:val="24"/>
              </w:rPr>
              <w:t>Обоснование:</w:t>
            </w:r>
          </w:p>
          <w:p w:rsidR="00345C8C" w:rsidRPr="00556FEE" w:rsidRDefault="00345C8C" w:rsidP="00B24454">
            <w:pPr>
              <w:pStyle w:val="Bodytext20"/>
              <w:tabs>
                <w:tab w:val="left" w:pos="713"/>
              </w:tabs>
              <w:spacing w:line="240" w:lineRule="auto"/>
              <w:rPr>
                <w:sz w:val="24"/>
                <w:szCs w:val="24"/>
              </w:rPr>
            </w:pPr>
            <w:r w:rsidRPr="00556FEE">
              <w:rPr>
                <w:sz w:val="24"/>
                <w:szCs w:val="24"/>
              </w:rPr>
              <w:t xml:space="preserve">Данный ПНСТ относится к комплексу стандартов системы управления жизненным циклом автомобильных дорог на основе информационного моделирования. Он устанавливает </w:t>
            </w:r>
            <w:r w:rsidRPr="00556FEE">
              <w:rPr>
                <w:sz w:val="24"/>
                <w:szCs w:val="24"/>
              </w:rPr>
              <w:lastRenderedPageBreak/>
              <w:t>требования к процессам формирования и применения информационных моделей автомобильных дорог на различных стадиях жизненного цикла. Также предназначен для специалистов дорожного хозяйства, занятых в сфере управления, проектирования, строительства и эксплуатации автомобильных дорог, а также для разработчиков инженерного программного обеспечения. Кроме этого, данный документ может использоваться Заказчиками при определении требований к информационной модели автомобильной дороги для каждой из стадий её жизненного цикла.</w:t>
            </w:r>
          </w:p>
          <w:p w:rsidR="00345C8C" w:rsidRPr="00556FEE" w:rsidRDefault="00345C8C" w:rsidP="00B24454">
            <w:pPr>
              <w:pStyle w:val="Bodytext20"/>
              <w:tabs>
                <w:tab w:val="left" w:pos="713"/>
              </w:tabs>
              <w:spacing w:line="240" w:lineRule="auto"/>
              <w:rPr>
                <w:sz w:val="24"/>
                <w:szCs w:val="24"/>
              </w:rPr>
            </w:pPr>
            <w:r w:rsidRPr="00556FEE">
              <w:rPr>
                <w:sz w:val="24"/>
                <w:szCs w:val="24"/>
              </w:rPr>
              <w:t>Он распространяется на процессы информационного моделирования при разработке проектной и рабочей документации для строительства, капитального ремонта и реконструкции автомобильных дорог.</w:t>
            </w:r>
          </w:p>
          <w:p w:rsidR="00345C8C" w:rsidRPr="00556FEE" w:rsidRDefault="00345C8C" w:rsidP="00B24454">
            <w:pPr>
              <w:pStyle w:val="Bodytext20"/>
              <w:tabs>
                <w:tab w:val="left" w:pos="713"/>
              </w:tabs>
              <w:spacing w:line="240" w:lineRule="auto"/>
              <w:rPr>
                <w:sz w:val="24"/>
                <w:szCs w:val="24"/>
              </w:rPr>
            </w:pPr>
            <w:r w:rsidRPr="00556FEE">
              <w:rPr>
                <w:sz w:val="24"/>
                <w:szCs w:val="24"/>
              </w:rPr>
              <w:t></w:t>
            </w:r>
            <w:r w:rsidRPr="00556FEE">
              <w:rPr>
                <w:sz w:val="24"/>
                <w:szCs w:val="24"/>
              </w:rPr>
              <w:tab/>
              <w:t xml:space="preserve">ПНСТ 328-2018 «Дороги автомобильные общего пользования. Геодезические сети для проектирования и строительства. Технические требования». </w:t>
            </w:r>
          </w:p>
          <w:p w:rsidR="00345C8C" w:rsidRPr="00556FEE" w:rsidRDefault="00345C8C" w:rsidP="00B24454">
            <w:pPr>
              <w:pStyle w:val="Bodytext20"/>
              <w:tabs>
                <w:tab w:val="left" w:pos="713"/>
              </w:tabs>
              <w:spacing w:line="240" w:lineRule="auto"/>
              <w:rPr>
                <w:sz w:val="24"/>
                <w:szCs w:val="24"/>
              </w:rPr>
            </w:pPr>
            <w:r w:rsidRPr="00556FEE">
              <w:rPr>
                <w:sz w:val="24"/>
                <w:szCs w:val="24"/>
              </w:rPr>
              <w:t>Обоснование:</w:t>
            </w:r>
          </w:p>
          <w:p w:rsidR="00345C8C" w:rsidRPr="00556FEE" w:rsidRDefault="00345C8C" w:rsidP="00B24454">
            <w:pPr>
              <w:pStyle w:val="Bodytext20"/>
              <w:tabs>
                <w:tab w:val="left" w:pos="713"/>
              </w:tabs>
              <w:spacing w:line="240" w:lineRule="auto"/>
              <w:rPr>
                <w:sz w:val="24"/>
                <w:szCs w:val="24"/>
              </w:rPr>
            </w:pPr>
            <w:r w:rsidRPr="00556FEE">
              <w:rPr>
                <w:sz w:val="24"/>
                <w:szCs w:val="24"/>
              </w:rPr>
              <w:lastRenderedPageBreak/>
              <w:t xml:space="preserve">Стандарт устанавливает требования к геодезическому обеспечению и порядку создания геодезических сетей для проектирования и строительства на объектах нового строительства, реконструкции, комплексного обустройства, капитального ремонта, ремонта и эксплуатации автомобильных дорог общего пользования (далее - автомобильные дороги), искусственных сооружений и транспортных развязок. </w:t>
            </w:r>
          </w:p>
          <w:p w:rsidR="00345C8C" w:rsidRPr="00556FEE" w:rsidRDefault="00345C8C" w:rsidP="00B24454">
            <w:pPr>
              <w:pStyle w:val="Bodytext20"/>
              <w:tabs>
                <w:tab w:val="left" w:pos="713"/>
              </w:tabs>
              <w:spacing w:line="240" w:lineRule="auto"/>
              <w:rPr>
                <w:sz w:val="24"/>
                <w:szCs w:val="24"/>
              </w:rPr>
            </w:pPr>
            <w:r w:rsidRPr="00556FEE">
              <w:rPr>
                <w:sz w:val="24"/>
                <w:szCs w:val="24"/>
              </w:rPr>
              <w:t>Предназначен для применения при производстве инженерно-геодезических работ, при создании предпроектной и проектной документации на объектах нового строительства, реконструкции, ремонтов и комплексного обустройства в ходе эксплуатации действующих сооружений.</w:t>
            </w:r>
          </w:p>
          <w:p w:rsidR="00345C8C" w:rsidRPr="00556FEE" w:rsidRDefault="00345C8C" w:rsidP="00B24454">
            <w:pPr>
              <w:pStyle w:val="Bodytext20"/>
              <w:tabs>
                <w:tab w:val="left" w:pos="713"/>
              </w:tabs>
              <w:spacing w:line="240" w:lineRule="auto"/>
              <w:rPr>
                <w:sz w:val="24"/>
                <w:szCs w:val="24"/>
              </w:rPr>
            </w:pPr>
            <w:r w:rsidRPr="00556FEE">
              <w:rPr>
                <w:sz w:val="24"/>
                <w:szCs w:val="24"/>
              </w:rPr>
              <w:t xml:space="preserve">Разработан для применения предприятиями, организациями и объединениями независимо от их форм собственности и принадлежности, а также для иных юридических и физических лиц (зарубежных), осуществляющих деятельность в области создания геодезических сетей для проектирования и строительства </w:t>
            </w:r>
            <w:r w:rsidRPr="00556FEE">
              <w:rPr>
                <w:sz w:val="24"/>
                <w:szCs w:val="24"/>
              </w:rPr>
              <w:lastRenderedPageBreak/>
              <w:t>автомобильных дорог общего пользования на территории Российской Федерации.</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6D4E9C" w:rsidRPr="00556FEE" w:rsidRDefault="006D4E9C"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FF0000"/>
                <w:sz w:val="24"/>
                <w:szCs w:val="24"/>
              </w:rPr>
              <w:lastRenderedPageBreak/>
              <w:t>Отклонить</w:t>
            </w:r>
          </w:p>
          <w:p w:rsidR="006D4E9C" w:rsidRPr="00556FEE" w:rsidRDefault="006D4E9C" w:rsidP="00B24454">
            <w:pPr>
              <w:spacing w:after="0" w:line="240" w:lineRule="auto"/>
              <w:jc w:val="center"/>
              <w:rPr>
                <w:rFonts w:ascii="Times New Roman" w:hAnsi="Times New Roman" w:cs="Times New Roman"/>
                <w:b/>
                <w:color w:val="FF0000"/>
                <w:sz w:val="24"/>
                <w:szCs w:val="24"/>
              </w:rPr>
            </w:pPr>
          </w:p>
          <w:p w:rsidR="006D4E9C" w:rsidRPr="00556FEE" w:rsidRDefault="006D4E9C" w:rsidP="00B24454">
            <w:pPr>
              <w:spacing w:after="0" w:line="240" w:lineRule="auto"/>
              <w:jc w:val="center"/>
              <w:rPr>
                <w:rFonts w:ascii="Times New Roman" w:hAnsi="Times New Roman" w:cs="Times New Roman"/>
                <w:b/>
                <w:sz w:val="24"/>
                <w:szCs w:val="24"/>
              </w:rPr>
            </w:pPr>
            <w:r w:rsidRPr="00556FEE">
              <w:rPr>
                <w:rFonts w:ascii="Times New Roman" w:hAnsi="Times New Roman" w:cs="Times New Roman"/>
                <w:b/>
                <w:sz w:val="24"/>
                <w:szCs w:val="24"/>
              </w:rPr>
              <w:lastRenderedPageBreak/>
              <w:t>Обоснование:</w:t>
            </w:r>
          </w:p>
          <w:p w:rsidR="00345C8C" w:rsidRPr="00556FEE" w:rsidRDefault="006D4E9C"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sz w:val="24"/>
                <w:szCs w:val="24"/>
              </w:rPr>
              <w:t>СП 48.13330 не является узкопрофильным стандартом по автомобильным дорогам, упоминание данных требований, на наш взгляд, является избыточным</w:t>
            </w:r>
          </w:p>
        </w:tc>
      </w:tr>
      <w:tr w:rsidR="00345C8C" w:rsidRPr="00556FEE" w:rsidTr="00C1785E">
        <w:tc>
          <w:tcPr>
            <w:tcW w:w="832"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Раздел 4</w:t>
            </w:r>
          </w:p>
        </w:tc>
        <w:tc>
          <w:tcPr>
            <w:tcW w:w="448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ФАУ «РОСДОРНИИ»</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Исходящее письмо от 26.07.2021 г. за № 01-313/3719</w:t>
            </w:r>
          </w:p>
        </w:tc>
        <w:tc>
          <w:tcPr>
            <w:tcW w:w="448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Bodytext20"/>
              <w:tabs>
                <w:tab w:val="left" w:pos="713"/>
              </w:tabs>
              <w:spacing w:line="240" w:lineRule="auto"/>
              <w:rPr>
                <w:sz w:val="24"/>
                <w:szCs w:val="24"/>
              </w:rPr>
            </w:pPr>
            <w:r w:rsidRPr="00556FEE">
              <w:rPr>
                <w:sz w:val="24"/>
                <w:szCs w:val="24"/>
              </w:rPr>
              <w:t>Предлагается раздел дополнить пунктами следующего содержания:</w:t>
            </w:r>
          </w:p>
          <w:p w:rsidR="00345C8C" w:rsidRPr="00556FEE" w:rsidRDefault="00345C8C" w:rsidP="00B24454">
            <w:pPr>
              <w:pStyle w:val="Bodytext20"/>
              <w:tabs>
                <w:tab w:val="left" w:pos="713"/>
              </w:tabs>
              <w:spacing w:line="240" w:lineRule="auto"/>
              <w:rPr>
                <w:sz w:val="24"/>
                <w:szCs w:val="24"/>
              </w:rPr>
            </w:pPr>
            <w:r w:rsidRPr="00556FEE">
              <w:rPr>
                <w:sz w:val="24"/>
                <w:szCs w:val="24"/>
              </w:rPr>
              <w:t></w:t>
            </w:r>
            <w:r w:rsidRPr="00556FEE">
              <w:rPr>
                <w:sz w:val="24"/>
                <w:szCs w:val="24"/>
              </w:rPr>
              <w:tab/>
              <w:t>«4.29 В отношении процессов формирования и применения информационных моделей автомобильных дорог, а также разрабатываемой в их отношении проектной, рабочей и исполнительной документации должны соблюдаться дополнительные требования, учитываемые ПНСТ «Дороги автомобильные общего пользования. Правила формирования и применения информационных моделей на различных стадиях жизненного цикла».</w:t>
            </w:r>
          </w:p>
          <w:p w:rsidR="00345C8C" w:rsidRPr="00556FEE" w:rsidRDefault="00345C8C" w:rsidP="00B24454">
            <w:pPr>
              <w:pStyle w:val="Bodytext20"/>
              <w:tabs>
                <w:tab w:val="left" w:pos="713"/>
              </w:tabs>
              <w:spacing w:line="240" w:lineRule="auto"/>
              <w:rPr>
                <w:sz w:val="24"/>
                <w:szCs w:val="24"/>
              </w:rPr>
            </w:pPr>
            <w:r w:rsidRPr="00556FEE">
              <w:rPr>
                <w:sz w:val="24"/>
                <w:szCs w:val="24"/>
              </w:rPr>
              <w:t></w:t>
            </w:r>
            <w:r w:rsidRPr="00556FEE">
              <w:rPr>
                <w:sz w:val="24"/>
                <w:szCs w:val="24"/>
              </w:rPr>
              <w:tab/>
              <w:t>«4.30 В отношении автомобильных дорог общего пользования при организации строительства учитывать требования ГОСТ 32867-2014».</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345C8C" w:rsidRPr="00556FEE" w:rsidRDefault="00F06F36"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FF0000"/>
                <w:sz w:val="24"/>
                <w:szCs w:val="24"/>
              </w:rPr>
              <w:t>Отклонить</w:t>
            </w:r>
          </w:p>
          <w:p w:rsidR="006D4E9C" w:rsidRPr="00556FEE" w:rsidRDefault="006D4E9C" w:rsidP="00B24454">
            <w:pPr>
              <w:spacing w:after="0" w:line="240" w:lineRule="auto"/>
              <w:jc w:val="center"/>
              <w:rPr>
                <w:rFonts w:ascii="Times New Roman" w:hAnsi="Times New Roman" w:cs="Times New Roman"/>
                <w:b/>
                <w:color w:val="FF0000"/>
                <w:sz w:val="24"/>
                <w:szCs w:val="24"/>
              </w:rPr>
            </w:pPr>
          </w:p>
          <w:p w:rsidR="006D4E9C" w:rsidRPr="00556FEE" w:rsidRDefault="006D4E9C" w:rsidP="00B24454">
            <w:pPr>
              <w:spacing w:after="0" w:line="240" w:lineRule="auto"/>
              <w:jc w:val="center"/>
              <w:rPr>
                <w:rFonts w:ascii="Times New Roman" w:hAnsi="Times New Roman" w:cs="Times New Roman"/>
                <w:b/>
                <w:sz w:val="24"/>
                <w:szCs w:val="24"/>
              </w:rPr>
            </w:pPr>
            <w:r w:rsidRPr="00556FEE">
              <w:rPr>
                <w:rFonts w:ascii="Times New Roman" w:hAnsi="Times New Roman" w:cs="Times New Roman"/>
                <w:b/>
                <w:sz w:val="24"/>
                <w:szCs w:val="24"/>
              </w:rPr>
              <w:t>Обоснование:</w:t>
            </w:r>
          </w:p>
          <w:p w:rsidR="006D4E9C" w:rsidRPr="00556FEE" w:rsidRDefault="006D4E9C"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СП 48.13330 не является узкопрофильным стандартом по автомобильным дорогам, упоминание данных требований, на наш взгляд, является избыточным</w:t>
            </w:r>
          </w:p>
        </w:tc>
      </w:tr>
      <w:tr w:rsidR="00345C8C" w:rsidRPr="00556FEE" w:rsidTr="00C1785E">
        <w:tc>
          <w:tcPr>
            <w:tcW w:w="832"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Пункт 4.5</w:t>
            </w:r>
          </w:p>
        </w:tc>
        <w:tc>
          <w:tcPr>
            <w:tcW w:w="448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ФАУ «РОСДОРНИИ»</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Исходящее письмо от 26.07.2021 г. за № 01-313/3719</w:t>
            </w:r>
          </w:p>
        </w:tc>
        <w:tc>
          <w:tcPr>
            <w:tcW w:w="448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Bodytext20"/>
              <w:tabs>
                <w:tab w:val="left" w:pos="713"/>
              </w:tabs>
              <w:spacing w:line="240" w:lineRule="auto"/>
              <w:rPr>
                <w:sz w:val="24"/>
                <w:szCs w:val="24"/>
              </w:rPr>
            </w:pPr>
            <w:r w:rsidRPr="00556FEE">
              <w:rPr>
                <w:sz w:val="24"/>
                <w:szCs w:val="24"/>
              </w:rPr>
              <w:t>Пункт 4.5. После слова: «застройщик» добавить: «(юридическое лицо, физическое лицо)». – добавление</w:t>
            </w:r>
          </w:p>
          <w:p w:rsidR="00345C8C" w:rsidRPr="00556FEE" w:rsidRDefault="00345C8C" w:rsidP="00B24454">
            <w:pPr>
              <w:pStyle w:val="Bodytext20"/>
              <w:tabs>
                <w:tab w:val="left" w:pos="713"/>
              </w:tabs>
              <w:spacing w:line="240" w:lineRule="auto"/>
              <w:rPr>
                <w:sz w:val="24"/>
                <w:szCs w:val="24"/>
              </w:rPr>
            </w:pPr>
          </w:p>
          <w:p w:rsidR="00345C8C" w:rsidRPr="00556FEE" w:rsidRDefault="00345C8C" w:rsidP="00B24454">
            <w:pPr>
              <w:pStyle w:val="Bodytext20"/>
              <w:tabs>
                <w:tab w:val="left" w:pos="713"/>
              </w:tabs>
              <w:spacing w:line="240" w:lineRule="auto"/>
              <w:rPr>
                <w:sz w:val="24"/>
                <w:szCs w:val="24"/>
              </w:rPr>
            </w:pPr>
            <w:r w:rsidRPr="00556FEE">
              <w:rPr>
                <w:sz w:val="24"/>
                <w:szCs w:val="24"/>
              </w:rPr>
              <w:t xml:space="preserve">При добавлении происходит </w:t>
            </w:r>
            <w:r w:rsidRPr="00556FEE">
              <w:rPr>
                <w:sz w:val="24"/>
                <w:szCs w:val="24"/>
              </w:rPr>
              <w:lastRenderedPageBreak/>
              <w:t>дублирование информации, так как предлагаемая редакция («застройщик: Физическое или юридическое лицо, обеспечивающее…») пункта 3.8 учитывает юридических и физических лиц.</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345C8C" w:rsidRPr="00556FEE" w:rsidRDefault="00887A08"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FF0000"/>
                <w:sz w:val="24"/>
                <w:szCs w:val="24"/>
              </w:rPr>
              <w:lastRenderedPageBreak/>
              <w:t>Отклонит</w:t>
            </w:r>
            <w:r w:rsidR="00636998" w:rsidRPr="00556FEE">
              <w:rPr>
                <w:rFonts w:ascii="Times New Roman" w:hAnsi="Times New Roman" w:cs="Times New Roman"/>
                <w:b/>
                <w:color w:val="FF0000"/>
                <w:sz w:val="24"/>
                <w:szCs w:val="24"/>
              </w:rPr>
              <w:t>ь</w:t>
            </w:r>
          </w:p>
        </w:tc>
      </w:tr>
      <w:tr w:rsidR="00345C8C" w:rsidRPr="00556FEE" w:rsidTr="00C1785E">
        <w:tc>
          <w:tcPr>
            <w:tcW w:w="832"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Пункт 5.3</w:t>
            </w:r>
          </w:p>
        </w:tc>
        <w:tc>
          <w:tcPr>
            <w:tcW w:w="448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ФАУ «РОСДОРНИИ»</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Исходящее письмо от 26.07.2021 г. за № 01-313/3719</w:t>
            </w:r>
          </w:p>
        </w:tc>
        <w:tc>
          <w:tcPr>
            <w:tcW w:w="448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Bodytext20"/>
              <w:tabs>
                <w:tab w:val="left" w:pos="713"/>
              </w:tabs>
              <w:spacing w:line="240" w:lineRule="auto"/>
              <w:rPr>
                <w:sz w:val="24"/>
                <w:szCs w:val="24"/>
              </w:rPr>
            </w:pPr>
            <w:r w:rsidRPr="00556FEE">
              <w:rPr>
                <w:sz w:val="24"/>
                <w:szCs w:val="24"/>
              </w:rPr>
              <w:t>Пункт 5.3. После слов «на проектирование и требованиями [1]» дополнить: «и в отношение автомобильных дорог общего пользования [42]».</w:t>
            </w:r>
          </w:p>
          <w:p w:rsidR="00345C8C" w:rsidRPr="00556FEE" w:rsidRDefault="00345C8C" w:rsidP="00B24454">
            <w:pPr>
              <w:pStyle w:val="Bodytext20"/>
              <w:tabs>
                <w:tab w:val="left" w:pos="713"/>
              </w:tabs>
              <w:spacing w:line="240" w:lineRule="auto"/>
              <w:rPr>
                <w:sz w:val="24"/>
                <w:szCs w:val="24"/>
              </w:rPr>
            </w:pPr>
            <w:r w:rsidRPr="00556FEE">
              <w:rPr>
                <w:sz w:val="24"/>
                <w:szCs w:val="24"/>
              </w:rPr>
              <w:t>Экспертиза проектной документации в отношении автомобильных дорог осуществляется в том числе и на соответствие требованиям ТР ТС 014/2011.</w:t>
            </w:r>
          </w:p>
          <w:p w:rsidR="00345C8C" w:rsidRPr="00556FEE" w:rsidRDefault="00345C8C" w:rsidP="00B24454">
            <w:pPr>
              <w:pStyle w:val="Bodytext20"/>
              <w:tabs>
                <w:tab w:val="left" w:pos="713"/>
              </w:tabs>
              <w:spacing w:line="240" w:lineRule="auto"/>
              <w:rPr>
                <w:sz w:val="24"/>
                <w:szCs w:val="24"/>
              </w:rPr>
            </w:pPr>
            <w:r w:rsidRPr="00556FEE">
              <w:rPr>
                <w:sz w:val="24"/>
                <w:szCs w:val="24"/>
              </w:rPr>
              <w:t>Вместе с этим осуществляется гармонизация требований технических регламентов.</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3066A8" w:rsidRPr="00556FEE" w:rsidRDefault="003066A8"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FF0000"/>
                <w:sz w:val="24"/>
                <w:szCs w:val="24"/>
              </w:rPr>
              <w:t>Отклонить</w:t>
            </w:r>
          </w:p>
          <w:p w:rsidR="003066A8" w:rsidRPr="00556FEE" w:rsidRDefault="003066A8" w:rsidP="00B24454">
            <w:pPr>
              <w:spacing w:after="0" w:line="240" w:lineRule="auto"/>
              <w:jc w:val="center"/>
              <w:rPr>
                <w:rFonts w:ascii="Times New Roman" w:hAnsi="Times New Roman" w:cs="Times New Roman"/>
                <w:b/>
                <w:color w:val="FF0000"/>
                <w:sz w:val="24"/>
                <w:szCs w:val="24"/>
              </w:rPr>
            </w:pPr>
          </w:p>
          <w:p w:rsidR="003066A8" w:rsidRPr="00556FEE" w:rsidRDefault="003066A8" w:rsidP="00B24454">
            <w:pPr>
              <w:spacing w:after="0" w:line="240" w:lineRule="auto"/>
              <w:jc w:val="center"/>
              <w:rPr>
                <w:rFonts w:ascii="Times New Roman" w:hAnsi="Times New Roman" w:cs="Times New Roman"/>
                <w:b/>
                <w:sz w:val="24"/>
                <w:szCs w:val="24"/>
              </w:rPr>
            </w:pPr>
            <w:r w:rsidRPr="00556FEE">
              <w:rPr>
                <w:rFonts w:ascii="Times New Roman" w:hAnsi="Times New Roman" w:cs="Times New Roman"/>
                <w:b/>
                <w:sz w:val="24"/>
                <w:szCs w:val="24"/>
              </w:rPr>
              <w:t>Обоснование:</w:t>
            </w:r>
          </w:p>
          <w:p w:rsidR="00345C8C" w:rsidRPr="00556FEE" w:rsidRDefault="003066A8"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sz w:val="24"/>
                <w:szCs w:val="24"/>
              </w:rPr>
              <w:t>СП 48.13330 не является узкопрофильным стандартом по автомобильным дорогам, упоминание данных требований, на наш взгляд, является избыточным</w:t>
            </w:r>
          </w:p>
        </w:tc>
      </w:tr>
      <w:tr w:rsidR="00345C8C" w:rsidRPr="00556FEE" w:rsidTr="00C1785E">
        <w:tc>
          <w:tcPr>
            <w:tcW w:w="832"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6.18</w:t>
            </w:r>
          </w:p>
          <w:p w:rsidR="00345C8C" w:rsidRPr="00556FEE" w:rsidRDefault="00345C8C"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(исключенный)</w:t>
            </w:r>
          </w:p>
        </w:tc>
        <w:tc>
          <w:tcPr>
            <w:tcW w:w="448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ФАУ «РОСДОРНИИ»</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Исходящее письмо от 26.07.2021 г. за № 01-313/3719</w:t>
            </w:r>
          </w:p>
        </w:tc>
        <w:tc>
          <w:tcPr>
            <w:tcW w:w="448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Bodytext20"/>
              <w:tabs>
                <w:tab w:val="left" w:pos="713"/>
              </w:tabs>
              <w:spacing w:line="240" w:lineRule="auto"/>
              <w:rPr>
                <w:sz w:val="24"/>
                <w:szCs w:val="24"/>
              </w:rPr>
            </w:pPr>
            <w:r w:rsidRPr="00556FEE">
              <w:rPr>
                <w:sz w:val="24"/>
                <w:szCs w:val="24"/>
              </w:rPr>
              <w:t>Исключение пункта необоснованно.</w:t>
            </w:r>
          </w:p>
          <w:p w:rsidR="00345C8C" w:rsidRPr="00556FEE" w:rsidRDefault="00345C8C" w:rsidP="00B24454">
            <w:pPr>
              <w:pStyle w:val="Bodytext20"/>
              <w:tabs>
                <w:tab w:val="left" w:pos="713"/>
              </w:tabs>
              <w:spacing w:line="240" w:lineRule="auto"/>
              <w:rPr>
                <w:sz w:val="24"/>
                <w:szCs w:val="24"/>
              </w:rPr>
            </w:pPr>
            <w:r w:rsidRPr="00556FEE">
              <w:rPr>
                <w:sz w:val="24"/>
                <w:szCs w:val="24"/>
              </w:rPr>
              <w:t>Пункт 6.18. изложить в следующей редакции: «Проекты производства работ в полном и неполном объемах разрабатываются и утверждаются лицом, осуществляющим строительство, и согласовываются застройщиком (техническим заказчиком)».</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345C8C" w:rsidRPr="00556FEE" w:rsidRDefault="003066A8"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FF0000"/>
                <w:sz w:val="24"/>
                <w:szCs w:val="24"/>
              </w:rPr>
              <w:t>Отклонить</w:t>
            </w:r>
          </w:p>
          <w:p w:rsidR="003066A8" w:rsidRPr="00556FEE" w:rsidRDefault="003066A8" w:rsidP="00B24454">
            <w:pPr>
              <w:spacing w:after="0" w:line="240" w:lineRule="auto"/>
              <w:jc w:val="center"/>
              <w:rPr>
                <w:rFonts w:ascii="Times New Roman" w:hAnsi="Times New Roman" w:cs="Times New Roman"/>
                <w:b/>
                <w:color w:val="FF0000"/>
                <w:sz w:val="24"/>
                <w:szCs w:val="24"/>
              </w:rPr>
            </w:pPr>
          </w:p>
          <w:p w:rsidR="00087493" w:rsidRPr="00556FEE" w:rsidRDefault="00F71F84"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b/>
                <w:sz w:val="24"/>
                <w:szCs w:val="24"/>
              </w:rPr>
              <w:t>Обоснование</w:t>
            </w:r>
            <w:r w:rsidR="00087493" w:rsidRPr="00556FEE">
              <w:rPr>
                <w:rFonts w:ascii="Times New Roman" w:hAnsi="Times New Roman" w:cs="Times New Roman"/>
                <w:sz w:val="24"/>
                <w:szCs w:val="24"/>
              </w:rPr>
              <w:t>:</w:t>
            </w:r>
          </w:p>
          <w:p w:rsidR="003066A8" w:rsidRPr="00556FEE" w:rsidRDefault="003066A8"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Данное требование отражено в пункте 6.6 вода правил</w:t>
            </w:r>
            <w:r w:rsidR="00087493" w:rsidRPr="00556FEE">
              <w:rPr>
                <w:rFonts w:ascii="Times New Roman" w:hAnsi="Times New Roman" w:cs="Times New Roman"/>
                <w:sz w:val="24"/>
                <w:szCs w:val="24"/>
              </w:rPr>
              <w:t xml:space="preserve"> </w:t>
            </w:r>
          </w:p>
        </w:tc>
      </w:tr>
      <w:tr w:rsidR="00345C8C" w:rsidRPr="00556FEE" w:rsidTr="00C1785E">
        <w:tc>
          <w:tcPr>
            <w:tcW w:w="832"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7.1</w:t>
            </w:r>
          </w:p>
        </w:tc>
        <w:tc>
          <w:tcPr>
            <w:tcW w:w="448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ФАУ «РОСДОРНИИ»</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lastRenderedPageBreak/>
              <w:t>Исходящее письмо от 26.07.2021 г. за № 01-313/3719</w:t>
            </w:r>
          </w:p>
        </w:tc>
        <w:tc>
          <w:tcPr>
            <w:tcW w:w="448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Bodytext20"/>
              <w:tabs>
                <w:tab w:val="left" w:pos="713"/>
              </w:tabs>
              <w:spacing w:line="240" w:lineRule="auto"/>
              <w:rPr>
                <w:sz w:val="24"/>
                <w:szCs w:val="24"/>
              </w:rPr>
            </w:pPr>
            <w:r w:rsidRPr="00556FEE">
              <w:rPr>
                <w:sz w:val="24"/>
                <w:szCs w:val="24"/>
              </w:rPr>
              <w:lastRenderedPageBreak/>
              <w:t xml:space="preserve">Пункт 7.1. изложить в следующей </w:t>
            </w:r>
            <w:r w:rsidRPr="00556FEE">
              <w:rPr>
                <w:sz w:val="24"/>
                <w:szCs w:val="24"/>
              </w:rPr>
              <w:lastRenderedPageBreak/>
              <w:t>редакции: «Застройщик (технический заказчик) должен обеспечивать вынос на площадку геодезической разбивочной основы в соответствии с СП 126.13330 (в отношении автомобильных дорог согласно ПНСТ 328-2018 «Дороги автомобильные общего пользования. Геодезические сети для проектирования и строительства. Технические требования»)».</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F71F84" w:rsidRPr="00556FEE" w:rsidRDefault="00F71F84"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FF0000"/>
                <w:sz w:val="24"/>
                <w:szCs w:val="24"/>
              </w:rPr>
              <w:lastRenderedPageBreak/>
              <w:t>Отклонить</w:t>
            </w:r>
          </w:p>
          <w:p w:rsidR="00F71F84" w:rsidRPr="00556FEE" w:rsidRDefault="00F71F84" w:rsidP="00B24454">
            <w:pPr>
              <w:spacing w:after="0" w:line="240" w:lineRule="auto"/>
              <w:jc w:val="center"/>
              <w:rPr>
                <w:rFonts w:ascii="Times New Roman" w:hAnsi="Times New Roman" w:cs="Times New Roman"/>
                <w:b/>
                <w:color w:val="FF0000"/>
                <w:sz w:val="24"/>
                <w:szCs w:val="24"/>
              </w:rPr>
            </w:pPr>
          </w:p>
          <w:p w:rsidR="00F71F84" w:rsidRPr="00556FEE" w:rsidRDefault="00F71F84" w:rsidP="00B24454">
            <w:pPr>
              <w:spacing w:after="0" w:line="240" w:lineRule="auto"/>
              <w:jc w:val="center"/>
              <w:rPr>
                <w:rFonts w:ascii="Times New Roman" w:hAnsi="Times New Roman" w:cs="Times New Roman"/>
                <w:b/>
                <w:sz w:val="24"/>
                <w:szCs w:val="24"/>
              </w:rPr>
            </w:pPr>
            <w:r w:rsidRPr="00556FEE">
              <w:rPr>
                <w:rFonts w:ascii="Times New Roman" w:hAnsi="Times New Roman" w:cs="Times New Roman"/>
                <w:b/>
                <w:sz w:val="24"/>
                <w:szCs w:val="24"/>
              </w:rPr>
              <w:t>Обоснование:</w:t>
            </w:r>
          </w:p>
          <w:p w:rsidR="00345C8C" w:rsidRPr="00556FEE" w:rsidRDefault="00F71F84"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sz w:val="24"/>
                <w:szCs w:val="24"/>
              </w:rPr>
              <w:t>СП 48.13330 не является узкопрофильным стандартом по автомобильным дорогам, упоминание данных требований, на наш взгляд, является избыточным</w:t>
            </w:r>
          </w:p>
        </w:tc>
      </w:tr>
      <w:tr w:rsidR="00345C8C" w:rsidRPr="00556FEE" w:rsidTr="00C1785E">
        <w:tc>
          <w:tcPr>
            <w:tcW w:w="832"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7.30</w:t>
            </w:r>
          </w:p>
          <w:p w:rsidR="00345C8C" w:rsidRPr="00556FEE" w:rsidRDefault="00345C8C"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(исключенный)</w:t>
            </w:r>
          </w:p>
        </w:tc>
        <w:tc>
          <w:tcPr>
            <w:tcW w:w="448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ФАУ «РОСДОРНИИ»</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Исходящее письмо от 26.07.2021 г. за № 01-313/3719</w:t>
            </w:r>
          </w:p>
        </w:tc>
        <w:tc>
          <w:tcPr>
            <w:tcW w:w="448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Bodytext20"/>
              <w:tabs>
                <w:tab w:val="left" w:pos="713"/>
              </w:tabs>
              <w:spacing w:line="240" w:lineRule="auto"/>
              <w:rPr>
                <w:sz w:val="24"/>
                <w:szCs w:val="24"/>
              </w:rPr>
            </w:pPr>
            <w:r w:rsidRPr="00556FEE">
              <w:rPr>
                <w:sz w:val="24"/>
                <w:szCs w:val="24"/>
              </w:rPr>
              <w:t>Исключение пункта необоснованно.</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345C8C" w:rsidRPr="00556FEE" w:rsidRDefault="00F71F84"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FF0000"/>
                <w:sz w:val="24"/>
                <w:szCs w:val="24"/>
              </w:rPr>
              <w:t>Отклонить</w:t>
            </w:r>
          </w:p>
          <w:p w:rsidR="00F71F84" w:rsidRPr="00556FEE" w:rsidRDefault="00F71F84" w:rsidP="00B24454">
            <w:pPr>
              <w:spacing w:after="0" w:line="240" w:lineRule="auto"/>
              <w:jc w:val="center"/>
              <w:rPr>
                <w:rFonts w:ascii="Times New Roman" w:hAnsi="Times New Roman" w:cs="Times New Roman"/>
                <w:b/>
                <w:color w:val="FF0000"/>
                <w:sz w:val="24"/>
                <w:szCs w:val="24"/>
              </w:rPr>
            </w:pPr>
          </w:p>
          <w:p w:rsidR="00F71F84" w:rsidRPr="00556FEE" w:rsidRDefault="00F71F84"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Удалено дублирующее требование</w:t>
            </w:r>
          </w:p>
        </w:tc>
      </w:tr>
      <w:tr w:rsidR="00345C8C" w:rsidRPr="00556FEE" w:rsidTr="00C1785E">
        <w:tc>
          <w:tcPr>
            <w:tcW w:w="832"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9.1</w:t>
            </w:r>
          </w:p>
        </w:tc>
        <w:tc>
          <w:tcPr>
            <w:tcW w:w="448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ФАУ «РОСДОРНИИ»</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Исходящее письмо от 26.07.2021 г. за № 01-313/3719</w:t>
            </w:r>
          </w:p>
        </w:tc>
        <w:tc>
          <w:tcPr>
            <w:tcW w:w="448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Bodytext20"/>
              <w:tabs>
                <w:tab w:val="left" w:pos="713"/>
              </w:tabs>
              <w:spacing w:line="240" w:lineRule="auto"/>
              <w:rPr>
                <w:sz w:val="24"/>
                <w:szCs w:val="24"/>
              </w:rPr>
            </w:pPr>
            <w:r w:rsidRPr="00556FEE">
              <w:rPr>
                <w:sz w:val="24"/>
                <w:szCs w:val="24"/>
              </w:rPr>
              <w:t xml:space="preserve">Пункт 9.1. После слов «регламентов, проектной и рабочей документации» дополнить: «в том числе с использованием георадиолокационного оборудования. В отношении автомобильных дорог общего пользования строительный контроль осуществляется в соответствии с ГОСТ 32731» </w:t>
            </w:r>
          </w:p>
          <w:p w:rsidR="006F35F4" w:rsidRPr="00556FEE" w:rsidRDefault="006F35F4" w:rsidP="00B24454">
            <w:pPr>
              <w:pStyle w:val="Bodytext20"/>
              <w:tabs>
                <w:tab w:val="left" w:pos="713"/>
              </w:tabs>
              <w:spacing w:line="240" w:lineRule="auto"/>
              <w:rPr>
                <w:sz w:val="24"/>
                <w:szCs w:val="24"/>
              </w:rPr>
            </w:pPr>
          </w:p>
          <w:p w:rsidR="00345C8C" w:rsidRPr="00556FEE" w:rsidRDefault="00345C8C" w:rsidP="00B24454">
            <w:pPr>
              <w:pStyle w:val="Bodytext20"/>
              <w:tabs>
                <w:tab w:val="left" w:pos="713"/>
              </w:tabs>
              <w:spacing w:line="240" w:lineRule="auto"/>
              <w:rPr>
                <w:sz w:val="24"/>
                <w:szCs w:val="24"/>
              </w:rPr>
            </w:pPr>
            <w:r w:rsidRPr="00556FEE">
              <w:rPr>
                <w:sz w:val="24"/>
                <w:szCs w:val="24"/>
              </w:rPr>
              <w:t xml:space="preserve">Использование георадиолокационного оборудования предоставляет возможность осуществления дополнительного контроля качества. </w:t>
            </w:r>
          </w:p>
          <w:p w:rsidR="006F35F4" w:rsidRPr="00556FEE" w:rsidRDefault="006F35F4" w:rsidP="00B24454">
            <w:pPr>
              <w:pStyle w:val="Bodytext20"/>
              <w:tabs>
                <w:tab w:val="left" w:pos="713"/>
              </w:tabs>
              <w:spacing w:line="240" w:lineRule="auto"/>
              <w:rPr>
                <w:sz w:val="24"/>
                <w:szCs w:val="24"/>
              </w:rPr>
            </w:pPr>
          </w:p>
          <w:p w:rsidR="00345C8C" w:rsidRPr="00556FEE" w:rsidRDefault="00345C8C" w:rsidP="00B24454">
            <w:pPr>
              <w:pStyle w:val="Bodytext20"/>
              <w:tabs>
                <w:tab w:val="left" w:pos="713"/>
              </w:tabs>
              <w:spacing w:line="240" w:lineRule="auto"/>
              <w:rPr>
                <w:sz w:val="24"/>
                <w:szCs w:val="24"/>
              </w:rPr>
            </w:pPr>
            <w:r w:rsidRPr="00556FEE">
              <w:rPr>
                <w:sz w:val="24"/>
                <w:szCs w:val="24"/>
              </w:rPr>
              <w:lastRenderedPageBreak/>
              <w:t>Стоит отметить, что в настоящее время в нормативных документах отсутствуют пояснения, касающиеся объема работ, подлежащих неприемке из-за выявленных отклонений после проведения лабораторных испытаний. Например, потенциальный объем не принятых работ с применением асфальтобетона может быть равен 3000 м2, или партии асфальтобетона, выпущенной за смену, или объему некачественной асфальтобетонной смеси, изготовленной за несколько циклов работы асфальтосмесительной установки и т. д. Использование данного оборудования позволяет определять зону дефектного участка, в границах которого будут отобраны образцы для проведения дальнейших лабораторных испытаний.</w:t>
            </w:r>
          </w:p>
          <w:p w:rsidR="00345C8C" w:rsidRPr="00556FEE" w:rsidRDefault="00345C8C" w:rsidP="00B24454">
            <w:pPr>
              <w:pStyle w:val="Bodytext20"/>
              <w:tabs>
                <w:tab w:val="left" w:pos="713"/>
              </w:tabs>
              <w:spacing w:line="240" w:lineRule="auto"/>
              <w:rPr>
                <w:sz w:val="24"/>
                <w:szCs w:val="24"/>
              </w:rPr>
            </w:pPr>
            <w:r w:rsidRPr="00556FEE">
              <w:rPr>
                <w:sz w:val="24"/>
                <w:szCs w:val="24"/>
              </w:rPr>
              <w:t>В результате применения георадиолокационного оборудования определяются точные границы дефектных участков.</w:t>
            </w:r>
          </w:p>
          <w:p w:rsidR="00345C8C" w:rsidRPr="00556FEE" w:rsidRDefault="00345C8C" w:rsidP="00B24454">
            <w:pPr>
              <w:pStyle w:val="Bodytext20"/>
              <w:tabs>
                <w:tab w:val="left" w:pos="713"/>
              </w:tabs>
              <w:spacing w:line="240" w:lineRule="auto"/>
              <w:rPr>
                <w:sz w:val="24"/>
                <w:szCs w:val="24"/>
              </w:rPr>
            </w:pPr>
            <w:r w:rsidRPr="00556FEE">
              <w:rPr>
                <w:sz w:val="24"/>
                <w:szCs w:val="24"/>
              </w:rPr>
              <w:t>Стоит также отметить, что в дорожном хозяйстве осуществляется работа в области стандартизации в части георадиолокационных измерений. Об этом свидетельствует ОДМ 218.3.075-</w:t>
            </w:r>
            <w:r w:rsidRPr="00556FEE">
              <w:rPr>
                <w:sz w:val="24"/>
                <w:szCs w:val="24"/>
              </w:rPr>
              <w:lastRenderedPageBreak/>
              <w:t xml:space="preserve">2016, разработанный в целях реализации в дорожном хозяйстве основных положений Федерального закона от 27 декабря 2002 года № 184-ФЗ </w:t>
            </w:r>
          </w:p>
          <w:p w:rsidR="00345C8C" w:rsidRPr="00556FEE" w:rsidRDefault="00345C8C" w:rsidP="00B24454">
            <w:pPr>
              <w:pStyle w:val="Bodytext20"/>
              <w:tabs>
                <w:tab w:val="left" w:pos="713"/>
              </w:tabs>
              <w:spacing w:line="240" w:lineRule="auto"/>
              <w:rPr>
                <w:sz w:val="24"/>
                <w:szCs w:val="24"/>
              </w:rPr>
            </w:pPr>
            <w:r w:rsidRPr="00556FEE">
              <w:rPr>
                <w:sz w:val="24"/>
                <w:szCs w:val="24"/>
              </w:rPr>
              <w:t>«О техническом регулировании».</w:t>
            </w:r>
          </w:p>
          <w:p w:rsidR="00345C8C" w:rsidRPr="00556FEE" w:rsidRDefault="00345C8C" w:rsidP="00B24454">
            <w:pPr>
              <w:pStyle w:val="Bodytext20"/>
              <w:tabs>
                <w:tab w:val="left" w:pos="713"/>
              </w:tabs>
              <w:spacing w:line="240" w:lineRule="auto"/>
              <w:rPr>
                <w:sz w:val="24"/>
                <w:szCs w:val="24"/>
              </w:rPr>
            </w:pPr>
            <w:r w:rsidRPr="00556FEE">
              <w:rPr>
                <w:sz w:val="24"/>
                <w:szCs w:val="24"/>
              </w:rPr>
              <w:t>ГОСТ 32731 распространяется на строительный контроль при строительстве, реконструкции и капитальном ремонте автомобильных дорог общего пользования и дорожных сооружений и устанавливает требования к его проведению, предусмотренный 9 разделом данного СП.</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6F35F4" w:rsidRPr="00556FEE" w:rsidRDefault="006F35F4"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FF0000"/>
                <w:sz w:val="24"/>
                <w:szCs w:val="24"/>
              </w:rPr>
              <w:lastRenderedPageBreak/>
              <w:t>Отклонить</w:t>
            </w:r>
          </w:p>
          <w:p w:rsidR="006F35F4" w:rsidRPr="00556FEE" w:rsidRDefault="006F35F4" w:rsidP="00B24454">
            <w:pPr>
              <w:spacing w:after="0" w:line="240" w:lineRule="auto"/>
              <w:jc w:val="center"/>
              <w:rPr>
                <w:rFonts w:ascii="Times New Roman" w:hAnsi="Times New Roman" w:cs="Times New Roman"/>
                <w:b/>
                <w:color w:val="FF0000"/>
                <w:sz w:val="24"/>
                <w:szCs w:val="24"/>
              </w:rPr>
            </w:pPr>
          </w:p>
          <w:p w:rsidR="006F35F4" w:rsidRPr="00556FEE" w:rsidRDefault="006F35F4" w:rsidP="00B24454">
            <w:pPr>
              <w:spacing w:after="0" w:line="240" w:lineRule="auto"/>
              <w:jc w:val="center"/>
              <w:rPr>
                <w:rFonts w:ascii="Times New Roman" w:hAnsi="Times New Roman" w:cs="Times New Roman"/>
                <w:b/>
                <w:sz w:val="24"/>
                <w:szCs w:val="24"/>
              </w:rPr>
            </w:pPr>
            <w:r w:rsidRPr="00556FEE">
              <w:rPr>
                <w:rFonts w:ascii="Times New Roman" w:hAnsi="Times New Roman" w:cs="Times New Roman"/>
                <w:b/>
                <w:sz w:val="24"/>
                <w:szCs w:val="24"/>
              </w:rPr>
              <w:t>Обоснование:</w:t>
            </w:r>
          </w:p>
          <w:p w:rsidR="00345C8C" w:rsidRPr="00556FEE" w:rsidRDefault="006F35F4"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СП 48.13330 не является узкопрофильным стандартом по автомобильным дорогам, упоминание данных требований, на наш взгляд, является избыточным</w:t>
            </w:r>
            <w:r w:rsidR="008E6FE7" w:rsidRPr="00556FEE">
              <w:rPr>
                <w:rFonts w:ascii="Times New Roman" w:hAnsi="Times New Roman" w:cs="Times New Roman"/>
                <w:sz w:val="24"/>
                <w:szCs w:val="24"/>
              </w:rPr>
              <w:t>.</w:t>
            </w:r>
          </w:p>
          <w:p w:rsidR="008E6FE7" w:rsidRPr="00556FEE" w:rsidRDefault="008E6FE7" w:rsidP="00B24454">
            <w:pPr>
              <w:spacing w:after="0" w:line="240" w:lineRule="auto"/>
              <w:jc w:val="center"/>
              <w:rPr>
                <w:rFonts w:ascii="Times New Roman" w:hAnsi="Times New Roman" w:cs="Times New Roman"/>
                <w:sz w:val="24"/>
                <w:szCs w:val="24"/>
              </w:rPr>
            </w:pPr>
          </w:p>
          <w:p w:rsidR="008E6FE7" w:rsidRPr="00556FEE" w:rsidRDefault="008E6FE7"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sz w:val="24"/>
                <w:szCs w:val="24"/>
              </w:rPr>
              <w:t>Кроме того, методика указанного метода контроля на стандартизирована надлежащим образом в настоящее время для внедрения в свод правил на федеральном уровне</w:t>
            </w:r>
          </w:p>
        </w:tc>
      </w:tr>
      <w:tr w:rsidR="00345C8C" w:rsidRPr="00556FEE" w:rsidTr="00C1785E">
        <w:tc>
          <w:tcPr>
            <w:tcW w:w="832"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9.3</w:t>
            </w:r>
          </w:p>
        </w:tc>
        <w:tc>
          <w:tcPr>
            <w:tcW w:w="448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ФАУ «РОСДОРНИИ»</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Исходящее письмо от 26.07.2021 г. за № 01-313/3719</w:t>
            </w:r>
          </w:p>
        </w:tc>
        <w:tc>
          <w:tcPr>
            <w:tcW w:w="448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Bodytext20"/>
              <w:tabs>
                <w:tab w:val="left" w:pos="713"/>
              </w:tabs>
              <w:spacing w:line="240" w:lineRule="auto"/>
              <w:rPr>
                <w:sz w:val="24"/>
                <w:szCs w:val="24"/>
              </w:rPr>
            </w:pPr>
            <w:r w:rsidRPr="00556FEE">
              <w:rPr>
                <w:sz w:val="24"/>
                <w:szCs w:val="24"/>
              </w:rPr>
              <w:t>Пункт 9.3 в части входного контроля применяемых строительных материалов, операционного контроля в ходе выполнения строительно-монтажных работ, а также контроля качества готовой строительной продукции дополнить ссылками на: ГОСТ 32867, ГОСТ 32731, ГОСТ 32703, ГОСТ 32730, ГОСТ 32761, ГОСТ 32824, ГОСТ 32826, ГОСТ 33133, ГОСТ Р 58400.1, ГОСТ Р 58400.2, ГОСТ Р 58401.1, ГОСТ Р 58401.2, ГОСТ Р 58406.1, ГОСТ Р 58406.2, ГОСТ Р 58400.1, ГОСТ Р 52056, ГОСТ Р 55419.</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FC3641" w:rsidRPr="00556FEE" w:rsidRDefault="00FC3641"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FF0000"/>
                <w:sz w:val="24"/>
                <w:szCs w:val="24"/>
              </w:rPr>
              <w:t>Отклонить</w:t>
            </w:r>
          </w:p>
          <w:p w:rsidR="00FC3641" w:rsidRPr="00556FEE" w:rsidRDefault="00FC3641" w:rsidP="00B24454">
            <w:pPr>
              <w:spacing w:after="0" w:line="240" w:lineRule="auto"/>
              <w:jc w:val="center"/>
              <w:rPr>
                <w:rFonts w:ascii="Times New Roman" w:hAnsi="Times New Roman" w:cs="Times New Roman"/>
                <w:b/>
                <w:color w:val="FF0000"/>
                <w:sz w:val="24"/>
                <w:szCs w:val="24"/>
              </w:rPr>
            </w:pPr>
          </w:p>
          <w:p w:rsidR="00FC3641" w:rsidRPr="00556FEE" w:rsidRDefault="00FC3641" w:rsidP="00B24454">
            <w:pPr>
              <w:spacing w:after="0" w:line="240" w:lineRule="auto"/>
              <w:jc w:val="center"/>
              <w:rPr>
                <w:rFonts w:ascii="Times New Roman" w:hAnsi="Times New Roman" w:cs="Times New Roman"/>
                <w:b/>
                <w:sz w:val="24"/>
                <w:szCs w:val="24"/>
              </w:rPr>
            </w:pPr>
            <w:r w:rsidRPr="00556FEE">
              <w:rPr>
                <w:rFonts w:ascii="Times New Roman" w:hAnsi="Times New Roman" w:cs="Times New Roman"/>
                <w:b/>
                <w:sz w:val="24"/>
                <w:szCs w:val="24"/>
              </w:rPr>
              <w:t>Обоснование:</w:t>
            </w:r>
          </w:p>
          <w:p w:rsidR="00345C8C" w:rsidRPr="00556FEE" w:rsidRDefault="00FC3641"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sz w:val="24"/>
                <w:szCs w:val="24"/>
              </w:rPr>
              <w:t>СП 48.13330 не является узкопрофильным стандартом по автомобильным дорогам, упоминание данных требований, на наш взгляд, является избыточным</w:t>
            </w:r>
          </w:p>
        </w:tc>
      </w:tr>
      <w:tr w:rsidR="00345C8C" w:rsidRPr="00556FEE" w:rsidTr="00C1785E">
        <w:tc>
          <w:tcPr>
            <w:tcW w:w="832"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9.10</w:t>
            </w:r>
          </w:p>
        </w:tc>
        <w:tc>
          <w:tcPr>
            <w:tcW w:w="448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ФАУ «РОСДОРНИИ»</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 xml:space="preserve">Исходящее письмо от 26.07.2021 г. за № </w:t>
            </w:r>
            <w:r w:rsidRPr="00556FEE">
              <w:rPr>
                <w:color w:val="000000"/>
                <w:sz w:val="24"/>
                <w:szCs w:val="24"/>
                <w:lang w:bidi="ru-RU"/>
              </w:rPr>
              <w:lastRenderedPageBreak/>
              <w:t>01-313/3719</w:t>
            </w:r>
          </w:p>
        </w:tc>
        <w:tc>
          <w:tcPr>
            <w:tcW w:w="448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Bodytext20"/>
              <w:tabs>
                <w:tab w:val="left" w:pos="713"/>
              </w:tabs>
              <w:spacing w:line="240" w:lineRule="auto"/>
              <w:rPr>
                <w:sz w:val="24"/>
                <w:szCs w:val="24"/>
              </w:rPr>
            </w:pPr>
            <w:r w:rsidRPr="00556FEE">
              <w:rPr>
                <w:sz w:val="24"/>
                <w:szCs w:val="24"/>
              </w:rPr>
              <w:lastRenderedPageBreak/>
              <w:t xml:space="preserve">п. 9.10 </w:t>
            </w:r>
          </w:p>
          <w:p w:rsidR="00345C8C" w:rsidRPr="00556FEE" w:rsidRDefault="00345C8C" w:rsidP="00B24454">
            <w:pPr>
              <w:pStyle w:val="Bodytext20"/>
              <w:tabs>
                <w:tab w:val="left" w:pos="713"/>
              </w:tabs>
              <w:spacing w:line="240" w:lineRule="auto"/>
              <w:rPr>
                <w:sz w:val="24"/>
                <w:szCs w:val="24"/>
              </w:rPr>
            </w:pPr>
            <w:r w:rsidRPr="00556FEE">
              <w:rPr>
                <w:sz w:val="24"/>
                <w:szCs w:val="24"/>
              </w:rPr>
              <w:t>Изложить в новой редакции:</w:t>
            </w:r>
            <w:r w:rsidRPr="00556FEE">
              <w:rPr>
                <w:sz w:val="24"/>
                <w:szCs w:val="24"/>
              </w:rPr>
              <w:tab/>
              <w:t xml:space="preserve">После </w:t>
            </w:r>
            <w:r w:rsidRPr="00556FEE">
              <w:rPr>
                <w:sz w:val="24"/>
                <w:szCs w:val="24"/>
              </w:rPr>
              <w:lastRenderedPageBreak/>
              <w:t>слов «выборочные контрольные измерения и испытания показателей качества в соответствии с положениями действующей нормативной документации (в том числе ГОСТ 58767 дополнить: «ГОСТ 32867, ГОСТ 32731, ГОСТ 32703, ГОСТ 32730, ГОСТ 32761, ГОСТ 32824, ГОСТ 32826, ГОСТ 33133, ГОСТ Р 58400.1, ГОСТ Р 58400.2, ГОСТ Р 58401.1, ГОСТ Р 58401.2, ГОСТ Р 58406.1, ГОСТ Р 58406.2, ГОСТ Р 58400.1, ГОСТ Р 52056, ГОСТ Р 55419».</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1F696F" w:rsidRPr="00556FEE" w:rsidRDefault="001F696F"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FF0000"/>
                <w:sz w:val="24"/>
                <w:szCs w:val="24"/>
              </w:rPr>
              <w:lastRenderedPageBreak/>
              <w:t>Отклонить</w:t>
            </w:r>
          </w:p>
          <w:p w:rsidR="001F696F" w:rsidRPr="00556FEE" w:rsidRDefault="001F696F" w:rsidP="00B24454">
            <w:pPr>
              <w:spacing w:after="0" w:line="240" w:lineRule="auto"/>
              <w:jc w:val="center"/>
              <w:rPr>
                <w:rFonts w:ascii="Times New Roman" w:hAnsi="Times New Roman" w:cs="Times New Roman"/>
                <w:b/>
                <w:color w:val="FF0000"/>
                <w:sz w:val="24"/>
                <w:szCs w:val="24"/>
              </w:rPr>
            </w:pPr>
          </w:p>
          <w:p w:rsidR="001F696F" w:rsidRPr="00556FEE" w:rsidRDefault="001F696F" w:rsidP="00B24454">
            <w:pPr>
              <w:spacing w:after="0" w:line="240" w:lineRule="auto"/>
              <w:jc w:val="center"/>
              <w:rPr>
                <w:rFonts w:ascii="Times New Roman" w:hAnsi="Times New Roman" w:cs="Times New Roman"/>
                <w:b/>
                <w:sz w:val="24"/>
                <w:szCs w:val="24"/>
              </w:rPr>
            </w:pPr>
            <w:r w:rsidRPr="00556FEE">
              <w:rPr>
                <w:rFonts w:ascii="Times New Roman" w:hAnsi="Times New Roman" w:cs="Times New Roman"/>
                <w:b/>
                <w:sz w:val="24"/>
                <w:szCs w:val="24"/>
              </w:rPr>
              <w:lastRenderedPageBreak/>
              <w:t>Обоснование:</w:t>
            </w:r>
          </w:p>
          <w:p w:rsidR="00345C8C" w:rsidRPr="00556FEE" w:rsidRDefault="001F696F"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sz w:val="24"/>
                <w:szCs w:val="24"/>
              </w:rPr>
              <w:t>СП 48.13330 не является узкопрофильным стандартом по автомобильным дорогам, упоминание данных требований, на наш взгляд, является избыточным</w:t>
            </w:r>
          </w:p>
        </w:tc>
      </w:tr>
      <w:tr w:rsidR="00345C8C" w:rsidRPr="00556FEE" w:rsidTr="00C1785E">
        <w:tc>
          <w:tcPr>
            <w:tcW w:w="832"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Библиография</w:t>
            </w:r>
          </w:p>
        </w:tc>
        <w:tc>
          <w:tcPr>
            <w:tcW w:w="448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ФАУ «РОСДОРНИИ»</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Исходящее письмо от 26.07.2021 г. за № 01-313/3719</w:t>
            </w:r>
          </w:p>
        </w:tc>
        <w:tc>
          <w:tcPr>
            <w:tcW w:w="448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Bodytext20"/>
              <w:tabs>
                <w:tab w:val="left" w:pos="713"/>
              </w:tabs>
              <w:spacing w:line="240" w:lineRule="auto"/>
              <w:rPr>
                <w:sz w:val="24"/>
                <w:szCs w:val="24"/>
              </w:rPr>
            </w:pPr>
            <w:r w:rsidRPr="00556FEE">
              <w:rPr>
                <w:sz w:val="24"/>
                <w:szCs w:val="24"/>
              </w:rPr>
              <w:t xml:space="preserve">Раздел дополнить библиографической ссылкой [42] в следующей редакции: </w:t>
            </w:r>
          </w:p>
          <w:p w:rsidR="00345C8C" w:rsidRPr="00556FEE" w:rsidRDefault="00345C8C" w:rsidP="00B24454">
            <w:pPr>
              <w:pStyle w:val="Bodytext20"/>
              <w:tabs>
                <w:tab w:val="left" w:pos="713"/>
              </w:tabs>
              <w:spacing w:line="240" w:lineRule="auto"/>
              <w:rPr>
                <w:sz w:val="24"/>
                <w:szCs w:val="24"/>
              </w:rPr>
            </w:pPr>
            <w:r w:rsidRPr="00556FEE">
              <w:rPr>
                <w:sz w:val="24"/>
                <w:szCs w:val="24"/>
              </w:rPr>
              <w:t>[42] «Технический регламент Таможенного союза «Безопасность автомобильных дорог» (ТР ТС 014/2011)».</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1F696F" w:rsidRPr="00556FEE" w:rsidRDefault="001F696F"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FF0000"/>
                <w:sz w:val="24"/>
                <w:szCs w:val="24"/>
              </w:rPr>
              <w:t>Отклонить</w:t>
            </w:r>
          </w:p>
          <w:p w:rsidR="001F696F" w:rsidRPr="00556FEE" w:rsidRDefault="001F696F" w:rsidP="00B24454">
            <w:pPr>
              <w:spacing w:after="0" w:line="240" w:lineRule="auto"/>
              <w:jc w:val="center"/>
              <w:rPr>
                <w:rFonts w:ascii="Times New Roman" w:hAnsi="Times New Roman" w:cs="Times New Roman"/>
                <w:b/>
                <w:color w:val="FF0000"/>
                <w:sz w:val="24"/>
                <w:szCs w:val="24"/>
              </w:rPr>
            </w:pPr>
          </w:p>
          <w:p w:rsidR="001F696F" w:rsidRPr="00556FEE" w:rsidRDefault="001F696F" w:rsidP="00B24454">
            <w:pPr>
              <w:spacing w:after="0" w:line="240" w:lineRule="auto"/>
              <w:jc w:val="center"/>
              <w:rPr>
                <w:rFonts w:ascii="Times New Roman" w:hAnsi="Times New Roman" w:cs="Times New Roman"/>
                <w:b/>
                <w:sz w:val="24"/>
                <w:szCs w:val="24"/>
              </w:rPr>
            </w:pPr>
            <w:r w:rsidRPr="00556FEE">
              <w:rPr>
                <w:rFonts w:ascii="Times New Roman" w:hAnsi="Times New Roman" w:cs="Times New Roman"/>
                <w:b/>
                <w:sz w:val="24"/>
                <w:szCs w:val="24"/>
              </w:rPr>
              <w:t>Обоснование:</w:t>
            </w:r>
          </w:p>
          <w:p w:rsidR="00345C8C" w:rsidRPr="00556FEE" w:rsidRDefault="001F696F"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sz w:val="24"/>
                <w:szCs w:val="24"/>
              </w:rPr>
              <w:t>СП 48.13330 не является узкопрофильным стандартом по автомобильным дорогам, упоминание данных требований, на наш взгляд, является избыточным</w:t>
            </w:r>
          </w:p>
        </w:tc>
      </w:tr>
      <w:tr w:rsidR="00345C8C" w:rsidRPr="00556FEE" w:rsidTr="00C1785E">
        <w:tc>
          <w:tcPr>
            <w:tcW w:w="832"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9.6</w:t>
            </w:r>
          </w:p>
        </w:tc>
        <w:tc>
          <w:tcPr>
            <w:tcW w:w="448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АО "Росжелдорпроект"</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Исходящее письмо от 28.07.2021 № 23Исх-06372</w:t>
            </w:r>
          </w:p>
        </w:tc>
        <w:tc>
          <w:tcPr>
            <w:tcW w:w="448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Bodytext20"/>
              <w:tabs>
                <w:tab w:val="left" w:pos="713"/>
              </w:tabs>
              <w:spacing w:line="240" w:lineRule="auto"/>
              <w:rPr>
                <w:sz w:val="24"/>
                <w:szCs w:val="24"/>
              </w:rPr>
            </w:pPr>
            <w:r w:rsidRPr="00556FEE">
              <w:rPr>
                <w:sz w:val="24"/>
                <w:szCs w:val="24"/>
              </w:rPr>
              <w:t xml:space="preserve">Исходя из опыта работы по проверке и разработке разделов Проектов организации строительства (ПОС), с целью уменьшения дублирования в проектной документации теоретических сведений из нормативно-технической документации, предлагается исключить раздел ПОС из данного пункта. Объёмы </w:t>
            </w:r>
            <w:r w:rsidRPr="00556FEE">
              <w:rPr>
                <w:sz w:val="24"/>
                <w:szCs w:val="24"/>
              </w:rPr>
              <w:lastRenderedPageBreak/>
              <w:t>выборки, виды контроля и контролируемые показатели специалисты застройщика могут определить без участия проектной организации.</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345C8C" w:rsidRPr="00556FEE" w:rsidRDefault="00361FCF"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FF0000"/>
                <w:sz w:val="24"/>
                <w:szCs w:val="24"/>
              </w:rPr>
              <w:lastRenderedPageBreak/>
              <w:t>Отклонить</w:t>
            </w:r>
          </w:p>
          <w:p w:rsidR="00361FCF" w:rsidRPr="00556FEE" w:rsidRDefault="00361FCF" w:rsidP="00B24454">
            <w:pPr>
              <w:spacing w:after="0" w:line="240" w:lineRule="auto"/>
              <w:jc w:val="center"/>
              <w:rPr>
                <w:rFonts w:ascii="Times New Roman" w:hAnsi="Times New Roman" w:cs="Times New Roman"/>
                <w:sz w:val="24"/>
                <w:szCs w:val="24"/>
              </w:rPr>
            </w:pPr>
          </w:p>
          <w:p w:rsidR="00361FCF" w:rsidRPr="00556FEE" w:rsidRDefault="00361FCF"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sz w:val="24"/>
                <w:szCs w:val="24"/>
              </w:rPr>
              <w:t xml:space="preserve">Большинство проблем с </w:t>
            </w:r>
            <w:r w:rsidR="00CA3740" w:rsidRPr="00556FEE">
              <w:rPr>
                <w:rFonts w:ascii="Times New Roman" w:hAnsi="Times New Roman" w:cs="Times New Roman"/>
                <w:sz w:val="24"/>
                <w:szCs w:val="24"/>
              </w:rPr>
              <w:t>ценообразованием</w:t>
            </w:r>
            <w:r w:rsidRPr="00556FEE">
              <w:rPr>
                <w:rFonts w:ascii="Times New Roman" w:hAnsi="Times New Roman" w:cs="Times New Roman"/>
                <w:sz w:val="24"/>
                <w:szCs w:val="24"/>
              </w:rPr>
              <w:t xml:space="preserve"> комплексной системы </w:t>
            </w:r>
            <w:r w:rsidR="00CA3740" w:rsidRPr="00556FEE">
              <w:rPr>
                <w:rFonts w:ascii="Times New Roman" w:hAnsi="Times New Roman" w:cs="Times New Roman"/>
                <w:sz w:val="24"/>
                <w:szCs w:val="24"/>
              </w:rPr>
              <w:t>строительного</w:t>
            </w:r>
            <w:r w:rsidRPr="00556FEE">
              <w:rPr>
                <w:rFonts w:ascii="Times New Roman" w:hAnsi="Times New Roman" w:cs="Times New Roman"/>
                <w:sz w:val="24"/>
                <w:szCs w:val="24"/>
              </w:rPr>
              <w:t xml:space="preserve"> контроля (в частности</w:t>
            </w:r>
            <w:r w:rsidR="00CA3740" w:rsidRPr="00556FEE">
              <w:rPr>
                <w:rFonts w:ascii="Times New Roman" w:hAnsi="Times New Roman" w:cs="Times New Roman"/>
                <w:sz w:val="24"/>
                <w:szCs w:val="24"/>
              </w:rPr>
              <w:t xml:space="preserve"> объема и видов</w:t>
            </w:r>
            <w:r w:rsidRPr="00556FEE">
              <w:rPr>
                <w:rFonts w:ascii="Times New Roman" w:hAnsi="Times New Roman" w:cs="Times New Roman"/>
                <w:sz w:val="24"/>
                <w:szCs w:val="24"/>
              </w:rPr>
              <w:t xml:space="preserve"> верификационного выборочного строительного контроля заказчика) связано как раз с </w:t>
            </w:r>
            <w:r w:rsidRPr="00556FEE">
              <w:rPr>
                <w:rFonts w:ascii="Times New Roman" w:hAnsi="Times New Roman" w:cs="Times New Roman"/>
                <w:sz w:val="24"/>
                <w:szCs w:val="24"/>
              </w:rPr>
              <w:lastRenderedPageBreak/>
              <w:t xml:space="preserve">невозможностью заказчика установить </w:t>
            </w:r>
            <w:r w:rsidR="00CA3740" w:rsidRPr="00556FEE">
              <w:rPr>
                <w:rFonts w:ascii="Times New Roman" w:hAnsi="Times New Roman" w:cs="Times New Roman"/>
                <w:sz w:val="24"/>
                <w:szCs w:val="24"/>
              </w:rPr>
              <w:t>точную</w:t>
            </w:r>
            <w:r w:rsidRPr="00556FEE">
              <w:rPr>
                <w:rFonts w:ascii="Times New Roman" w:hAnsi="Times New Roman" w:cs="Times New Roman"/>
                <w:sz w:val="24"/>
                <w:szCs w:val="24"/>
              </w:rPr>
              <w:t xml:space="preserve"> величину данной выборки без участия специалистов (в первую очередь – авторов проекта)</w:t>
            </w:r>
          </w:p>
        </w:tc>
      </w:tr>
      <w:tr w:rsidR="00345C8C" w:rsidRPr="00556FEE" w:rsidTr="00C1785E">
        <w:tc>
          <w:tcPr>
            <w:tcW w:w="832"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9.3</w:t>
            </w:r>
          </w:p>
          <w:p w:rsidR="00345C8C" w:rsidRPr="00556FEE" w:rsidRDefault="00345C8C"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Абзац 7</w:t>
            </w:r>
          </w:p>
        </w:tc>
        <w:tc>
          <w:tcPr>
            <w:tcW w:w="448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Bodytext20"/>
              <w:spacing w:line="240" w:lineRule="auto"/>
              <w:rPr>
                <w:color w:val="000000"/>
                <w:sz w:val="24"/>
                <w:szCs w:val="24"/>
                <w:lang w:bidi="ru-RU"/>
              </w:rPr>
            </w:pPr>
          </w:p>
        </w:tc>
        <w:tc>
          <w:tcPr>
            <w:tcW w:w="448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Bodytext20"/>
              <w:tabs>
                <w:tab w:val="left" w:pos="713"/>
              </w:tabs>
              <w:spacing w:line="240" w:lineRule="auto"/>
              <w:rPr>
                <w:sz w:val="24"/>
                <w:szCs w:val="24"/>
              </w:rPr>
            </w:pPr>
            <w:r w:rsidRPr="00556FEE">
              <w:rPr>
                <w:sz w:val="24"/>
                <w:szCs w:val="24"/>
              </w:rPr>
              <w:t xml:space="preserve">Предлагаемая редакция: </w:t>
            </w:r>
          </w:p>
          <w:p w:rsidR="00345C8C" w:rsidRPr="00556FEE" w:rsidRDefault="00345C8C" w:rsidP="00B24454">
            <w:pPr>
              <w:pStyle w:val="Bodytext20"/>
              <w:tabs>
                <w:tab w:val="left" w:pos="713"/>
              </w:tabs>
              <w:spacing w:line="240" w:lineRule="auto"/>
              <w:rPr>
                <w:sz w:val="24"/>
                <w:szCs w:val="24"/>
              </w:rPr>
            </w:pPr>
            <w:r w:rsidRPr="00556FEE">
              <w:rPr>
                <w:sz w:val="24"/>
                <w:szCs w:val="24"/>
              </w:rPr>
              <w:t>Совместно с Застройщиком освидетельствование выполненных работ, результаты которых становятся недоступными для контроля после начала выполнения последующих работ (скрытые работы) в полном объёме (перечень скрытых работ, подлежащих освидетельствованию, устанавливается в действующей нормативной, проектной и рабочей документации);</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345C8C" w:rsidRPr="00556FEE" w:rsidRDefault="00811078"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FF0000"/>
                <w:sz w:val="24"/>
                <w:szCs w:val="24"/>
              </w:rPr>
              <w:t>Отклонить</w:t>
            </w:r>
          </w:p>
        </w:tc>
      </w:tr>
      <w:tr w:rsidR="00345C8C" w:rsidRPr="00556FEE" w:rsidTr="00C1785E">
        <w:tc>
          <w:tcPr>
            <w:tcW w:w="832"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Раздел 2</w:t>
            </w:r>
          </w:p>
        </w:tc>
        <w:tc>
          <w:tcPr>
            <w:tcW w:w="448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ОБЩЕСТВО С ОГРАНИЧЕННОЙ ОТВЕТСТВЕННОСТЬЮ «НАУЧНО-ИССЛЕДОВАТЕЛЬСКИЙ ИНСТИТУТ ТРУБОПРОВОДНОГО ТРАНСПОРТА»</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(ООО «НИИ Транснефть»)</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Исходящее письмо от 30.07.2021 №НИИ-13-02-01-09/14451</w:t>
            </w:r>
          </w:p>
        </w:tc>
        <w:tc>
          <w:tcPr>
            <w:tcW w:w="448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Bodytext20"/>
              <w:tabs>
                <w:tab w:val="left" w:pos="713"/>
              </w:tabs>
              <w:spacing w:line="240" w:lineRule="auto"/>
              <w:rPr>
                <w:sz w:val="24"/>
                <w:szCs w:val="24"/>
              </w:rPr>
            </w:pPr>
            <w:r w:rsidRPr="00556FEE">
              <w:rPr>
                <w:sz w:val="24"/>
                <w:szCs w:val="24"/>
              </w:rPr>
              <w:t xml:space="preserve">Дополнить перечень следующими документами: </w:t>
            </w:r>
          </w:p>
          <w:p w:rsidR="00345C8C" w:rsidRPr="00556FEE" w:rsidRDefault="00345C8C" w:rsidP="00B24454">
            <w:pPr>
              <w:pStyle w:val="Bodytext20"/>
              <w:tabs>
                <w:tab w:val="left" w:pos="713"/>
              </w:tabs>
              <w:spacing w:line="240" w:lineRule="auto"/>
              <w:rPr>
                <w:sz w:val="24"/>
                <w:szCs w:val="24"/>
              </w:rPr>
            </w:pPr>
            <w:r w:rsidRPr="00556FEE">
              <w:rPr>
                <w:sz w:val="24"/>
                <w:szCs w:val="24"/>
              </w:rPr>
              <w:t>СП 28.13330.2012 "СНиП 2.03.11-85 Защита строительных конструкций от коррозии";</w:t>
            </w:r>
          </w:p>
          <w:p w:rsidR="00345C8C" w:rsidRPr="00556FEE" w:rsidRDefault="00345C8C" w:rsidP="00B24454">
            <w:pPr>
              <w:pStyle w:val="Bodytext20"/>
              <w:tabs>
                <w:tab w:val="left" w:pos="713"/>
              </w:tabs>
              <w:spacing w:line="240" w:lineRule="auto"/>
              <w:rPr>
                <w:sz w:val="24"/>
                <w:szCs w:val="24"/>
              </w:rPr>
            </w:pPr>
            <w:r w:rsidRPr="00556FEE">
              <w:rPr>
                <w:sz w:val="24"/>
                <w:szCs w:val="24"/>
              </w:rPr>
              <w:t>СП 229.1325800.2014 «Железобетонные конструкции подземных сооружений и коммуникаций. Защита от коррозии»</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345C8C" w:rsidRPr="00556FEE" w:rsidRDefault="00B51003"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FF0000"/>
                <w:sz w:val="24"/>
                <w:szCs w:val="24"/>
              </w:rPr>
              <w:t>Отклонить</w:t>
            </w:r>
          </w:p>
          <w:p w:rsidR="00B51003" w:rsidRPr="00556FEE" w:rsidRDefault="00B51003" w:rsidP="00B24454">
            <w:pPr>
              <w:spacing w:after="0" w:line="240" w:lineRule="auto"/>
              <w:jc w:val="center"/>
              <w:rPr>
                <w:rFonts w:ascii="Times New Roman" w:hAnsi="Times New Roman" w:cs="Times New Roman"/>
                <w:b/>
                <w:color w:val="FF0000"/>
                <w:sz w:val="24"/>
                <w:szCs w:val="24"/>
              </w:rPr>
            </w:pPr>
          </w:p>
          <w:p w:rsidR="003F3B92" w:rsidRPr="00556FEE" w:rsidRDefault="003F3B92" w:rsidP="00B24454">
            <w:pPr>
              <w:spacing w:after="0" w:line="240" w:lineRule="auto"/>
              <w:jc w:val="center"/>
              <w:rPr>
                <w:rFonts w:ascii="Times New Roman" w:hAnsi="Times New Roman" w:cs="Times New Roman"/>
                <w:b/>
                <w:sz w:val="24"/>
                <w:szCs w:val="24"/>
              </w:rPr>
            </w:pPr>
            <w:r w:rsidRPr="00556FEE">
              <w:rPr>
                <w:rFonts w:ascii="Times New Roman" w:hAnsi="Times New Roman" w:cs="Times New Roman"/>
                <w:b/>
                <w:sz w:val="24"/>
                <w:szCs w:val="24"/>
              </w:rPr>
              <w:t>Обоснование:</w:t>
            </w:r>
          </w:p>
          <w:p w:rsidR="003F3B92" w:rsidRPr="00556FEE" w:rsidRDefault="003F3B92" w:rsidP="00B24454">
            <w:pPr>
              <w:spacing w:after="0" w:line="240" w:lineRule="auto"/>
              <w:jc w:val="center"/>
              <w:rPr>
                <w:rFonts w:ascii="Times New Roman" w:hAnsi="Times New Roman" w:cs="Times New Roman"/>
                <w:b/>
                <w:color w:val="FF0000"/>
                <w:sz w:val="24"/>
                <w:szCs w:val="24"/>
              </w:rPr>
            </w:pPr>
          </w:p>
          <w:p w:rsidR="00B51003" w:rsidRPr="00556FEE" w:rsidRDefault="00B51003"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 xml:space="preserve">Разработчик считает данные требования избыточными в контексте формирования положений </w:t>
            </w:r>
            <w:r w:rsidRPr="00556FEE">
              <w:rPr>
                <w:rFonts w:ascii="Times New Roman" w:hAnsi="Times New Roman" w:cs="Times New Roman"/>
                <w:b/>
                <w:sz w:val="24"/>
                <w:szCs w:val="24"/>
                <w:u w:val="single"/>
              </w:rPr>
              <w:t>по организации строительства</w:t>
            </w:r>
            <w:r w:rsidRPr="00556FEE">
              <w:rPr>
                <w:rFonts w:ascii="Times New Roman" w:hAnsi="Times New Roman" w:cs="Times New Roman"/>
                <w:sz w:val="24"/>
                <w:szCs w:val="24"/>
              </w:rPr>
              <w:t xml:space="preserve"> (что, строго говоря, является первостепенным предметом регулирования настоящего вода правил)</w:t>
            </w:r>
          </w:p>
          <w:p w:rsidR="00B24454" w:rsidRPr="00556FEE" w:rsidRDefault="00B24454" w:rsidP="00B24454">
            <w:pPr>
              <w:spacing w:after="0" w:line="240" w:lineRule="auto"/>
              <w:jc w:val="center"/>
              <w:rPr>
                <w:rFonts w:ascii="Times New Roman" w:hAnsi="Times New Roman" w:cs="Times New Roman"/>
                <w:sz w:val="24"/>
                <w:szCs w:val="24"/>
              </w:rPr>
            </w:pPr>
          </w:p>
        </w:tc>
      </w:tr>
      <w:tr w:rsidR="00345C8C" w:rsidRPr="00556FEE" w:rsidTr="00C1785E">
        <w:tc>
          <w:tcPr>
            <w:tcW w:w="832"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4.6</w:t>
            </w:r>
          </w:p>
        </w:tc>
        <w:tc>
          <w:tcPr>
            <w:tcW w:w="448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 xml:space="preserve">Саморегулируемая организация, </w:t>
            </w:r>
            <w:r w:rsidRPr="00556FEE">
              <w:rPr>
                <w:color w:val="000000"/>
                <w:sz w:val="24"/>
                <w:szCs w:val="24"/>
                <w:lang w:bidi="ru-RU"/>
              </w:rPr>
              <w:lastRenderedPageBreak/>
              <w:t xml:space="preserve">основанная на членстве лиц, осуществляющих строительство СРО-С-030-24082009 «Союз строительных компаний Урала и Сибири» (ССК УрСиб) ОГРН 1087400001897, ИНН/КПП 7453198672/745101001, Исходящее письмо №01/311/1114 от 16.12.2020г.; </w:t>
            </w:r>
          </w:p>
          <w:p w:rsidR="00345C8C" w:rsidRPr="00556FEE" w:rsidRDefault="00345C8C" w:rsidP="00B24454">
            <w:pPr>
              <w:pStyle w:val="Bodytext20"/>
              <w:spacing w:line="240" w:lineRule="auto"/>
              <w:rPr>
                <w:color w:val="000000"/>
                <w:sz w:val="24"/>
                <w:szCs w:val="24"/>
                <w:lang w:bidi="ru-RU"/>
              </w:rPr>
            </w:pP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 xml:space="preserve">Саморегулируемая организация, основанная на членстве лиц, осуществляющих строительство СРО-С-030-24082009 «Союз строительных компаний Урала и Сибири» (ССК УрСиб) ОГРН 1087400001897, ИНН/КПП 7453198672/745101001, Исходящее письмо №01/311/0802 от 21.09.2020г.; </w:t>
            </w:r>
          </w:p>
          <w:p w:rsidR="00345C8C" w:rsidRPr="00556FEE" w:rsidRDefault="00345C8C" w:rsidP="00B24454">
            <w:pPr>
              <w:pStyle w:val="Bodytext20"/>
              <w:spacing w:line="240" w:lineRule="auto"/>
              <w:rPr>
                <w:color w:val="000000"/>
                <w:sz w:val="24"/>
                <w:szCs w:val="24"/>
                <w:lang w:bidi="ru-RU"/>
              </w:rPr>
            </w:pP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Ассоциация</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«Общероссийская негосударственная</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некоммерческая организация – общероссийское</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отраслевое объединение работодателей</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«Национальное объединение саморегулируемых</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организаций, основанных на членстве лиц,</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lastRenderedPageBreak/>
              <w:t>осуществляющих строительство» (НОСТРОЙ), Исходящее письмо №07-01/1-4172/20 от 08.10.2020г.;</w:t>
            </w:r>
          </w:p>
          <w:p w:rsidR="00345C8C" w:rsidRPr="00556FEE" w:rsidRDefault="00345C8C" w:rsidP="00B24454">
            <w:pPr>
              <w:pStyle w:val="Bodytext20"/>
              <w:spacing w:line="240" w:lineRule="auto"/>
              <w:rPr>
                <w:color w:val="000000"/>
                <w:sz w:val="24"/>
                <w:szCs w:val="24"/>
                <w:lang w:bidi="ru-RU"/>
              </w:rPr>
            </w:pP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Главное управление государственного строительного надзора московской области, Исходящее письмо №07/Исх-11047/09 от 02.11.2020г.</w:t>
            </w:r>
          </w:p>
        </w:tc>
        <w:tc>
          <w:tcPr>
            <w:tcW w:w="448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Bodytext20"/>
              <w:tabs>
                <w:tab w:val="left" w:pos="713"/>
              </w:tabs>
              <w:spacing w:line="240" w:lineRule="auto"/>
              <w:rPr>
                <w:sz w:val="24"/>
                <w:szCs w:val="24"/>
              </w:rPr>
            </w:pPr>
            <w:r w:rsidRPr="00556FEE">
              <w:rPr>
                <w:sz w:val="24"/>
                <w:szCs w:val="24"/>
              </w:rPr>
              <w:lastRenderedPageBreak/>
              <w:t xml:space="preserve">Требование по постоянному </w:t>
            </w:r>
            <w:r w:rsidRPr="00556FEE">
              <w:rPr>
                <w:sz w:val="24"/>
                <w:szCs w:val="24"/>
              </w:rPr>
              <w:lastRenderedPageBreak/>
              <w:t xml:space="preserve">присутствию на строительной площадке специалиста застройщика по организации строительства, внесенного в национальный реестр специалистов в области строительства, с возложением на него ответственности по организации выполнения работ по строительству, реконструкции, капитальному ремонту, по нашему мнению, является избыточным. </w:t>
            </w:r>
          </w:p>
          <w:p w:rsidR="00345C8C" w:rsidRPr="00556FEE" w:rsidRDefault="00345C8C" w:rsidP="00B24454">
            <w:pPr>
              <w:pStyle w:val="Bodytext20"/>
              <w:tabs>
                <w:tab w:val="left" w:pos="713"/>
              </w:tabs>
              <w:spacing w:line="240" w:lineRule="auto"/>
              <w:rPr>
                <w:b/>
                <w:sz w:val="24"/>
                <w:szCs w:val="24"/>
              </w:rPr>
            </w:pPr>
            <w:r w:rsidRPr="00556FEE">
              <w:rPr>
                <w:b/>
                <w:sz w:val="24"/>
                <w:szCs w:val="24"/>
              </w:rPr>
              <w:t>Предложение.</w:t>
            </w:r>
          </w:p>
          <w:p w:rsidR="00345C8C" w:rsidRPr="00556FEE" w:rsidRDefault="00345C8C" w:rsidP="00B24454">
            <w:pPr>
              <w:pStyle w:val="Bodytext20"/>
              <w:tabs>
                <w:tab w:val="left" w:pos="713"/>
              </w:tabs>
              <w:spacing w:line="240" w:lineRule="auto"/>
              <w:rPr>
                <w:sz w:val="24"/>
                <w:szCs w:val="24"/>
              </w:rPr>
            </w:pPr>
            <w:r w:rsidRPr="00556FEE">
              <w:rPr>
                <w:sz w:val="24"/>
                <w:szCs w:val="24"/>
              </w:rPr>
              <w:t xml:space="preserve">При соответствующем обосновании норму пункта 4.6 необходимо дифференцировать в зависимости от уровня ответственности строящегося зданий или сооружений, в соответствии с Федеральным законом от 30.12.2009 № 384-ФЗ, например: </w:t>
            </w:r>
          </w:p>
          <w:p w:rsidR="00345C8C" w:rsidRPr="00556FEE" w:rsidRDefault="00345C8C" w:rsidP="00B24454">
            <w:pPr>
              <w:pStyle w:val="Bodytext20"/>
              <w:tabs>
                <w:tab w:val="left" w:pos="713"/>
              </w:tabs>
              <w:spacing w:line="240" w:lineRule="auto"/>
              <w:rPr>
                <w:sz w:val="24"/>
                <w:szCs w:val="24"/>
              </w:rPr>
            </w:pPr>
            <w:r w:rsidRPr="00556FEE">
              <w:rPr>
                <w:sz w:val="24"/>
                <w:szCs w:val="24"/>
              </w:rPr>
              <w:t xml:space="preserve">- требования пункта 4.6 регламентируют базовые функции застройщика, относительно постоянного присутствия специалистов на строительной площадке для объектов повышенного уровня ответственности; </w:t>
            </w:r>
          </w:p>
          <w:p w:rsidR="00345C8C" w:rsidRPr="00556FEE" w:rsidRDefault="00345C8C" w:rsidP="00B24454">
            <w:pPr>
              <w:pStyle w:val="Bodytext20"/>
              <w:shd w:val="clear" w:color="auto" w:fill="auto"/>
              <w:tabs>
                <w:tab w:val="left" w:pos="713"/>
              </w:tabs>
              <w:spacing w:line="240" w:lineRule="auto"/>
              <w:rPr>
                <w:sz w:val="24"/>
                <w:szCs w:val="24"/>
              </w:rPr>
            </w:pPr>
            <w:r w:rsidRPr="00556FEE">
              <w:rPr>
                <w:sz w:val="24"/>
                <w:szCs w:val="24"/>
              </w:rPr>
              <w:t xml:space="preserve">- на строительство объектов нормального и пониженного уровней ответственности требования пункта 4.6 не распространяются. В этом случае </w:t>
            </w:r>
            <w:r w:rsidRPr="00556FEE">
              <w:rPr>
                <w:sz w:val="24"/>
                <w:szCs w:val="24"/>
              </w:rPr>
              <w:lastRenderedPageBreak/>
              <w:t xml:space="preserve">застройщик самостоятельно определяет продолжительность нахождения специалиста на стройплощадке, исходя из производственной необходимости </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345C8C" w:rsidRPr="00556FEE" w:rsidRDefault="00345C8C"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FF0000"/>
                <w:sz w:val="24"/>
                <w:szCs w:val="24"/>
              </w:rPr>
              <w:lastRenderedPageBreak/>
              <w:t>Отклонено</w:t>
            </w:r>
          </w:p>
          <w:p w:rsidR="00345C8C" w:rsidRPr="00556FEE" w:rsidRDefault="00345C8C" w:rsidP="00B24454">
            <w:pPr>
              <w:spacing w:after="0" w:line="240" w:lineRule="auto"/>
              <w:jc w:val="center"/>
              <w:rPr>
                <w:rFonts w:ascii="Times New Roman" w:hAnsi="Times New Roman" w:cs="Times New Roman"/>
                <w:b/>
                <w:color w:val="FF0000"/>
                <w:sz w:val="24"/>
                <w:szCs w:val="24"/>
              </w:rPr>
            </w:pPr>
          </w:p>
          <w:p w:rsidR="00345C8C" w:rsidRPr="00556FEE" w:rsidRDefault="00345C8C" w:rsidP="00B24454">
            <w:pPr>
              <w:spacing w:after="0" w:line="240" w:lineRule="auto"/>
              <w:jc w:val="center"/>
              <w:rPr>
                <w:rFonts w:ascii="Times New Roman" w:hAnsi="Times New Roman" w:cs="Times New Roman"/>
                <w:b/>
                <w:sz w:val="24"/>
                <w:szCs w:val="24"/>
              </w:rPr>
            </w:pPr>
            <w:r w:rsidRPr="00556FEE">
              <w:rPr>
                <w:rFonts w:ascii="Times New Roman" w:hAnsi="Times New Roman" w:cs="Times New Roman"/>
                <w:b/>
                <w:sz w:val="24"/>
                <w:szCs w:val="24"/>
              </w:rPr>
              <w:t>Обоснование:</w:t>
            </w:r>
          </w:p>
          <w:p w:rsidR="00345C8C" w:rsidRPr="00556FEE" w:rsidRDefault="00345C8C" w:rsidP="00B24454">
            <w:pPr>
              <w:spacing w:after="0" w:line="240" w:lineRule="auto"/>
              <w:jc w:val="center"/>
              <w:rPr>
                <w:rFonts w:ascii="Times New Roman" w:hAnsi="Times New Roman" w:cs="Times New Roman"/>
                <w:b/>
                <w:sz w:val="24"/>
                <w:szCs w:val="24"/>
              </w:rPr>
            </w:pPr>
          </w:p>
          <w:p w:rsidR="00345C8C" w:rsidRPr="00556FEE" w:rsidRDefault="00345C8C"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 xml:space="preserve">По тексту стандарта присутствует определение статуса постоянного присутствия, из которого следует, что время нахождения на объекте устанавливается заключенным договором. </w:t>
            </w:r>
          </w:p>
        </w:tc>
      </w:tr>
      <w:tr w:rsidR="00345C8C" w:rsidRPr="00556FEE" w:rsidTr="00C1785E">
        <w:tc>
          <w:tcPr>
            <w:tcW w:w="832"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5.6</w:t>
            </w:r>
          </w:p>
        </w:tc>
        <w:tc>
          <w:tcPr>
            <w:tcW w:w="448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 xml:space="preserve">Саморегулируемая организация, основанная на членстве лиц, осуществляющих строительство СРО-С-030-24082009 «Союз строительных компаний Урала и Сибири» (ССК УрСиб) ОГРН 1087400001897, ИНН/КПП 7453198672/745101001, Исходящее письмо №01/311/1114 от 16.12.2020г.; </w:t>
            </w:r>
          </w:p>
          <w:p w:rsidR="00345C8C" w:rsidRPr="00556FEE" w:rsidRDefault="00345C8C" w:rsidP="00B24454">
            <w:pPr>
              <w:pStyle w:val="Bodytext20"/>
              <w:spacing w:line="240" w:lineRule="auto"/>
              <w:rPr>
                <w:color w:val="000000"/>
                <w:sz w:val="24"/>
                <w:szCs w:val="24"/>
                <w:lang w:bidi="ru-RU"/>
              </w:rPr>
            </w:pP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 xml:space="preserve">Саморегулируемая организация, основанная на членстве лиц, осуществляющих строительство СРО-С-030-24082009 «Союз строительных компаний Урала и Сибири» (ССК УрСиб) ОГРН 1087400001897, ИНН/КПП 7453198672/745101001, Исходящее письмо №01/311/0802 от 21.09.2020г.; </w:t>
            </w:r>
          </w:p>
          <w:p w:rsidR="00345C8C" w:rsidRPr="00556FEE" w:rsidRDefault="00345C8C" w:rsidP="00B24454">
            <w:pPr>
              <w:pStyle w:val="Bodytext20"/>
              <w:spacing w:line="240" w:lineRule="auto"/>
              <w:rPr>
                <w:color w:val="000000"/>
                <w:sz w:val="24"/>
                <w:szCs w:val="24"/>
                <w:lang w:bidi="ru-RU"/>
              </w:rPr>
            </w:pP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lastRenderedPageBreak/>
              <w:t>Ассоциация</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«Общероссийская негосударственная</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некоммерческая организация – общероссийское</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отраслевое объединение работодателей</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«Национальное объединение саморегулируемых</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организаций, основанных на членстве лиц,</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осуществляющих строительство» (НОСТРОЙ), Исходящее письмо №07-01/1-4172/20 от 08.10.2020г.;</w:t>
            </w:r>
          </w:p>
          <w:p w:rsidR="00345C8C" w:rsidRPr="00556FEE" w:rsidRDefault="00345C8C" w:rsidP="00B24454">
            <w:pPr>
              <w:pStyle w:val="Bodytext20"/>
              <w:spacing w:line="240" w:lineRule="auto"/>
              <w:rPr>
                <w:color w:val="000000"/>
                <w:sz w:val="24"/>
                <w:szCs w:val="24"/>
                <w:lang w:bidi="ru-RU"/>
              </w:rPr>
            </w:pP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Главное управление государственного строительного надзора московской области, Исходящее письмо №07/Исх-11047/09 от 02.11.2020г.</w:t>
            </w:r>
          </w:p>
        </w:tc>
        <w:tc>
          <w:tcPr>
            <w:tcW w:w="448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Bodytext20"/>
              <w:tabs>
                <w:tab w:val="left" w:pos="713"/>
              </w:tabs>
              <w:spacing w:line="240" w:lineRule="auto"/>
              <w:rPr>
                <w:sz w:val="24"/>
                <w:szCs w:val="24"/>
              </w:rPr>
            </w:pPr>
            <w:r w:rsidRPr="00556FEE">
              <w:rPr>
                <w:sz w:val="24"/>
                <w:szCs w:val="24"/>
              </w:rPr>
              <w:lastRenderedPageBreak/>
              <w:t>В пункте 5.6 отсутствует требование по назначению застройщиком (техническим заказчиком) специалиста по организации выполнения работ по строительству, реконструкции, капитальному ремонту, внесенного в национальный реестр специалистов в области строительства, обозначенного в пункте 4.6 СП 48.13330.2019 (см. выше).</w:t>
            </w:r>
          </w:p>
          <w:p w:rsidR="00345C8C" w:rsidRPr="00556FEE" w:rsidRDefault="00345C8C" w:rsidP="00B24454">
            <w:pPr>
              <w:pStyle w:val="Bodytext20"/>
              <w:tabs>
                <w:tab w:val="left" w:pos="713"/>
              </w:tabs>
              <w:spacing w:line="240" w:lineRule="auto"/>
              <w:rPr>
                <w:sz w:val="24"/>
                <w:szCs w:val="24"/>
              </w:rPr>
            </w:pPr>
            <w:r w:rsidRPr="00556FEE">
              <w:rPr>
                <w:sz w:val="24"/>
                <w:szCs w:val="24"/>
              </w:rPr>
              <w:t>В этом случае имеется противоречие между пунктом 4.6 и пунктом 5.6 свода правил.</w:t>
            </w:r>
          </w:p>
          <w:p w:rsidR="00345C8C" w:rsidRPr="00556FEE" w:rsidRDefault="00345C8C" w:rsidP="00B24454">
            <w:pPr>
              <w:pStyle w:val="Bodytext20"/>
              <w:tabs>
                <w:tab w:val="left" w:pos="713"/>
              </w:tabs>
              <w:spacing w:line="240" w:lineRule="auto"/>
              <w:rPr>
                <w:b/>
                <w:sz w:val="24"/>
                <w:szCs w:val="24"/>
              </w:rPr>
            </w:pPr>
            <w:r w:rsidRPr="00556FEE">
              <w:rPr>
                <w:b/>
                <w:sz w:val="24"/>
                <w:szCs w:val="24"/>
              </w:rPr>
              <w:t>Предложение</w:t>
            </w:r>
          </w:p>
          <w:p w:rsidR="00345C8C" w:rsidRPr="00556FEE" w:rsidRDefault="00345C8C" w:rsidP="00B24454">
            <w:pPr>
              <w:pStyle w:val="Bodytext20"/>
              <w:tabs>
                <w:tab w:val="left" w:pos="713"/>
              </w:tabs>
              <w:spacing w:line="240" w:lineRule="auto"/>
              <w:rPr>
                <w:sz w:val="24"/>
                <w:szCs w:val="24"/>
              </w:rPr>
            </w:pPr>
            <w:r w:rsidRPr="00556FEE">
              <w:rPr>
                <w:sz w:val="24"/>
                <w:szCs w:val="24"/>
              </w:rPr>
              <w:t>Пункт 5.6 дополнить требованием по назначению застройщиком (техническим заказчиком) специалиста по организации выполнения работ по строительству, реконструкции, капитальному ремонту, внесенного в национальный реестр специалистов в области строительства</w:t>
            </w:r>
            <w:r w:rsidRPr="00556FEE">
              <w:rPr>
                <w:sz w:val="24"/>
                <w:szCs w:val="24"/>
              </w:rPr>
              <w:tab/>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345C8C" w:rsidRPr="00556FEE" w:rsidRDefault="00345C8C" w:rsidP="00B24454">
            <w:pPr>
              <w:spacing w:after="0" w:line="240" w:lineRule="auto"/>
              <w:jc w:val="center"/>
              <w:rPr>
                <w:rFonts w:ascii="Times New Roman" w:hAnsi="Times New Roman" w:cs="Times New Roman"/>
                <w:b/>
                <w:color w:val="00B050"/>
                <w:sz w:val="24"/>
                <w:szCs w:val="24"/>
              </w:rPr>
            </w:pPr>
            <w:r w:rsidRPr="00556FEE">
              <w:rPr>
                <w:rFonts w:ascii="Times New Roman" w:hAnsi="Times New Roman" w:cs="Times New Roman"/>
                <w:b/>
                <w:color w:val="00B050"/>
                <w:sz w:val="24"/>
                <w:szCs w:val="24"/>
              </w:rPr>
              <w:t>Принято</w:t>
            </w:r>
          </w:p>
        </w:tc>
      </w:tr>
      <w:tr w:rsidR="00345C8C" w:rsidRPr="00556FEE" w:rsidTr="00C1785E">
        <w:tc>
          <w:tcPr>
            <w:tcW w:w="832"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5.6</w:t>
            </w:r>
          </w:p>
        </w:tc>
        <w:tc>
          <w:tcPr>
            <w:tcW w:w="448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 xml:space="preserve">Саморегулируемая организация, основанная на членстве лиц, осуществляющих строительство СРО-С-030-24082009 «Союз строительных компаний Урала и Сибири» (ССК УрСиб) ОГРН 1087400001897, ИНН/КПП 7453198672/745101001, Исходящее письмо №01/311/1114 от 16.12.2020г.; </w:t>
            </w:r>
          </w:p>
          <w:p w:rsidR="00345C8C" w:rsidRPr="00556FEE" w:rsidRDefault="00345C8C" w:rsidP="00B24454">
            <w:pPr>
              <w:pStyle w:val="Bodytext20"/>
              <w:spacing w:line="240" w:lineRule="auto"/>
              <w:rPr>
                <w:color w:val="000000"/>
                <w:sz w:val="24"/>
                <w:szCs w:val="24"/>
                <w:lang w:bidi="ru-RU"/>
              </w:rPr>
            </w:pP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 xml:space="preserve">Саморегулируемая организация, </w:t>
            </w:r>
            <w:r w:rsidRPr="00556FEE">
              <w:rPr>
                <w:color w:val="000000"/>
                <w:sz w:val="24"/>
                <w:szCs w:val="24"/>
                <w:lang w:bidi="ru-RU"/>
              </w:rPr>
              <w:lastRenderedPageBreak/>
              <w:t xml:space="preserve">основанная на членстве лиц, осуществляющих строительство СРО-С-030-24082009 «Союз строительных компаний Урала и Сибири» (ССК УрСиб) ОГРН 1087400001897, ИНН/КПП 7453198672/745101001, Исходящее письмо №01/311/0802 от 21.09.2020г.; </w:t>
            </w:r>
          </w:p>
          <w:p w:rsidR="00345C8C" w:rsidRPr="00556FEE" w:rsidRDefault="00345C8C" w:rsidP="00B24454">
            <w:pPr>
              <w:pStyle w:val="Bodytext20"/>
              <w:spacing w:line="240" w:lineRule="auto"/>
              <w:rPr>
                <w:color w:val="000000"/>
                <w:sz w:val="24"/>
                <w:szCs w:val="24"/>
                <w:lang w:bidi="ru-RU"/>
              </w:rPr>
            </w:pP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Ассоциация</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«Общероссийская негосударственная</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некоммерческая организация – общероссийское</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отраслевое объединение работодателей</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«Национальное объединение саморегулируемых</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организаций, основанных на членстве лиц,</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осуществляющих строительство» (НОСТРОЙ), Исходящее письмо №07-01/1-4172/20 от 08.10.2020г.;</w:t>
            </w:r>
          </w:p>
          <w:p w:rsidR="00345C8C" w:rsidRPr="00556FEE" w:rsidRDefault="00345C8C" w:rsidP="00B24454">
            <w:pPr>
              <w:pStyle w:val="Bodytext20"/>
              <w:spacing w:line="240" w:lineRule="auto"/>
              <w:rPr>
                <w:color w:val="000000"/>
                <w:sz w:val="24"/>
                <w:szCs w:val="24"/>
                <w:lang w:bidi="ru-RU"/>
              </w:rPr>
            </w:pP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Главное управление государственного строительного надзора московской области, Исходящее письмо №07/Исх-11047/09 от 02.11.2020г.</w:t>
            </w:r>
          </w:p>
        </w:tc>
        <w:tc>
          <w:tcPr>
            <w:tcW w:w="448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Bodytext20"/>
              <w:tabs>
                <w:tab w:val="left" w:pos="713"/>
              </w:tabs>
              <w:spacing w:line="240" w:lineRule="auto"/>
              <w:rPr>
                <w:sz w:val="24"/>
                <w:szCs w:val="24"/>
              </w:rPr>
            </w:pPr>
            <w:r w:rsidRPr="00556FEE">
              <w:rPr>
                <w:sz w:val="24"/>
                <w:szCs w:val="24"/>
              </w:rPr>
              <w:lastRenderedPageBreak/>
              <w:t xml:space="preserve">Норму пункта 5.6, относительно назначения ответственного производителя работ (с указанием идентификационного номера в национальном реестре специалистов в области строительства), осуществить в полной мере невозможно даже теоретически, т.к. по статистики около 25-30 процентов прорабов имеют стаж в строительстве менее 10 лет. По этому критерию они не могут быть включены в </w:t>
            </w:r>
            <w:r w:rsidRPr="00556FEE">
              <w:rPr>
                <w:sz w:val="24"/>
                <w:szCs w:val="24"/>
              </w:rPr>
              <w:lastRenderedPageBreak/>
              <w:t>национальный реестр специалистов в области строительства.</w:t>
            </w:r>
          </w:p>
          <w:p w:rsidR="00345C8C" w:rsidRPr="00556FEE" w:rsidRDefault="00345C8C" w:rsidP="00B24454">
            <w:pPr>
              <w:pStyle w:val="Bodytext20"/>
              <w:tabs>
                <w:tab w:val="left" w:pos="713"/>
              </w:tabs>
              <w:spacing w:line="240" w:lineRule="auto"/>
              <w:rPr>
                <w:sz w:val="24"/>
                <w:szCs w:val="24"/>
              </w:rPr>
            </w:pPr>
            <w:r w:rsidRPr="00556FEE">
              <w:rPr>
                <w:sz w:val="24"/>
                <w:szCs w:val="24"/>
              </w:rPr>
              <w:t>Другими словами, эта категория специалистов с 25.06.2020 должна прекратить свою деятельность на стройплощадке, что может привести к колоссальным потерям в строительном комплексе.</w:t>
            </w:r>
          </w:p>
          <w:p w:rsidR="00345C8C" w:rsidRPr="00556FEE" w:rsidRDefault="00345C8C" w:rsidP="00B24454">
            <w:pPr>
              <w:pStyle w:val="Bodytext20"/>
              <w:tabs>
                <w:tab w:val="left" w:pos="713"/>
              </w:tabs>
              <w:spacing w:line="240" w:lineRule="auto"/>
              <w:rPr>
                <w:b/>
                <w:sz w:val="24"/>
                <w:szCs w:val="24"/>
              </w:rPr>
            </w:pPr>
            <w:r w:rsidRPr="00556FEE">
              <w:rPr>
                <w:b/>
                <w:sz w:val="24"/>
                <w:szCs w:val="24"/>
              </w:rPr>
              <w:t>Предложения</w:t>
            </w:r>
          </w:p>
          <w:p w:rsidR="00345C8C" w:rsidRPr="00556FEE" w:rsidRDefault="00345C8C" w:rsidP="00B24454">
            <w:pPr>
              <w:pStyle w:val="Bodytext20"/>
              <w:tabs>
                <w:tab w:val="left" w:pos="713"/>
              </w:tabs>
              <w:spacing w:line="240" w:lineRule="auto"/>
              <w:rPr>
                <w:sz w:val="24"/>
                <w:szCs w:val="24"/>
              </w:rPr>
            </w:pPr>
            <w:r w:rsidRPr="00556FEE">
              <w:rPr>
                <w:sz w:val="24"/>
                <w:szCs w:val="24"/>
              </w:rPr>
              <w:t>1)</w:t>
            </w:r>
            <w:r w:rsidRPr="00556FEE">
              <w:rPr>
                <w:sz w:val="24"/>
                <w:szCs w:val="24"/>
              </w:rPr>
              <w:tab/>
              <w:t>Временно приостановить реализацию этой нормы до выхода, соответствующих изменений в Градостроительный Кодекс РФ.</w:t>
            </w:r>
          </w:p>
          <w:p w:rsidR="00345C8C" w:rsidRPr="00556FEE" w:rsidRDefault="00345C8C" w:rsidP="00B24454">
            <w:pPr>
              <w:pStyle w:val="Bodytext20"/>
              <w:tabs>
                <w:tab w:val="left" w:pos="713"/>
              </w:tabs>
              <w:spacing w:line="240" w:lineRule="auto"/>
              <w:rPr>
                <w:sz w:val="24"/>
                <w:szCs w:val="24"/>
              </w:rPr>
            </w:pPr>
            <w:r w:rsidRPr="00556FEE">
              <w:rPr>
                <w:sz w:val="24"/>
                <w:szCs w:val="24"/>
              </w:rPr>
              <w:t>2)</w:t>
            </w:r>
            <w:r w:rsidRPr="00556FEE">
              <w:rPr>
                <w:sz w:val="24"/>
                <w:szCs w:val="24"/>
              </w:rPr>
              <w:tab/>
              <w:t>Выйти с законодательной инициативой по изменению критериев включения в национальный реестр специалистов в области строительства, в части уменьшения или отмены требований по стажу работ специалистов в строительстве.</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345C8C" w:rsidRPr="00556FEE" w:rsidRDefault="00345C8C" w:rsidP="00B24454">
            <w:pPr>
              <w:spacing w:after="0" w:line="240" w:lineRule="auto"/>
              <w:jc w:val="center"/>
              <w:rPr>
                <w:rFonts w:ascii="Times New Roman" w:hAnsi="Times New Roman" w:cs="Times New Roman"/>
                <w:b/>
                <w:sz w:val="24"/>
                <w:szCs w:val="24"/>
              </w:rPr>
            </w:pPr>
            <w:r w:rsidRPr="00556FEE">
              <w:rPr>
                <w:rFonts w:ascii="Times New Roman" w:hAnsi="Times New Roman" w:cs="Times New Roman"/>
                <w:b/>
                <w:color w:val="00B050"/>
                <w:sz w:val="24"/>
                <w:szCs w:val="24"/>
              </w:rPr>
              <w:lastRenderedPageBreak/>
              <w:t>Принято</w:t>
            </w:r>
            <w:r w:rsidRPr="00556FEE">
              <w:rPr>
                <w:rFonts w:ascii="Times New Roman" w:hAnsi="Times New Roman" w:cs="Times New Roman"/>
                <w:b/>
                <w:sz w:val="24"/>
                <w:szCs w:val="24"/>
              </w:rPr>
              <w:t xml:space="preserve"> </w:t>
            </w:r>
            <w:r w:rsidRPr="00556FEE">
              <w:rPr>
                <w:rFonts w:ascii="Times New Roman" w:hAnsi="Times New Roman" w:cs="Times New Roman"/>
                <w:b/>
                <w:color w:val="00B050"/>
                <w:sz w:val="24"/>
                <w:szCs w:val="24"/>
              </w:rPr>
              <w:t>частично</w:t>
            </w:r>
          </w:p>
        </w:tc>
      </w:tr>
      <w:tr w:rsidR="00345C8C" w:rsidRPr="00556FEE" w:rsidTr="00C1785E">
        <w:tc>
          <w:tcPr>
            <w:tcW w:w="832"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4.9, 5.6</w:t>
            </w:r>
          </w:p>
        </w:tc>
        <w:tc>
          <w:tcPr>
            <w:tcW w:w="448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 xml:space="preserve">Саморегулируемая организация, основанная на членстве лиц, </w:t>
            </w:r>
            <w:r w:rsidRPr="00556FEE">
              <w:rPr>
                <w:color w:val="000000"/>
                <w:sz w:val="24"/>
                <w:szCs w:val="24"/>
                <w:lang w:bidi="ru-RU"/>
              </w:rPr>
              <w:lastRenderedPageBreak/>
              <w:t xml:space="preserve">осуществляющих строительство СРО-С-030-24082009 «Союз строительных компаний Урала и Сибири» (ССК УрСиб) ОГРН 1087400001897, ИНН/КПП 7453198672/745101001, Исходящее письмо №01/311/1114 от 16.12.2020г.; </w:t>
            </w:r>
          </w:p>
          <w:p w:rsidR="00345C8C" w:rsidRPr="00556FEE" w:rsidRDefault="00345C8C" w:rsidP="00B24454">
            <w:pPr>
              <w:pStyle w:val="Bodytext20"/>
              <w:spacing w:line="240" w:lineRule="auto"/>
              <w:rPr>
                <w:color w:val="000000"/>
                <w:sz w:val="24"/>
                <w:szCs w:val="24"/>
                <w:lang w:bidi="ru-RU"/>
              </w:rPr>
            </w:pP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 xml:space="preserve">Саморегулируемая организация, основанная на членстве лиц, осуществляющих строительство СРО-С-030-24082009 «Союз строительных компаний Урала и Сибири» (ССК УрСиб) ОГРН 1087400001897, ИНН/КПП 7453198672/745101001, Исходящее письмо №01/311/0802 от 21.09.2020г.; </w:t>
            </w:r>
          </w:p>
          <w:p w:rsidR="00345C8C" w:rsidRPr="00556FEE" w:rsidRDefault="00345C8C" w:rsidP="00B24454">
            <w:pPr>
              <w:pStyle w:val="Bodytext20"/>
              <w:spacing w:line="240" w:lineRule="auto"/>
              <w:rPr>
                <w:color w:val="000000"/>
                <w:sz w:val="24"/>
                <w:szCs w:val="24"/>
                <w:lang w:bidi="ru-RU"/>
              </w:rPr>
            </w:pP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Ассоциация</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«Общероссийская негосударственная</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некоммерческая организация – общероссийское</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отраслевое объединение работодателей</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«Национальное объединение саморегулируемых</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организаций, основанных на членстве лиц,</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 xml:space="preserve">осуществляющих строительство» </w:t>
            </w:r>
            <w:r w:rsidRPr="00556FEE">
              <w:rPr>
                <w:color w:val="000000"/>
                <w:sz w:val="24"/>
                <w:szCs w:val="24"/>
                <w:lang w:bidi="ru-RU"/>
              </w:rPr>
              <w:lastRenderedPageBreak/>
              <w:t>(НОСТРОЙ), Исходящее письмо №07-01/1-4172/20 от 08.10.2020г.;</w:t>
            </w:r>
          </w:p>
          <w:p w:rsidR="00345C8C" w:rsidRPr="00556FEE" w:rsidRDefault="00345C8C" w:rsidP="00B24454">
            <w:pPr>
              <w:pStyle w:val="Bodytext20"/>
              <w:spacing w:line="240" w:lineRule="auto"/>
              <w:rPr>
                <w:color w:val="000000"/>
                <w:sz w:val="24"/>
                <w:szCs w:val="24"/>
                <w:lang w:bidi="ru-RU"/>
              </w:rPr>
            </w:pP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Главное управление государственного строительного надзора московской области, Исходящее письмо №07/Исх-11047/09 от 02.11.2020г.</w:t>
            </w:r>
          </w:p>
        </w:tc>
        <w:tc>
          <w:tcPr>
            <w:tcW w:w="448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Bodytext20"/>
              <w:tabs>
                <w:tab w:val="left" w:pos="713"/>
              </w:tabs>
              <w:spacing w:line="240" w:lineRule="auto"/>
              <w:rPr>
                <w:sz w:val="24"/>
                <w:szCs w:val="24"/>
              </w:rPr>
            </w:pPr>
            <w:r w:rsidRPr="00556FEE">
              <w:rPr>
                <w:sz w:val="24"/>
                <w:szCs w:val="24"/>
              </w:rPr>
              <w:lastRenderedPageBreak/>
              <w:t xml:space="preserve">Имеется разночтение между пунктом 4.9 и пунктом 5.6. В пункте 5.6 отсутствует </w:t>
            </w:r>
            <w:r w:rsidRPr="00556FEE">
              <w:rPr>
                <w:sz w:val="24"/>
                <w:szCs w:val="24"/>
              </w:rPr>
              <w:lastRenderedPageBreak/>
              <w:t>назначение должностных лиц, обозначенных в пункте 4.9, в частности:</w:t>
            </w:r>
          </w:p>
          <w:p w:rsidR="00345C8C" w:rsidRPr="00556FEE" w:rsidRDefault="00345C8C" w:rsidP="00B24454">
            <w:pPr>
              <w:pStyle w:val="Bodytext20"/>
              <w:tabs>
                <w:tab w:val="left" w:pos="713"/>
              </w:tabs>
              <w:spacing w:line="240" w:lineRule="auto"/>
              <w:rPr>
                <w:sz w:val="24"/>
                <w:szCs w:val="24"/>
              </w:rPr>
            </w:pPr>
            <w:r w:rsidRPr="00556FEE">
              <w:rPr>
                <w:sz w:val="24"/>
                <w:szCs w:val="24"/>
              </w:rPr>
              <w:t>-</w:t>
            </w:r>
            <w:r w:rsidRPr="00556FEE">
              <w:rPr>
                <w:sz w:val="24"/>
                <w:szCs w:val="24"/>
              </w:rPr>
              <w:tab/>
              <w:t>руководителя строительства (главного инженера проекта);</w:t>
            </w:r>
          </w:p>
          <w:p w:rsidR="00345C8C" w:rsidRPr="00556FEE" w:rsidRDefault="00345C8C" w:rsidP="00B24454">
            <w:pPr>
              <w:pStyle w:val="Bodytext20"/>
              <w:tabs>
                <w:tab w:val="left" w:pos="713"/>
              </w:tabs>
              <w:spacing w:line="240" w:lineRule="auto"/>
              <w:rPr>
                <w:sz w:val="24"/>
                <w:szCs w:val="24"/>
              </w:rPr>
            </w:pPr>
            <w:r w:rsidRPr="00556FEE">
              <w:rPr>
                <w:sz w:val="24"/>
                <w:szCs w:val="24"/>
              </w:rPr>
              <w:t>-</w:t>
            </w:r>
            <w:r w:rsidRPr="00556FEE">
              <w:rPr>
                <w:sz w:val="24"/>
                <w:szCs w:val="24"/>
              </w:rPr>
              <w:tab/>
              <w:t>специалиста, обеспечивающего выполнения работ по строительству, реконструкции, капитальному ремонту объекта капитального строительства.</w:t>
            </w:r>
          </w:p>
          <w:p w:rsidR="00345C8C" w:rsidRPr="00556FEE" w:rsidRDefault="00345C8C" w:rsidP="00B24454">
            <w:pPr>
              <w:pStyle w:val="Bodytext20"/>
              <w:tabs>
                <w:tab w:val="left" w:pos="713"/>
              </w:tabs>
              <w:spacing w:line="240" w:lineRule="auto"/>
              <w:rPr>
                <w:b/>
                <w:sz w:val="24"/>
                <w:szCs w:val="24"/>
              </w:rPr>
            </w:pPr>
            <w:r w:rsidRPr="00556FEE">
              <w:rPr>
                <w:b/>
                <w:sz w:val="24"/>
                <w:szCs w:val="24"/>
              </w:rPr>
              <w:t>Предложение</w:t>
            </w:r>
          </w:p>
          <w:p w:rsidR="00345C8C" w:rsidRPr="00556FEE" w:rsidRDefault="00345C8C" w:rsidP="00B24454">
            <w:pPr>
              <w:pStyle w:val="Bodytext20"/>
              <w:tabs>
                <w:tab w:val="left" w:pos="713"/>
              </w:tabs>
              <w:spacing w:line="240" w:lineRule="auto"/>
              <w:rPr>
                <w:sz w:val="24"/>
                <w:szCs w:val="24"/>
              </w:rPr>
            </w:pPr>
            <w:r w:rsidRPr="00556FEE">
              <w:rPr>
                <w:sz w:val="24"/>
                <w:szCs w:val="24"/>
              </w:rPr>
              <w:t>Пункт 5.6 дополнить требованием по назначению лицом, осуществляющим строительство:</w:t>
            </w:r>
          </w:p>
          <w:p w:rsidR="00345C8C" w:rsidRPr="00556FEE" w:rsidRDefault="00345C8C" w:rsidP="00B24454">
            <w:pPr>
              <w:pStyle w:val="Bodytext20"/>
              <w:tabs>
                <w:tab w:val="left" w:pos="713"/>
              </w:tabs>
              <w:spacing w:line="240" w:lineRule="auto"/>
              <w:rPr>
                <w:sz w:val="24"/>
                <w:szCs w:val="24"/>
              </w:rPr>
            </w:pPr>
            <w:r w:rsidRPr="00556FEE">
              <w:rPr>
                <w:sz w:val="24"/>
                <w:szCs w:val="24"/>
              </w:rPr>
              <w:t>-</w:t>
            </w:r>
            <w:r w:rsidRPr="00556FEE">
              <w:rPr>
                <w:sz w:val="24"/>
                <w:szCs w:val="24"/>
              </w:rPr>
              <w:tab/>
              <w:t>руководителя строительства (главного инженера проекта);</w:t>
            </w:r>
          </w:p>
          <w:p w:rsidR="00345C8C" w:rsidRPr="00556FEE" w:rsidRDefault="00345C8C" w:rsidP="00B24454">
            <w:pPr>
              <w:pStyle w:val="Bodytext20"/>
              <w:shd w:val="clear" w:color="auto" w:fill="auto"/>
              <w:tabs>
                <w:tab w:val="left" w:pos="713"/>
              </w:tabs>
              <w:spacing w:line="240" w:lineRule="auto"/>
              <w:jc w:val="left"/>
              <w:rPr>
                <w:sz w:val="24"/>
                <w:szCs w:val="24"/>
              </w:rPr>
            </w:pPr>
            <w:r w:rsidRPr="00556FEE">
              <w:rPr>
                <w:sz w:val="24"/>
                <w:szCs w:val="24"/>
              </w:rPr>
              <w:t>-</w:t>
            </w:r>
            <w:r w:rsidRPr="00556FEE">
              <w:rPr>
                <w:sz w:val="24"/>
                <w:szCs w:val="24"/>
              </w:rPr>
              <w:tab/>
              <w:t>специалиста, обеспечивающего выполнения работ по строительству, реконструкции, капитальному ремонту объекта капитального строительства.</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345C8C" w:rsidRPr="00556FEE" w:rsidRDefault="00345C8C" w:rsidP="00B24454">
            <w:pPr>
              <w:spacing w:after="0" w:line="240" w:lineRule="auto"/>
              <w:jc w:val="center"/>
              <w:rPr>
                <w:rFonts w:ascii="Times New Roman" w:hAnsi="Times New Roman" w:cs="Times New Roman"/>
                <w:b/>
                <w:sz w:val="24"/>
                <w:szCs w:val="24"/>
              </w:rPr>
            </w:pPr>
            <w:r w:rsidRPr="00556FEE">
              <w:rPr>
                <w:rFonts w:ascii="Times New Roman" w:hAnsi="Times New Roman" w:cs="Times New Roman"/>
                <w:b/>
                <w:color w:val="00B050"/>
                <w:sz w:val="24"/>
                <w:szCs w:val="24"/>
              </w:rPr>
              <w:lastRenderedPageBreak/>
              <w:t>Принято</w:t>
            </w:r>
          </w:p>
        </w:tc>
      </w:tr>
      <w:tr w:rsidR="00345C8C" w:rsidRPr="00556FEE" w:rsidTr="00C1785E">
        <w:tc>
          <w:tcPr>
            <w:tcW w:w="832"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 xml:space="preserve">6.20 </w:t>
            </w:r>
          </w:p>
        </w:tc>
        <w:tc>
          <w:tcPr>
            <w:tcW w:w="448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 xml:space="preserve">Саморегулируемая организация, основанная на членстве лиц, осуществляющих строительство СРО-С-030-24082009 «Союз строительных компаний Урала и Сибири» (ССК УрСиб) ОГРН 1087400001897, ИНН/КПП 7453198672/745101001, Исходящее письмо №01/311/1114 от 16.12.2020г.; </w:t>
            </w:r>
          </w:p>
          <w:p w:rsidR="00345C8C" w:rsidRPr="00556FEE" w:rsidRDefault="00345C8C" w:rsidP="00B24454">
            <w:pPr>
              <w:pStyle w:val="Bodytext20"/>
              <w:spacing w:line="240" w:lineRule="auto"/>
              <w:rPr>
                <w:color w:val="000000"/>
                <w:sz w:val="24"/>
                <w:szCs w:val="24"/>
                <w:lang w:bidi="ru-RU"/>
              </w:rPr>
            </w:pP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 xml:space="preserve">Саморегулируемая организация, основанная на членстве лиц, осуществляющих строительство СРО-С-030-24082009 «Союз строительных компаний Урала и Сибири» (ССК УрСиб) ОГРН 1087400001897, ИНН/КПП 7453198672/745101001, Исходящее письмо №01/311/0802 от 21.09.2020г.; </w:t>
            </w:r>
          </w:p>
          <w:p w:rsidR="00345C8C" w:rsidRPr="00556FEE" w:rsidRDefault="00345C8C" w:rsidP="00B24454">
            <w:pPr>
              <w:pStyle w:val="Bodytext20"/>
              <w:spacing w:line="240" w:lineRule="auto"/>
              <w:rPr>
                <w:color w:val="000000"/>
                <w:sz w:val="24"/>
                <w:szCs w:val="24"/>
                <w:lang w:bidi="ru-RU"/>
              </w:rPr>
            </w:pP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Ассоциация</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lastRenderedPageBreak/>
              <w:t>«Общероссийская негосударственная</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некоммерческая организация – общероссийское</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отраслевое объединение работодателей</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«Национальное объединение саморегулируемых</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организаций, основанных на членстве лиц,</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осуществляющих строительство» (НОСТРОЙ), Исходящее письмо №07-01/1-4172/20 от 08.10.2020г.;</w:t>
            </w:r>
          </w:p>
          <w:p w:rsidR="00345C8C" w:rsidRPr="00556FEE" w:rsidRDefault="00345C8C" w:rsidP="00B24454">
            <w:pPr>
              <w:pStyle w:val="Bodytext20"/>
              <w:spacing w:line="240" w:lineRule="auto"/>
              <w:rPr>
                <w:color w:val="000000"/>
                <w:sz w:val="24"/>
                <w:szCs w:val="24"/>
                <w:lang w:bidi="ru-RU"/>
              </w:rPr>
            </w:pP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Главное управление государственного строительного надзора московской области, Исходящее письмо №07/Исх-11047/09 от 02.11.2020г.</w:t>
            </w:r>
          </w:p>
        </w:tc>
        <w:tc>
          <w:tcPr>
            <w:tcW w:w="448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Bodytext20"/>
              <w:tabs>
                <w:tab w:val="left" w:pos="1413"/>
              </w:tabs>
              <w:spacing w:line="240" w:lineRule="auto"/>
              <w:rPr>
                <w:sz w:val="24"/>
                <w:szCs w:val="24"/>
              </w:rPr>
            </w:pPr>
            <w:r w:rsidRPr="00556FEE">
              <w:rPr>
                <w:sz w:val="24"/>
                <w:szCs w:val="24"/>
              </w:rPr>
              <w:lastRenderedPageBreak/>
              <w:t>«- решения проектов производства работ должны обеспечивать достижение механической и производственной безопасности»</w:t>
            </w:r>
          </w:p>
          <w:p w:rsidR="00345C8C" w:rsidRPr="00556FEE" w:rsidRDefault="00345C8C" w:rsidP="00B24454">
            <w:pPr>
              <w:pStyle w:val="Bodytext20"/>
              <w:tabs>
                <w:tab w:val="left" w:pos="1413"/>
              </w:tabs>
              <w:spacing w:line="240" w:lineRule="auto"/>
              <w:rPr>
                <w:sz w:val="24"/>
                <w:szCs w:val="24"/>
              </w:rPr>
            </w:pPr>
            <w:r w:rsidRPr="00556FEE">
              <w:rPr>
                <w:sz w:val="24"/>
                <w:szCs w:val="24"/>
              </w:rPr>
              <w:t>Приведённое перечисление в пункте 6.20 не относится к исходным материалам для разработки проектов производства работ.</w:t>
            </w:r>
          </w:p>
          <w:p w:rsidR="00345C8C" w:rsidRPr="00556FEE" w:rsidRDefault="00345C8C" w:rsidP="00B24454">
            <w:pPr>
              <w:pStyle w:val="Bodytext20"/>
              <w:tabs>
                <w:tab w:val="left" w:pos="1413"/>
              </w:tabs>
              <w:spacing w:line="240" w:lineRule="auto"/>
              <w:rPr>
                <w:b/>
                <w:sz w:val="24"/>
                <w:szCs w:val="24"/>
              </w:rPr>
            </w:pPr>
            <w:r w:rsidRPr="00556FEE">
              <w:rPr>
                <w:b/>
                <w:sz w:val="24"/>
                <w:szCs w:val="24"/>
              </w:rPr>
              <w:t>Предложение</w:t>
            </w:r>
          </w:p>
          <w:p w:rsidR="00345C8C" w:rsidRPr="00556FEE" w:rsidRDefault="00345C8C" w:rsidP="00B24454">
            <w:pPr>
              <w:pStyle w:val="Bodytext20"/>
              <w:tabs>
                <w:tab w:val="left" w:pos="1413"/>
              </w:tabs>
              <w:spacing w:line="240" w:lineRule="auto"/>
              <w:rPr>
                <w:sz w:val="24"/>
                <w:szCs w:val="24"/>
              </w:rPr>
            </w:pPr>
            <w:r w:rsidRPr="00556FEE">
              <w:rPr>
                <w:sz w:val="24"/>
                <w:szCs w:val="24"/>
              </w:rPr>
              <w:t>Необходимо из пункта 6.20 исключить это перечисление;</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345C8C" w:rsidRPr="00556FEE" w:rsidRDefault="00345C8C" w:rsidP="00B24454">
            <w:pPr>
              <w:spacing w:after="0" w:line="240" w:lineRule="auto"/>
              <w:jc w:val="center"/>
              <w:rPr>
                <w:rFonts w:ascii="Times New Roman" w:hAnsi="Times New Roman" w:cs="Times New Roman"/>
                <w:b/>
                <w:sz w:val="24"/>
                <w:szCs w:val="24"/>
              </w:rPr>
            </w:pPr>
            <w:r w:rsidRPr="00556FEE">
              <w:rPr>
                <w:rFonts w:ascii="Times New Roman" w:hAnsi="Times New Roman" w:cs="Times New Roman"/>
                <w:b/>
                <w:color w:val="00B050"/>
                <w:sz w:val="24"/>
                <w:szCs w:val="24"/>
              </w:rPr>
              <w:t>Принято</w:t>
            </w:r>
          </w:p>
        </w:tc>
      </w:tr>
      <w:tr w:rsidR="00345C8C" w:rsidRPr="00556FEE" w:rsidTr="00C1785E">
        <w:tc>
          <w:tcPr>
            <w:tcW w:w="832"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4.6</w:t>
            </w:r>
          </w:p>
        </w:tc>
        <w:tc>
          <w:tcPr>
            <w:tcW w:w="448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 xml:space="preserve">Саморегулируемая организация, основанная на членстве лиц, осуществляющих строительство СРО-С-030-24082009 «Союз строительных компаний Урала и Сибири» (ССК УрСиб) ОГРН 1087400001897, ИНН/КПП 7453198672/745101001, Исходящее письмо №01/311/1114 от 16.12.2020г.; </w:t>
            </w:r>
          </w:p>
          <w:p w:rsidR="00345C8C" w:rsidRPr="00556FEE" w:rsidRDefault="00345C8C" w:rsidP="00B24454">
            <w:pPr>
              <w:pStyle w:val="Bodytext20"/>
              <w:spacing w:line="240" w:lineRule="auto"/>
              <w:rPr>
                <w:color w:val="000000"/>
                <w:sz w:val="24"/>
                <w:szCs w:val="24"/>
                <w:lang w:bidi="ru-RU"/>
              </w:rPr>
            </w:pP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 xml:space="preserve">Саморегулируемая организация, основанная на членстве лиц, </w:t>
            </w:r>
            <w:r w:rsidRPr="00556FEE">
              <w:rPr>
                <w:color w:val="000000"/>
                <w:sz w:val="24"/>
                <w:szCs w:val="24"/>
                <w:lang w:bidi="ru-RU"/>
              </w:rPr>
              <w:lastRenderedPageBreak/>
              <w:t xml:space="preserve">осуществляющих строительство СРО-С-030-24082009 «Союз строительных компаний Урала и Сибири» (ССК УрСиб) ОГРН 1087400001897, ИНН/КПП 7453198672/745101001, Исходящее письмо №01/311/0802 от 21.09.2020г.; </w:t>
            </w:r>
          </w:p>
          <w:p w:rsidR="00345C8C" w:rsidRPr="00556FEE" w:rsidRDefault="00345C8C" w:rsidP="00B24454">
            <w:pPr>
              <w:pStyle w:val="Bodytext20"/>
              <w:spacing w:line="240" w:lineRule="auto"/>
              <w:rPr>
                <w:color w:val="000000"/>
                <w:sz w:val="24"/>
                <w:szCs w:val="24"/>
                <w:lang w:bidi="ru-RU"/>
              </w:rPr>
            </w:pP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Ассоциация</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«Общероссийская негосударственная</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некоммерческая организация – общероссийское</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отраслевое объединение работодателей</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«Национальное объединение саморегулируемых</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организаций, основанных на членстве лиц,</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осуществляющих строительство» (НОСТРОЙ), Исходящее письмо №07-01/1-4172/20 от 08.10.2020г.;</w:t>
            </w:r>
          </w:p>
          <w:p w:rsidR="00345C8C" w:rsidRPr="00556FEE" w:rsidRDefault="00345C8C" w:rsidP="00B24454">
            <w:pPr>
              <w:pStyle w:val="Bodytext20"/>
              <w:spacing w:line="240" w:lineRule="auto"/>
              <w:rPr>
                <w:color w:val="000000"/>
                <w:sz w:val="24"/>
                <w:szCs w:val="24"/>
                <w:lang w:bidi="ru-RU"/>
              </w:rPr>
            </w:pP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Главное управление государственного строительного надзора московской области, Исходящее письмо №07/Исх-11047/09 от 02.11.2020г.</w:t>
            </w:r>
          </w:p>
        </w:tc>
        <w:tc>
          <w:tcPr>
            <w:tcW w:w="448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Bodytext20"/>
              <w:tabs>
                <w:tab w:val="left" w:pos="1413"/>
              </w:tabs>
              <w:spacing w:line="240" w:lineRule="auto"/>
              <w:rPr>
                <w:sz w:val="24"/>
                <w:szCs w:val="24"/>
              </w:rPr>
            </w:pPr>
            <w:r w:rsidRPr="00556FEE">
              <w:rPr>
                <w:sz w:val="24"/>
                <w:szCs w:val="24"/>
              </w:rPr>
              <w:lastRenderedPageBreak/>
              <w:t>«Базовыми функциями застройщика на период строительства являются:</w:t>
            </w:r>
          </w:p>
          <w:p w:rsidR="00345C8C" w:rsidRPr="00556FEE" w:rsidRDefault="00345C8C" w:rsidP="00B24454">
            <w:pPr>
              <w:pStyle w:val="Bodytext20"/>
              <w:tabs>
                <w:tab w:val="left" w:pos="1413"/>
              </w:tabs>
              <w:spacing w:line="240" w:lineRule="auto"/>
              <w:rPr>
                <w:sz w:val="24"/>
                <w:szCs w:val="24"/>
              </w:rPr>
            </w:pPr>
            <w:r w:rsidRPr="00556FEE">
              <w:rPr>
                <w:sz w:val="24"/>
                <w:szCs w:val="24"/>
              </w:rPr>
              <w:t>- комплектование, учет, хранение и передача соответствующим организациям исполнительной документации по ГОСТ Р 21.1101, ГОСТ Р 7.0.8.»</w:t>
            </w:r>
          </w:p>
          <w:p w:rsidR="00345C8C" w:rsidRPr="00556FEE" w:rsidRDefault="00345C8C" w:rsidP="00B24454">
            <w:pPr>
              <w:pStyle w:val="Bodytext20"/>
              <w:tabs>
                <w:tab w:val="left" w:pos="1413"/>
              </w:tabs>
              <w:spacing w:line="240" w:lineRule="auto"/>
              <w:rPr>
                <w:b/>
                <w:sz w:val="24"/>
                <w:szCs w:val="24"/>
              </w:rPr>
            </w:pPr>
            <w:r w:rsidRPr="00556FEE">
              <w:rPr>
                <w:b/>
                <w:sz w:val="24"/>
                <w:szCs w:val="24"/>
              </w:rPr>
              <w:t>Замечание</w:t>
            </w:r>
          </w:p>
          <w:p w:rsidR="00345C8C" w:rsidRPr="00556FEE" w:rsidRDefault="00345C8C" w:rsidP="00B24454">
            <w:pPr>
              <w:pStyle w:val="Bodytext20"/>
              <w:tabs>
                <w:tab w:val="left" w:pos="1413"/>
              </w:tabs>
              <w:spacing w:line="240" w:lineRule="auto"/>
              <w:rPr>
                <w:sz w:val="24"/>
                <w:szCs w:val="24"/>
              </w:rPr>
            </w:pPr>
            <w:r w:rsidRPr="00556FEE">
              <w:rPr>
                <w:sz w:val="24"/>
                <w:szCs w:val="24"/>
              </w:rPr>
              <w:t xml:space="preserve">В ГОСТ Р 21.1101-2013 «Система проектной документации для строительства (СПДС). Основные требования к проектной и рабочей </w:t>
            </w:r>
            <w:r w:rsidRPr="00556FEE">
              <w:rPr>
                <w:sz w:val="24"/>
                <w:szCs w:val="24"/>
              </w:rPr>
              <w:lastRenderedPageBreak/>
              <w:t xml:space="preserve">документации» отсутствуют требования к комплектованию, учету, хранению и передачи соответствующим организациям исполнительной документации </w:t>
            </w:r>
          </w:p>
          <w:p w:rsidR="00345C8C" w:rsidRPr="00556FEE" w:rsidRDefault="00345C8C" w:rsidP="00B24454">
            <w:pPr>
              <w:pStyle w:val="Bodytext20"/>
              <w:tabs>
                <w:tab w:val="left" w:pos="1413"/>
              </w:tabs>
              <w:spacing w:line="240" w:lineRule="auto"/>
              <w:rPr>
                <w:b/>
                <w:sz w:val="24"/>
                <w:szCs w:val="24"/>
              </w:rPr>
            </w:pPr>
            <w:r w:rsidRPr="00556FEE">
              <w:rPr>
                <w:b/>
                <w:sz w:val="24"/>
                <w:szCs w:val="24"/>
              </w:rPr>
              <w:t>Предложение</w:t>
            </w:r>
          </w:p>
          <w:p w:rsidR="00345C8C" w:rsidRPr="00556FEE" w:rsidRDefault="00345C8C" w:rsidP="00B24454">
            <w:pPr>
              <w:pStyle w:val="Bodytext20"/>
              <w:tabs>
                <w:tab w:val="left" w:pos="1413"/>
              </w:tabs>
              <w:spacing w:line="240" w:lineRule="auto"/>
              <w:rPr>
                <w:sz w:val="24"/>
                <w:szCs w:val="24"/>
              </w:rPr>
            </w:pPr>
            <w:r w:rsidRPr="00556FEE">
              <w:rPr>
                <w:sz w:val="24"/>
                <w:szCs w:val="24"/>
              </w:rPr>
              <w:t>Необходимо в пункте 4.6 исключить ГОСТ Р 21.1101 из ссылочного нормативного документа.</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345C8C" w:rsidRPr="00556FEE" w:rsidRDefault="00345C8C" w:rsidP="00B24454">
            <w:pPr>
              <w:spacing w:after="0" w:line="240" w:lineRule="auto"/>
              <w:jc w:val="center"/>
              <w:rPr>
                <w:rFonts w:ascii="Times New Roman" w:hAnsi="Times New Roman" w:cs="Times New Roman"/>
                <w:b/>
                <w:sz w:val="24"/>
                <w:szCs w:val="24"/>
              </w:rPr>
            </w:pPr>
            <w:r w:rsidRPr="00556FEE">
              <w:rPr>
                <w:rFonts w:ascii="Times New Roman" w:hAnsi="Times New Roman" w:cs="Times New Roman"/>
                <w:b/>
                <w:color w:val="00B050"/>
                <w:sz w:val="24"/>
                <w:szCs w:val="24"/>
              </w:rPr>
              <w:lastRenderedPageBreak/>
              <w:t>Принято частично</w:t>
            </w:r>
          </w:p>
        </w:tc>
      </w:tr>
      <w:tr w:rsidR="00345C8C" w:rsidRPr="00556FEE" w:rsidTr="00C1785E">
        <w:tc>
          <w:tcPr>
            <w:tcW w:w="832"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7.30</w:t>
            </w:r>
          </w:p>
        </w:tc>
        <w:tc>
          <w:tcPr>
            <w:tcW w:w="448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Саморегулируемая организация, основанная на членстве лиц, осуществляющих строительство СРО-С-</w:t>
            </w:r>
            <w:r w:rsidRPr="00556FEE">
              <w:rPr>
                <w:color w:val="000000"/>
                <w:sz w:val="24"/>
                <w:szCs w:val="24"/>
                <w:lang w:bidi="ru-RU"/>
              </w:rPr>
              <w:lastRenderedPageBreak/>
              <w:t xml:space="preserve">030-24082009 «Союз строительных компаний Урала и Сибири» (ССК УрСиб) ОГРН 1087400001897, ИНН/КПП 7453198672/745101001, Исходящее письмо №01/311/1114 от 16.12.2020г.; </w:t>
            </w:r>
          </w:p>
          <w:p w:rsidR="00345C8C" w:rsidRPr="00556FEE" w:rsidRDefault="00345C8C" w:rsidP="00B24454">
            <w:pPr>
              <w:pStyle w:val="Bodytext20"/>
              <w:spacing w:line="240" w:lineRule="auto"/>
              <w:rPr>
                <w:color w:val="000000"/>
                <w:sz w:val="24"/>
                <w:szCs w:val="24"/>
                <w:lang w:bidi="ru-RU"/>
              </w:rPr>
            </w:pP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 xml:space="preserve">Саморегулируемая организация, основанная на членстве лиц, осуществляющих строительство СРО-С-030-24082009 «Союз строительных компаний Урала и Сибири» (ССК УрСиб) ОГРН 1087400001897, ИНН/КПП 7453198672/745101001, Исходящее письмо №01/311/0802 от 21.09.2020г.; </w:t>
            </w:r>
          </w:p>
          <w:p w:rsidR="00345C8C" w:rsidRPr="00556FEE" w:rsidRDefault="00345C8C" w:rsidP="00B24454">
            <w:pPr>
              <w:pStyle w:val="Bodytext20"/>
              <w:spacing w:line="240" w:lineRule="auto"/>
              <w:rPr>
                <w:color w:val="000000"/>
                <w:sz w:val="24"/>
                <w:szCs w:val="24"/>
                <w:lang w:bidi="ru-RU"/>
              </w:rPr>
            </w:pP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Ассоциация</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«Общероссийская негосударственная</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некоммерческая организация – общероссийское</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отраслевое объединение работодателей</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«Национальное объединение саморегулируемых</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организаций, основанных на членстве лиц,</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осуществляющих строительство» (НОСТРОЙ), Исходящее письмо №07-</w:t>
            </w:r>
            <w:r w:rsidRPr="00556FEE">
              <w:rPr>
                <w:color w:val="000000"/>
                <w:sz w:val="24"/>
                <w:szCs w:val="24"/>
                <w:lang w:bidi="ru-RU"/>
              </w:rPr>
              <w:lastRenderedPageBreak/>
              <w:t>01/1-4172/20 от 08.10.2020г.;</w:t>
            </w:r>
          </w:p>
          <w:p w:rsidR="00345C8C" w:rsidRPr="00556FEE" w:rsidRDefault="00345C8C" w:rsidP="00B24454">
            <w:pPr>
              <w:pStyle w:val="Bodytext20"/>
              <w:spacing w:line="240" w:lineRule="auto"/>
              <w:rPr>
                <w:color w:val="000000"/>
                <w:sz w:val="24"/>
                <w:szCs w:val="24"/>
                <w:lang w:bidi="ru-RU"/>
              </w:rPr>
            </w:pP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Главное управление государственного строительного надзора московской области, Исходящее письмо №07/Исх-11047/09 от 02.11.2020г.</w:t>
            </w:r>
          </w:p>
        </w:tc>
        <w:tc>
          <w:tcPr>
            <w:tcW w:w="448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Bodytext20"/>
              <w:tabs>
                <w:tab w:val="left" w:pos="1413"/>
              </w:tabs>
              <w:spacing w:line="240" w:lineRule="auto"/>
              <w:rPr>
                <w:sz w:val="24"/>
                <w:szCs w:val="24"/>
              </w:rPr>
            </w:pPr>
            <w:r w:rsidRPr="00556FEE">
              <w:rPr>
                <w:sz w:val="24"/>
                <w:szCs w:val="24"/>
              </w:rPr>
              <w:lastRenderedPageBreak/>
              <w:t xml:space="preserve">1) Требования пункта 7.30 СП 48.13330.2019 не относится к требованиям по инженерной подготовке </w:t>
            </w:r>
            <w:r w:rsidRPr="00556FEE">
              <w:rPr>
                <w:sz w:val="24"/>
                <w:szCs w:val="24"/>
              </w:rPr>
              <w:lastRenderedPageBreak/>
              <w:t>строительной площадки.</w:t>
            </w:r>
          </w:p>
          <w:p w:rsidR="00345C8C" w:rsidRPr="00556FEE" w:rsidRDefault="00345C8C" w:rsidP="00B24454">
            <w:pPr>
              <w:pStyle w:val="Bodytext20"/>
              <w:tabs>
                <w:tab w:val="left" w:pos="1413"/>
              </w:tabs>
              <w:spacing w:line="240" w:lineRule="auto"/>
              <w:rPr>
                <w:sz w:val="24"/>
                <w:szCs w:val="24"/>
              </w:rPr>
            </w:pPr>
            <w:r w:rsidRPr="00556FEE">
              <w:rPr>
                <w:sz w:val="24"/>
                <w:szCs w:val="24"/>
              </w:rPr>
              <w:t>2) В существующей строительной практике отсутствует термин техника безопасности.</w:t>
            </w:r>
          </w:p>
          <w:p w:rsidR="00345C8C" w:rsidRPr="00556FEE" w:rsidRDefault="00345C8C" w:rsidP="00B24454">
            <w:pPr>
              <w:pStyle w:val="Bodytext20"/>
              <w:tabs>
                <w:tab w:val="left" w:pos="1413"/>
              </w:tabs>
              <w:spacing w:line="240" w:lineRule="auto"/>
              <w:rPr>
                <w:b/>
                <w:sz w:val="24"/>
                <w:szCs w:val="24"/>
              </w:rPr>
            </w:pPr>
            <w:r w:rsidRPr="00556FEE">
              <w:rPr>
                <w:b/>
                <w:sz w:val="24"/>
                <w:szCs w:val="24"/>
              </w:rPr>
              <w:t>Предложение</w:t>
            </w:r>
          </w:p>
          <w:p w:rsidR="00345C8C" w:rsidRPr="00556FEE" w:rsidRDefault="00345C8C" w:rsidP="00B24454">
            <w:pPr>
              <w:pStyle w:val="Bodytext20"/>
              <w:tabs>
                <w:tab w:val="left" w:pos="1413"/>
              </w:tabs>
              <w:spacing w:line="240" w:lineRule="auto"/>
              <w:rPr>
                <w:sz w:val="24"/>
                <w:szCs w:val="24"/>
              </w:rPr>
            </w:pPr>
            <w:r w:rsidRPr="00556FEE">
              <w:rPr>
                <w:sz w:val="24"/>
                <w:szCs w:val="24"/>
              </w:rPr>
              <w:t>Из раздела 7 СП необходимо исключить пункт 7.30</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345C8C" w:rsidRPr="00556FEE" w:rsidRDefault="00345C8C"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b/>
                <w:color w:val="00B050"/>
                <w:sz w:val="24"/>
                <w:szCs w:val="24"/>
              </w:rPr>
              <w:lastRenderedPageBreak/>
              <w:t>Принято</w:t>
            </w:r>
          </w:p>
        </w:tc>
      </w:tr>
      <w:tr w:rsidR="00345C8C" w:rsidRPr="00556FEE" w:rsidTr="00C1785E">
        <w:tc>
          <w:tcPr>
            <w:tcW w:w="832"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8.1.8</w:t>
            </w:r>
          </w:p>
        </w:tc>
        <w:tc>
          <w:tcPr>
            <w:tcW w:w="448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 xml:space="preserve">Саморегулируемая организация, основанная на членстве лиц, осуществляющих строительство СРО-С-030-24082009 «Союз строительных компаний Урала и Сибири» (ССК УрСиб) ОГРН 1087400001897, ИНН/КПП 7453198672/745101001, Исходящее письмо №01/311/1114 от 16.12.2020г.; </w:t>
            </w:r>
          </w:p>
          <w:p w:rsidR="00345C8C" w:rsidRPr="00556FEE" w:rsidRDefault="00345C8C" w:rsidP="00B24454">
            <w:pPr>
              <w:pStyle w:val="Bodytext20"/>
              <w:spacing w:line="240" w:lineRule="auto"/>
              <w:rPr>
                <w:color w:val="000000"/>
                <w:sz w:val="24"/>
                <w:szCs w:val="24"/>
                <w:lang w:bidi="ru-RU"/>
              </w:rPr>
            </w:pP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 xml:space="preserve">Саморегулируемая организация, основанная на членстве лиц, осуществляющих строительство СРО-С-030-24082009 «Союз строительных компаний Урала и Сибири» (ССК УрСиб) ОГРН 1087400001897, ИНН/КПП 7453198672/745101001, Исходящее письмо №01/311/0802 от 21.09.2020г.; </w:t>
            </w:r>
          </w:p>
          <w:p w:rsidR="00345C8C" w:rsidRPr="00556FEE" w:rsidRDefault="00345C8C" w:rsidP="00B24454">
            <w:pPr>
              <w:pStyle w:val="Bodytext20"/>
              <w:spacing w:line="240" w:lineRule="auto"/>
              <w:rPr>
                <w:color w:val="000000"/>
                <w:sz w:val="24"/>
                <w:szCs w:val="24"/>
                <w:lang w:bidi="ru-RU"/>
              </w:rPr>
            </w:pP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Ассоциация</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«Общероссийская негосударственная</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lastRenderedPageBreak/>
              <w:t>некоммерческая организация – общероссийское</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отраслевое объединение работодателей</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«Национальное объединение саморегулируемых</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организаций, основанных на членстве лиц,</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осуществляющих строительство» (НОСТРОЙ), Исходящее письмо №07-01/1-4172/20 от 08.10.2020г.;</w:t>
            </w:r>
          </w:p>
          <w:p w:rsidR="00345C8C" w:rsidRPr="00556FEE" w:rsidRDefault="00345C8C" w:rsidP="00B24454">
            <w:pPr>
              <w:pStyle w:val="Bodytext20"/>
              <w:spacing w:line="240" w:lineRule="auto"/>
              <w:rPr>
                <w:color w:val="000000"/>
                <w:sz w:val="24"/>
                <w:szCs w:val="24"/>
                <w:lang w:bidi="ru-RU"/>
              </w:rPr>
            </w:pP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Главное управление государственного строительного надзора московской области, Исходящее письмо №07/Исх-11047/09 от 02.11.2020г.</w:t>
            </w:r>
          </w:p>
        </w:tc>
        <w:tc>
          <w:tcPr>
            <w:tcW w:w="448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Bodytext20"/>
              <w:tabs>
                <w:tab w:val="left" w:pos="1413"/>
              </w:tabs>
              <w:spacing w:line="240" w:lineRule="auto"/>
              <w:rPr>
                <w:sz w:val="24"/>
                <w:szCs w:val="24"/>
              </w:rPr>
            </w:pPr>
            <w:r w:rsidRPr="00556FEE">
              <w:rPr>
                <w:sz w:val="24"/>
                <w:szCs w:val="24"/>
              </w:rPr>
              <w:lastRenderedPageBreak/>
              <w:t>В пунктах 8.1.8 и 8.1.9 присутствует термин производственная документация.</w:t>
            </w:r>
          </w:p>
          <w:p w:rsidR="00345C8C" w:rsidRPr="00556FEE" w:rsidRDefault="00345C8C" w:rsidP="00B24454">
            <w:pPr>
              <w:pStyle w:val="Bodytext20"/>
              <w:tabs>
                <w:tab w:val="left" w:pos="1413"/>
              </w:tabs>
              <w:spacing w:line="240" w:lineRule="auto"/>
              <w:rPr>
                <w:b/>
                <w:sz w:val="24"/>
                <w:szCs w:val="24"/>
              </w:rPr>
            </w:pPr>
            <w:r w:rsidRPr="00556FEE">
              <w:rPr>
                <w:b/>
                <w:sz w:val="24"/>
                <w:szCs w:val="24"/>
              </w:rPr>
              <w:t>Предложения</w:t>
            </w:r>
          </w:p>
          <w:p w:rsidR="00345C8C" w:rsidRPr="00556FEE" w:rsidRDefault="00345C8C" w:rsidP="00B24454">
            <w:pPr>
              <w:pStyle w:val="Bodytext20"/>
              <w:tabs>
                <w:tab w:val="left" w:pos="1413"/>
              </w:tabs>
              <w:spacing w:line="240" w:lineRule="auto"/>
              <w:rPr>
                <w:sz w:val="24"/>
                <w:szCs w:val="24"/>
              </w:rPr>
            </w:pPr>
            <w:r w:rsidRPr="00556FEE">
              <w:rPr>
                <w:sz w:val="24"/>
                <w:szCs w:val="24"/>
              </w:rPr>
              <w:t>1 Необходимо в СП дать определение термину производственная документация.</w:t>
            </w:r>
          </w:p>
          <w:p w:rsidR="00345C8C" w:rsidRPr="00556FEE" w:rsidRDefault="00345C8C" w:rsidP="00B24454">
            <w:pPr>
              <w:pStyle w:val="Bodytext20"/>
              <w:tabs>
                <w:tab w:val="left" w:pos="1413"/>
              </w:tabs>
              <w:spacing w:line="240" w:lineRule="auto"/>
              <w:rPr>
                <w:sz w:val="24"/>
                <w:szCs w:val="24"/>
              </w:rPr>
            </w:pPr>
            <w:r w:rsidRPr="00556FEE">
              <w:rPr>
                <w:sz w:val="24"/>
                <w:szCs w:val="24"/>
              </w:rPr>
              <w:t>2) В тексте СП необходимо привести состав производственной документации.</w:t>
            </w:r>
          </w:p>
          <w:p w:rsidR="00345C8C" w:rsidRPr="00556FEE" w:rsidRDefault="00345C8C" w:rsidP="00B24454">
            <w:pPr>
              <w:pStyle w:val="Bodytext20"/>
              <w:tabs>
                <w:tab w:val="left" w:pos="1413"/>
              </w:tabs>
              <w:spacing w:line="240" w:lineRule="auto"/>
              <w:rPr>
                <w:sz w:val="24"/>
                <w:szCs w:val="24"/>
              </w:rPr>
            </w:pP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345C8C" w:rsidRPr="00556FEE" w:rsidRDefault="00345C8C"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b/>
                <w:color w:val="00B050"/>
                <w:sz w:val="24"/>
                <w:szCs w:val="24"/>
              </w:rPr>
              <w:t>Принято частично</w:t>
            </w:r>
          </w:p>
        </w:tc>
      </w:tr>
      <w:tr w:rsidR="00345C8C" w:rsidRPr="00556FEE" w:rsidTr="00C1785E">
        <w:tc>
          <w:tcPr>
            <w:tcW w:w="832"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8.2.5</w:t>
            </w:r>
          </w:p>
        </w:tc>
        <w:tc>
          <w:tcPr>
            <w:tcW w:w="448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 xml:space="preserve">Саморегулируемая организация, основанная на членстве лиц, осуществляющих строительство СРО-С-030-24082009 «Союз строительных компаний Урала и Сибири» (ССК УрСиб) ОГРН 1087400001897, ИНН/КПП 7453198672/745101001, Исходящее письмо №01/311/1114 от 16.12.2020г.; </w:t>
            </w:r>
          </w:p>
          <w:p w:rsidR="00345C8C" w:rsidRPr="00556FEE" w:rsidRDefault="00345C8C" w:rsidP="00B24454">
            <w:pPr>
              <w:pStyle w:val="Bodytext20"/>
              <w:spacing w:line="240" w:lineRule="auto"/>
              <w:rPr>
                <w:color w:val="000000"/>
                <w:sz w:val="24"/>
                <w:szCs w:val="24"/>
                <w:lang w:bidi="ru-RU"/>
              </w:rPr>
            </w:pP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Саморегулируемая организация, основанная на членстве лиц, осуществляющих строительство СРО-С-</w:t>
            </w:r>
            <w:r w:rsidRPr="00556FEE">
              <w:rPr>
                <w:color w:val="000000"/>
                <w:sz w:val="24"/>
                <w:szCs w:val="24"/>
                <w:lang w:bidi="ru-RU"/>
              </w:rPr>
              <w:lastRenderedPageBreak/>
              <w:t xml:space="preserve">030-24082009 «Союз строительных компаний Урала и Сибири» (ССК УрСиб) ОГРН 1087400001897, ИНН/КПП 7453198672/745101001, Исходящее письмо №01/311/0802 от 21.09.2020г.; </w:t>
            </w:r>
          </w:p>
          <w:p w:rsidR="00345C8C" w:rsidRPr="00556FEE" w:rsidRDefault="00345C8C" w:rsidP="00B24454">
            <w:pPr>
              <w:pStyle w:val="Bodytext20"/>
              <w:spacing w:line="240" w:lineRule="auto"/>
              <w:rPr>
                <w:color w:val="000000"/>
                <w:sz w:val="24"/>
                <w:szCs w:val="24"/>
                <w:lang w:bidi="ru-RU"/>
              </w:rPr>
            </w:pP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Ассоциация</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«Общероссийская негосударственная</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некоммерческая организация – общероссийское</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отраслевое объединение работодателей</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«Национальное объединение саморегулируемых</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организаций, основанных на членстве лиц,</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осуществляющих строительство» (НОСТРОЙ), Исходящее письмо №07-01/1-4172/20 от 08.10.2020г.;</w:t>
            </w:r>
          </w:p>
          <w:p w:rsidR="00345C8C" w:rsidRPr="00556FEE" w:rsidRDefault="00345C8C" w:rsidP="00B24454">
            <w:pPr>
              <w:pStyle w:val="Bodytext20"/>
              <w:spacing w:line="240" w:lineRule="auto"/>
              <w:rPr>
                <w:color w:val="000000"/>
                <w:sz w:val="24"/>
                <w:szCs w:val="24"/>
                <w:lang w:bidi="ru-RU"/>
              </w:rPr>
            </w:pP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Главное управление государственного строительного надзора московской области, Исходящее письмо №07/Исх-11047/09 от 02.11.2020г.</w:t>
            </w:r>
          </w:p>
        </w:tc>
        <w:tc>
          <w:tcPr>
            <w:tcW w:w="448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Bodytext20"/>
              <w:tabs>
                <w:tab w:val="left" w:pos="1413"/>
              </w:tabs>
              <w:spacing w:line="240" w:lineRule="auto"/>
              <w:rPr>
                <w:sz w:val="24"/>
                <w:szCs w:val="24"/>
              </w:rPr>
            </w:pPr>
            <w:r w:rsidRPr="00556FEE">
              <w:rPr>
                <w:sz w:val="24"/>
                <w:szCs w:val="24"/>
              </w:rPr>
              <w:lastRenderedPageBreak/>
              <w:t>Какие лаборатории относятся к аттестованным? По каким требованиям производится аттестация лабораторий?</w:t>
            </w:r>
          </w:p>
          <w:p w:rsidR="00345C8C" w:rsidRPr="00556FEE" w:rsidRDefault="00345C8C" w:rsidP="00B24454">
            <w:pPr>
              <w:pStyle w:val="Bodytext20"/>
              <w:tabs>
                <w:tab w:val="left" w:pos="1413"/>
              </w:tabs>
              <w:spacing w:line="240" w:lineRule="auto"/>
              <w:rPr>
                <w:b/>
                <w:sz w:val="24"/>
                <w:szCs w:val="24"/>
              </w:rPr>
            </w:pPr>
            <w:r w:rsidRPr="00556FEE">
              <w:rPr>
                <w:b/>
                <w:sz w:val="24"/>
                <w:szCs w:val="24"/>
              </w:rPr>
              <w:t>Предложение</w:t>
            </w:r>
          </w:p>
          <w:p w:rsidR="00345C8C" w:rsidRPr="00556FEE" w:rsidRDefault="00345C8C" w:rsidP="00B24454">
            <w:pPr>
              <w:pStyle w:val="Bodytext20"/>
              <w:tabs>
                <w:tab w:val="left" w:pos="1413"/>
              </w:tabs>
              <w:spacing w:line="240" w:lineRule="auto"/>
              <w:rPr>
                <w:sz w:val="24"/>
                <w:szCs w:val="24"/>
              </w:rPr>
            </w:pPr>
            <w:r w:rsidRPr="00556FEE">
              <w:rPr>
                <w:sz w:val="24"/>
                <w:szCs w:val="24"/>
              </w:rPr>
              <w:t>Необходимо в СП дать определение термину аттестованные лаборатории</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345C8C" w:rsidRPr="00556FEE" w:rsidRDefault="00345C8C"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b/>
                <w:color w:val="00B050"/>
                <w:sz w:val="24"/>
                <w:szCs w:val="24"/>
              </w:rPr>
              <w:t>Принято частично</w:t>
            </w:r>
          </w:p>
        </w:tc>
      </w:tr>
      <w:tr w:rsidR="00345C8C" w:rsidRPr="00556FEE" w:rsidTr="00C1785E">
        <w:tc>
          <w:tcPr>
            <w:tcW w:w="832"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9.6</w:t>
            </w:r>
          </w:p>
        </w:tc>
        <w:tc>
          <w:tcPr>
            <w:tcW w:w="448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 xml:space="preserve">Саморегулируемая организация, основанная на членстве лиц, осуществляющих строительство СРО-С-030-24082009 «Союз строительных </w:t>
            </w:r>
            <w:r w:rsidRPr="00556FEE">
              <w:rPr>
                <w:color w:val="000000"/>
                <w:sz w:val="24"/>
                <w:szCs w:val="24"/>
                <w:lang w:bidi="ru-RU"/>
              </w:rPr>
              <w:lastRenderedPageBreak/>
              <w:t xml:space="preserve">компаний Урала и Сибири» (ССК УрСиб) ОГРН 1087400001897, ИНН/КПП 7453198672/745101001, Исходящее письмо №01/311/1114 от 16.12.2020г.; </w:t>
            </w:r>
          </w:p>
          <w:p w:rsidR="00345C8C" w:rsidRPr="00556FEE" w:rsidRDefault="00345C8C" w:rsidP="00B24454">
            <w:pPr>
              <w:pStyle w:val="Bodytext20"/>
              <w:spacing w:line="240" w:lineRule="auto"/>
              <w:rPr>
                <w:color w:val="000000"/>
                <w:sz w:val="24"/>
                <w:szCs w:val="24"/>
                <w:lang w:bidi="ru-RU"/>
              </w:rPr>
            </w:pP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 xml:space="preserve">Саморегулируемая организация, основанная на членстве лиц, осуществляющих строительство СРО-С-030-24082009 «Союз строительных компаний Урала и Сибири» (ССК УрСиб) ОГРН 1087400001897, ИНН/КПП 7453198672/745101001, Исходящее письмо №01/311/0802 от 21.09.2020г.; </w:t>
            </w:r>
          </w:p>
          <w:p w:rsidR="00345C8C" w:rsidRPr="00556FEE" w:rsidRDefault="00345C8C" w:rsidP="00B24454">
            <w:pPr>
              <w:pStyle w:val="Bodytext20"/>
              <w:spacing w:line="240" w:lineRule="auto"/>
              <w:rPr>
                <w:color w:val="000000"/>
                <w:sz w:val="24"/>
                <w:szCs w:val="24"/>
                <w:lang w:bidi="ru-RU"/>
              </w:rPr>
            </w:pP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Ассоциация</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«Общероссийская негосударственная</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некоммерческая организация – общероссийское</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отраслевое объединение работодателей</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«Национальное объединение саморегулируемых</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организаций, основанных на членстве лиц,</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осуществляющих строительство» (НОСТРОЙ), Исходящее письмо №07-01/1-4172/20 от 08.10.2020г.;</w:t>
            </w:r>
          </w:p>
          <w:p w:rsidR="00345C8C" w:rsidRPr="00556FEE" w:rsidRDefault="00345C8C" w:rsidP="00B24454">
            <w:pPr>
              <w:pStyle w:val="Bodytext20"/>
              <w:spacing w:line="240" w:lineRule="auto"/>
              <w:rPr>
                <w:color w:val="000000"/>
                <w:sz w:val="24"/>
                <w:szCs w:val="24"/>
                <w:lang w:bidi="ru-RU"/>
              </w:rPr>
            </w:pP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Главное управление государственного строительного надзора московской области, Исходящее письмо №07/Исх-11047/09 от 02.11.2020г.</w:t>
            </w:r>
          </w:p>
        </w:tc>
        <w:tc>
          <w:tcPr>
            <w:tcW w:w="448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Bodytext20"/>
              <w:tabs>
                <w:tab w:val="left" w:pos="1413"/>
              </w:tabs>
              <w:spacing w:line="240" w:lineRule="auto"/>
              <w:rPr>
                <w:sz w:val="24"/>
                <w:szCs w:val="24"/>
              </w:rPr>
            </w:pPr>
            <w:r w:rsidRPr="00556FEE">
              <w:rPr>
                <w:sz w:val="24"/>
                <w:szCs w:val="24"/>
              </w:rPr>
              <w:lastRenderedPageBreak/>
              <w:t xml:space="preserve">Норма по определению объема выборки верификационного контроля застройщика (технического заказчика) на стадии разработки ПОС излишняя. Это </w:t>
            </w:r>
            <w:r w:rsidRPr="00556FEE">
              <w:rPr>
                <w:sz w:val="24"/>
                <w:szCs w:val="24"/>
              </w:rPr>
              <w:lastRenderedPageBreak/>
              <w:t>не требуется постановлением Правительства РФ от 16.02.2008 № 87 «О составе разделов проектной документации и требований к их содержанию», в котором определён в т.ч. и состав ПОС.</w:t>
            </w:r>
          </w:p>
          <w:p w:rsidR="00345C8C" w:rsidRPr="00556FEE" w:rsidRDefault="00345C8C" w:rsidP="00B24454">
            <w:pPr>
              <w:pStyle w:val="Bodytext20"/>
              <w:tabs>
                <w:tab w:val="left" w:pos="1413"/>
              </w:tabs>
              <w:spacing w:line="240" w:lineRule="auto"/>
              <w:rPr>
                <w:b/>
                <w:sz w:val="24"/>
                <w:szCs w:val="24"/>
              </w:rPr>
            </w:pPr>
            <w:r w:rsidRPr="00556FEE">
              <w:rPr>
                <w:b/>
                <w:sz w:val="24"/>
                <w:szCs w:val="24"/>
              </w:rPr>
              <w:t>Предложение</w:t>
            </w:r>
          </w:p>
          <w:p w:rsidR="00345C8C" w:rsidRPr="00556FEE" w:rsidRDefault="00345C8C" w:rsidP="00B24454">
            <w:pPr>
              <w:pStyle w:val="Bodytext20"/>
              <w:tabs>
                <w:tab w:val="left" w:pos="1413"/>
              </w:tabs>
              <w:spacing w:line="240" w:lineRule="auto"/>
              <w:rPr>
                <w:sz w:val="24"/>
                <w:szCs w:val="24"/>
              </w:rPr>
            </w:pPr>
            <w:r w:rsidRPr="00556FEE">
              <w:rPr>
                <w:sz w:val="24"/>
                <w:szCs w:val="24"/>
              </w:rPr>
              <w:t>Из пункта 9.6 необходимо исключить норму относительно объема выборки верификационного контроля застройщика (технического заказчика)</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345C8C" w:rsidRPr="00556FEE" w:rsidRDefault="00345C8C"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FF0000"/>
                <w:sz w:val="24"/>
                <w:szCs w:val="24"/>
              </w:rPr>
              <w:lastRenderedPageBreak/>
              <w:t>Отклонено</w:t>
            </w:r>
          </w:p>
          <w:p w:rsidR="00345C8C" w:rsidRPr="00556FEE" w:rsidRDefault="00345C8C" w:rsidP="00B24454">
            <w:pPr>
              <w:spacing w:after="0" w:line="240" w:lineRule="auto"/>
              <w:jc w:val="center"/>
              <w:rPr>
                <w:rFonts w:ascii="Times New Roman" w:hAnsi="Times New Roman" w:cs="Times New Roman"/>
                <w:b/>
                <w:color w:val="FF0000"/>
                <w:sz w:val="24"/>
                <w:szCs w:val="24"/>
              </w:rPr>
            </w:pPr>
          </w:p>
          <w:p w:rsidR="00345C8C" w:rsidRPr="00556FEE" w:rsidRDefault="00345C8C" w:rsidP="00B24454">
            <w:pPr>
              <w:spacing w:after="0" w:line="240" w:lineRule="auto"/>
              <w:jc w:val="center"/>
              <w:rPr>
                <w:rFonts w:ascii="Times New Roman" w:hAnsi="Times New Roman" w:cs="Times New Roman"/>
                <w:b/>
                <w:sz w:val="24"/>
                <w:szCs w:val="24"/>
              </w:rPr>
            </w:pPr>
            <w:r w:rsidRPr="00556FEE">
              <w:rPr>
                <w:rFonts w:ascii="Times New Roman" w:hAnsi="Times New Roman" w:cs="Times New Roman"/>
                <w:b/>
                <w:sz w:val="24"/>
                <w:szCs w:val="24"/>
              </w:rPr>
              <w:t>Обоснование:</w:t>
            </w:r>
          </w:p>
          <w:p w:rsidR="00345C8C" w:rsidRPr="00556FEE" w:rsidRDefault="00345C8C" w:rsidP="00B24454">
            <w:pPr>
              <w:spacing w:after="0" w:line="240" w:lineRule="auto"/>
              <w:jc w:val="center"/>
              <w:rPr>
                <w:rFonts w:ascii="Times New Roman" w:hAnsi="Times New Roman" w:cs="Times New Roman"/>
                <w:sz w:val="24"/>
                <w:szCs w:val="24"/>
              </w:rPr>
            </w:pPr>
          </w:p>
          <w:p w:rsidR="00345C8C" w:rsidRPr="00556FEE" w:rsidRDefault="00345C8C"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lastRenderedPageBreak/>
              <w:t>Данная рекомендация является инструментом устранения традиционной коллизии, при которой количественный показатель верификационного контроля заказчика устанавливается стихийно</w:t>
            </w:r>
          </w:p>
        </w:tc>
      </w:tr>
      <w:tr w:rsidR="00345C8C" w:rsidRPr="00556FEE" w:rsidTr="00C1785E">
        <w:tc>
          <w:tcPr>
            <w:tcW w:w="832"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9.19</w:t>
            </w:r>
          </w:p>
        </w:tc>
        <w:tc>
          <w:tcPr>
            <w:tcW w:w="448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 xml:space="preserve">Саморегулируемая организация, основанная на членстве лиц, осуществляющих строительство СРО-С-030-24082009 «Союз строительных компаний Урала и Сибири» (ССК УрСиб) ОГРН 1087400001897, ИНН/КПП 7453198672/745101001, Исходящее письмо №01/311/1114 от 16.12.2020г.; </w:t>
            </w:r>
          </w:p>
          <w:p w:rsidR="00345C8C" w:rsidRPr="00556FEE" w:rsidRDefault="00345C8C" w:rsidP="00B24454">
            <w:pPr>
              <w:pStyle w:val="Bodytext20"/>
              <w:spacing w:line="240" w:lineRule="auto"/>
              <w:rPr>
                <w:color w:val="000000"/>
                <w:sz w:val="24"/>
                <w:szCs w:val="24"/>
                <w:lang w:bidi="ru-RU"/>
              </w:rPr>
            </w:pP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 xml:space="preserve">Саморегулируемая организация, основанная на членстве лиц, осуществляющих строительство СРО-С-030-24082009 «Союз строительных компаний Урала и Сибири» (ССК УрСиб) ОГРН 1087400001897, ИНН/КПП 7453198672/745101001, Исходящее письмо №01/311/0802 от 21.09.2020г.; </w:t>
            </w:r>
          </w:p>
          <w:p w:rsidR="00345C8C" w:rsidRPr="00556FEE" w:rsidRDefault="00345C8C" w:rsidP="00B24454">
            <w:pPr>
              <w:pStyle w:val="Bodytext20"/>
              <w:spacing w:line="240" w:lineRule="auto"/>
              <w:rPr>
                <w:color w:val="000000"/>
                <w:sz w:val="24"/>
                <w:szCs w:val="24"/>
                <w:lang w:bidi="ru-RU"/>
              </w:rPr>
            </w:pP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Ассоциация</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«Общероссийская негосударственная</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 xml:space="preserve">некоммерческая организация – </w:t>
            </w:r>
            <w:r w:rsidRPr="00556FEE">
              <w:rPr>
                <w:color w:val="000000"/>
                <w:sz w:val="24"/>
                <w:szCs w:val="24"/>
                <w:lang w:bidi="ru-RU"/>
              </w:rPr>
              <w:lastRenderedPageBreak/>
              <w:t>общероссийское</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отраслевое объединение работодателей</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«Национальное объединение саморегулируемых</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организаций, основанных на членстве лиц,</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осуществляющих строительство» (НОСТРОЙ), Исходящее письмо №07-01/1-4172/20 от 08.10.2020г.;</w:t>
            </w:r>
          </w:p>
          <w:p w:rsidR="00345C8C" w:rsidRPr="00556FEE" w:rsidRDefault="00345C8C" w:rsidP="00B24454">
            <w:pPr>
              <w:pStyle w:val="Bodytext20"/>
              <w:spacing w:line="240" w:lineRule="auto"/>
              <w:rPr>
                <w:color w:val="000000"/>
                <w:sz w:val="24"/>
                <w:szCs w:val="24"/>
                <w:lang w:bidi="ru-RU"/>
              </w:rPr>
            </w:pP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Главное управление государственного строительного надзора московской области, Исходящее письмо №07/Исх-11047/09 от 02.11.2020г.</w:t>
            </w:r>
          </w:p>
        </w:tc>
        <w:tc>
          <w:tcPr>
            <w:tcW w:w="448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Bodytext20"/>
              <w:tabs>
                <w:tab w:val="left" w:pos="1413"/>
              </w:tabs>
              <w:spacing w:line="240" w:lineRule="auto"/>
              <w:rPr>
                <w:sz w:val="24"/>
                <w:szCs w:val="24"/>
              </w:rPr>
            </w:pPr>
            <w:r w:rsidRPr="00556FEE">
              <w:rPr>
                <w:sz w:val="24"/>
                <w:szCs w:val="24"/>
              </w:rPr>
              <w:lastRenderedPageBreak/>
              <w:t>Не понятно, почему особо оговариваются требования по проведению входного контроля трубной продукции. А по остальным строительным материалам не надо проверять наличие, содержание и качество сопроводительных документов, внешний вид продукции, состояние поверхности, маркировку, наличие повреждений?</w:t>
            </w:r>
          </w:p>
          <w:p w:rsidR="00345C8C" w:rsidRPr="00556FEE" w:rsidRDefault="00345C8C" w:rsidP="00B24454">
            <w:pPr>
              <w:pStyle w:val="Bodytext20"/>
              <w:tabs>
                <w:tab w:val="left" w:pos="1413"/>
              </w:tabs>
              <w:spacing w:line="240" w:lineRule="auto"/>
              <w:rPr>
                <w:b/>
                <w:sz w:val="24"/>
                <w:szCs w:val="24"/>
              </w:rPr>
            </w:pPr>
            <w:r w:rsidRPr="00556FEE">
              <w:rPr>
                <w:b/>
                <w:sz w:val="24"/>
                <w:szCs w:val="24"/>
              </w:rPr>
              <w:t>Предложение</w:t>
            </w:r>
          </w:p>
          <w:p w:rsidR="00345C8C" w:rsidRPr="00556FEE" w:rsidRDefault="00345C8C" w:rsidP="00B24454">
            <w:pPr>
              <w:pStyle w:val="Bodytext20"/>
              <w:tabs>
                <w:tab w:val="left" w:pos="1413"/>
              </w:tabs>
              <w:spacing w:line="240" w:lineRule="auto"/>
              <w:rPr>
                <w:sz w:val="24"/>
                <w:szCs w:val="24"/>
              </w:rPr>
            </w:pPr>
            <w:r w:rsidRPr="00556FEE">
              <w:rPr>
                <w:sz w:val="24"/>
                <w:szCs w:val="24"/>
              </w:rPr>
              <w:t>Норму пункта 9.19 необходимо распространить на все строительные материалы, используемые при строительстве объекта капитального строительства</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345C8C" w:rsidRPr="00556FEE" w:rsidRDefault="00345C8C"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b/>
                <w:color w:val="00B050"/>
                <w:sz w:val="24"/>
                <w:szCs w:val="24"/>
              </w:rPr>
              <w:t>Принято</w:t>
            </w:r>
          </w:p>
        </w:tc>
      </w:tr>
      <w:tr w:rsidR="00345C8C" w:rsidRPr="00556FEE" w:rsidTr="00C1785E">
        <w:tc>
          <w:tcPr>
            <w:tcW w:w="832"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3.43</w:t>
            </w:r>
          </w:p>
        </w:tc>
        <w:tc>
          <w:tcPr>
            <w:tcW w:w="448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 xml:space="preserve">Саморегулируемая организация, основанная на членстве лиц, осуществляющих строительство СРО-С-030-24082009 «Союз строительных компаний Урала и Сибири» (ССК УрСиб) ОГРН 1087400001897, ИНН/КПП 7453198672/745101001, Исходящее письмо №01/311/1114 от 16.12.2020г.; </w:t>
            </w:r>
          </w:p>
          <w:p w:rsidR="00345C8C" w:rsidRPr="00556FEE" w:rsidRDefault="00345C8C" w:rsidP="00B24454">
            <w:pPr>
              <w:pStyle w:val="Bodytext20"/>
              <w:spacing w:line="240" w:lineRule="auto"/>
              <w:rPr>
                <w:color w:val="000000"/>
                <w:sz w:val="24"/>
                <w:szCs w:val="24"/>
                <w:lang w:bidi="ru-RU"/>
              </w:rPr>
            </w:pP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 xml:space="preserve">Саморегулируемая организация, основанная на членстве лиц, осуществляющих строительство СРО-С-030-24082009 «Союз строительных </w:t>
            </w:r>
            <w:r w:rsidRPr="00556FEE">
              <w:rPr>
                <w:color w:val="000000"/>
                <w:sz w:val="24"/>
                <w:szCs w:val="24"/>
                <w:lang w:bidi="ru-RU"/>
              </w:rPr>
              <w:lastRenderedPageBreak/>
              <w:t xml:space="preserve">компаний Урала и Сибири» (ССК УрСиб) ОГРН 1087400001897, ИНН/КПП 7453198672/745101001, Исходящее письмо №01/311/0802 от 21.09.2020г.; </w:t>
            </w:r>
          </w:p>
          <w:p w:rsidR="00345C8C" w:rsidRPr="00556FEE" w:rsidRDefault="00345C8C" w:rsidP="00B24454">
            <w:pPr>
              <w:pStyle w:val="Bodytext20"/>
              <w:spacing w:line="240" w:lineRule="auto"/>
              <w:rPr>
                <w:color w:val="000000"/>
                <w:sz w:val="24"/>
                <w:szCs w:val="24"/>
                <w:lang w:bidi="ru-RU"/>
              </w:rPr>
            </w:pP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Ассоциация</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«Общероссийская негосударственная</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некоммерческая организация – общероссийское</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отраслевое объединение работодателей</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«Национальное объединение саморегулируемых</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организаций, основанных на членстве лиц,</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осуществляющих строительство» (НОСТРОЙ), Исходящее письмо №07-01/1-4172/20 от 08.10.2020г.;</w:t>
            </w:r>
          </w:p>
          <w:p w:rsidR="00345C8C" w:rsidRPr="00556FEE" w:rsidRDefault="00345C8C" w:rsidP="00B24454">
            <w:pPr>
              <w:pStyle w:val="Bodytext20"/>
              <w:spacing w:line="240" w:lineRule="auto"/>
              <w:rPr>
                <w:color w:val="000000"/>
                <w:sz w:val="24"/>
                <w:szCs w:val="24"/>
                <w:lang w:bidi="ru-RU"/>
              </w:rPr>
            </w:pP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Главное управление государственного строительного надзора московской области, Исходящее письмо №07/Исх-11047/09 от 02.11.2020г.</w:t>
            </w:r>
          </w:p>
        </w:tc>
        <w:tc>
          <w:tcPr>
            <w:tcW w:w="448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Bodytext20"/>
              <w:tabs>
                <w:tab w:val="left" w:pos="1413"/>
              </w:tabs>
              <w:spacing w:line="240" w:lineRule="auto"/>
              <w:rPr>
                <w:sz w:val="24"/>
                <w:szCs w:val="24"/>
              </w:rPr>
            </w:pPr>
            <w:r w:rsidRPr="00556FEE">
              <w:rPr>
                <w:sz w:val="24"/>
                <w:szCs w:val="24"/>
              </w:rPr>
              <w:lastRenderedPageBreak/>
              <w:t>«Сетевая модель: Инструмент моделирования строительного производства, базирующийся на математической теории графов, с возможностью расчета временных параметров установленными методиками»</w:t>
            </w:r>
          </w:p>
          <w:p w:rsidR="00345C8C" w:rsidRPr="00556FEE" w:rsidRDefault="00345C8C" w:rsidP="00B24454">
            <w:pPr>
              <w:pStyle w:val="Bodytext20"/>
              <w:tabs>
                <w:tab w:val="left" w:pos="1413"/>
              </w:tabs>
              <w:spacing w:line="240" w:lineRule="auto"/>
              <w:rPr>
                <w:sz w:val="24"/>
                <w:szCs w:val="24"/>
              </w:rPr>
            </w:pPr>
            <w:r w:rsidRPr="00556FEE">
              <w:rPr>
                <w:sz w:val="24"/>
                <w:szCs w:val="24"/>
              </w:rPr>
              <w:t>Замечание</w:t>
            </w:r>
          </w:p>
          <w:p w:rsidR="00345C8C" w:rsidRPr="00556FEE" w:rsidRDefault="00345C8C" w:rsidP="00B24454">
            <w:pPr>
              <w:pStyle w:val="Bodytext20"/>
              <w:tabs>
                <w:tab w:val="left" w:pos="1413"/>
              </w:tabs>
              <w:spacing w:line="240" w:lineRule="auto"/>
              <w:rPr>
                <w:sz w:val="24"/>
                <w:szCs w:val="24"/>
              </w:rPr>
            </w:pPr>
            <w:r w:rsidRPr="00556FEE">
              <w:rPr>
                <w:sz w:val="24"/>
                <w:szCs w:val="24"/>
              </w:rPr>
              <w:t>Для чего введён данный термин. Далее по тексту стандарта он нигде не фигурирует.</w:t>
            </w:r>
          </w:p>
          <w:p w:rsidR="00345C8C" w:rsidRPr="00556FEE" w:rsidRDefault="00345C8C" w:rsidP="00B24454">
            <w:pPr>
              <w:pStyle w:val="Bodytext20"/>
              <w:tabs>
                <w:tab w:val="left" w:pos="1413"/>
              </w:tabs>
              <w:spacing w:line="240" w:lineRule="auto"/>
              <w:rPr>
                <w:b/>
                <w:sz w:val="24"/>
                <w:szCs w:val="24"/>
              </w:rPr>
            </w:pPr>
            <w:r w:rsidRPr="00556FEE">
              <w:rPr>
                <w:b/>
                <w:sz w:val="24"/>
                <w:szCs w:val="24"/>
              </w:rPr>
              <w:t>Предложение</w:t>
            </w:r>
          </w:p>
          <w:p w:rsidR="00345C8C" w:rsidRPr="00556FEE" w:rsidRDefault="00345C8C" w:rsidP="00B24454">
            <w:pPr>
              <w:pStyle w:val="Bodytext20"/>
              <w:tabs>
                <w:tab w:val="left" w:pos="1413"/>
              </w:tabs>
              <w:spacing w:line="240" w:lineRule="auto"/>
              <w:rPr>
                <w:sz w:val="24"/>
                <w:szCs w:val="24"/>
              </w:rPr>
            </w:pPr>
            <w:r w:rsidRPr="00556FEE">
              <w:rPr>
                <w:sz w:val="24"/>
                <w:szCs w:val="24"/>
              </w:rPr>
              <w:t>Убрать термин из стандарта</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345C8C" w:rsidRPr="00556FEE" w:rsidRDefault="00345C8C"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FF0000"/>
                <w:sz w:val="24"/>
                <w:szCs w:val="24"/>
              </w:rPr>
              <w:t>Отклонено</w:t>
            </w:r>
          </w:p>
          <w:p w:rsidR="00345C8C" w:rsidRPr="00556FEE" w:rsidRDefault="00345C8C" w:rsidP="00B24454">
            <w:pPr>
              <w:spacing w:after="0" w:line="240" w:lineRule="auto"/>
              <w:rPr>
                <w:rFonts w:ascii="Times New Roman" w:hAnsi="Times New Roman" w:cs="Times New Roman"/>
                <w:sz w:val="24"/>
                <w:szCs w:val="24"/>
              </w:rPr>
            </w:pPr>
          </w:p>
          <w:p w:rsidR="00345C8C" w:rsidRPr="00556FEE" w:rsidRDefault="00345C8C"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b/>
                <w:sz w:val="24"/>
                <w:szCs w:val="24"/>
              </w:rPr>
              <w:t>Обоснование</w:t>
            </w:r>
            <w:r w:rsidRPr="00556FEE">
              <w:rPr>
                <w:rFonts w:ascii="Times New Roman" w:hAnsi="Times New Roman" w:cs="Times New Roman"/>
                <w:sz w:val="24"/>
                <w:szCs w:val="24"/>
              </w:rPr>
              <w:t xml:space="preserve">: </w:t>
            </w:r>
          </w:p>
          <w:p w:rsidR="00345C8C" w:rsidRPr="00556FEE" w:rsidRDefault="00345C8C" w:rsidP="00B24454">
            <w:pPr>
              <w:spacing w:after="0" w:line="240" w:lineRule="auto"/>
              <w:jc w:val="center"/>
              <w:rPr>
                <w:rFonts w:ascii="Times New Roman" w:hAnsi="Times New Roman" w:cs="Times New Roman"/>
                <w:sz w:val="24"/>
                <w:szCs w:val="24"/>
              </w:rPr>
            </w:pPr>
          </w:p>
          <w:p w:rsidR="00345C8C" w:rsidRPr="00556FEE" w:rsidRDefault="00345C8C"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указание на данный термин присутствует по тексту стандарта (п.6.1)</w:t>
            </w:r>
          </w:p>
        </w:tc>
      </w:tr>
      <w:tr w:rsidR="00345C8C" w:rsidRPr="00556FEE" w:rsidTr="00C1785E">
        <w:tc>
          <w:tcPr>
            <w:tcW w:w="832"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3.44</w:t>
            </w:r>
          </w:p>
        </w:tc>
        <w:tc>
          <w:tcPr>
            <w:tcW w:w="448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 xml:space="preserve">Саморегулируемая организация, основанная на членстве лиц, осуществляющих строительство СРО-С-030-24082009 «Союз строительных компаний Урала и Сибири» (ССК </w:t>
            </w:r>
            <w:r w:rsidRPr="00556FEE">
              <w:rPr>
                <w:color w:val="000000"/>
                <w:sz w:val="24"/>
                <w:szCs w:val="24"/>
                <w:lang w:bidi="ru-RU"/>
              </w:rPr>
              <w:lastRenderedPageBreak/>
              <w:t xml:space="preserve">УрСиб) ОГРН 1087400001897, ИНН/КПП 7453198672/745101001, Исходящее письмо №01/311/1114 от 16.12.2020г.; </w:t>
            </w:r>
          </w:p>
          <w:p w:rsidR="00345C8C" w:rsidRPr="00556FEE" w:rsidRDefault="00345C8C" w:rsidP="00B24454">
            <w:pPr>
              <w:pStyle w:val="Bodytext20"/>
              <w:spacing w:line="240" w:lineRule="auto"/>
              <w:rPr>
                <w:color w:val="000000"/>
                <w:sz w:val="24"/>
                <w:szCs w:val="24"/>
                <w:lang w:bidi="ru-RU"/>
              </w:rPr>
            </w:pP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 xml:space="preserve">Саморегулируемая организация, основанная на членстве лиц, осуществляющих строительство СРО-С-030-24082009 «Союз строительных компаний Урала и Сибири» (ССК УрСиб) ОГРН 1087400001897, ИНН/КПП 7453198672/745101001, Исходящее письмо №01/311/0802 от 21.09.2020г.; </w:t>
            </w:r>
          </w:p>
          <w:p w:rsidR="00345C8C" w:rsidRPr="00556FEE" w:rsidRDefault="00345C8C" w:rsidP="00B24454">
            <w:pPr>
              <w:pStyle w:val="Bodytext20"/>
              <w:spacing w:line="240" w:lineRule="auto"/>
              <w:rPr>
                <w:color w:val="000000"/>
                <w:sz w:val="24"/>
                <w:szCs w:val="24"/>
                <w:lang w:bidi="ru-RU"/>
              </w:rPr>
            </w:pP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Ассоциация</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«Общероссийская негосударственная</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некоммерческая организация – общероссийское</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отраслевое объединение работодателей</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«Национальное объединение саморегулируемых</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организаций, основанных на членстве лиц,</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осуществляющих строительство» (НОСТРОЙ), Исходящее письмо №07-01/1-4172/20 от 08.10.2020г.;</w:t>
            </w:r>
          </w:p>
          <w:p w:rsidR="00345C8C" w:rsidRPr="00556FEE" w:rsidRDefault="00345C8C" w:rsidP="00B24454">
            <w:pPr>
              <w:pStyle w:val="Bodytext20"/>
              <w:spacing w:line="240" w:lineRule="auto"/>
              <w:rPr>
                <w:color w:val="000000"/>
                <w:sz w:val="24"/>
                <w:szCs w:val="24"/>
                <w:lang w:bidi="ru-RU"/>
              </w:rPr>
            </w:pP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lastRenderedPageBreak/>
              <w:t>Главное управление государственного строительного надзора московской области, Исходящее письмо №07/Исх-11047/09 от 02.11.2020г.</w:t>
            </w:r>
          </w:p>
        </w:tc>
        <w:tc>
          <w:tcPr>
            <w:tcW w:w="448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Bodytext20"/>
              <w:tabs>
                <w:tab w:val="left" w:pos="1413"/>
              </w:tabs>
              <w:spacing w:line="240" w:lineRule="auto"/>
              <w:rPr>
                <w:sz w:val="24"/>
                <w:szCs w:val="24"/>
              </w:rPr>
            </w:pPr>
            <w:r w:rsidRPr="00556FEE">
              <w:rPr>
                <w:sz w:val="24"/>
                <w:szCs w:val="24"/>
              </w:rPr>
              <w:lastRenderedPageBreak/>
              <w:t>«Сетевой график: Сетевая модель с детерминированными временными параметрами»</w:t>
            </w:r>
          </w:p>
          <w:p w:rsidR="00345C8C" w:rsidRPr="00556FEE" w:rsidRDefault="00345C8C" w:rsidP="00B24454">
            <w:pPr>
              <w:pStyle w:val="Bodytext20"/>
              <w:tabs>
                <w:tab w:val="left" w:pos="1413"/>
              </w:tabs>
              <w:spacing w:line="240" w:lineRule="auto"/>
              <w:rPr>
                <w:sz w:val="24"/>
                <w:szCs w:val="24"/>
              </w:rPr>
            </w:pPr>
            <w:r w:rsidRPr="00556FEE">
              <w:rPr>
                <w:sz w:val="24"/>
                <w:szCs w:val="24"/>
              </w:rPr>
              <w:t>Замечание</w:t>
            </w:r>
          </w:p>
          <w:p w:rsidR="00345C8C" w:rsidRPr="00556FEE" w:rsidRDefault="00345C8C" w:rsidP="00B24454">
            <w:pPr>
              <w:pStyle w:val="Bodytext20"/>
              <w:tabs>
                <w:tab w:val="left" w:pos="1413"/>
              </w:tabs>
              <w:spacing w:line="240" w:lineRule="auto"/>
              <w:rPr>
                <w:sz w:val="24"/>
                <w:szCs w:val="24"/>
              </w:rPr>
            </w:pPr>
            <w:r w:rsidRPr="00556FEE">
              <w:rPr>
                <w:sz w:val="24"/>
                <w:szCs w:val="24"/>
              </w:rPr>
              <w:t xml:space="preserve">Для чего введён данный термин. Далее </w:t>
            </w:r>
            <w:r w:rsidRPr="00556FEE">
              <w:rPr>
                <w:sz w:val="24"/>
                <w:szCs w:val="24"/>
              </w:rPr>
              <w:lastRenderedPageBreak/>
              <w:t>по тексту стандарта он нигде не фигурирует.</w:t>
            </w:r>
          </w:p>
          <w:p w:rsidR="00345C8C" w:rsidRPr="00556FEE" w:rsidRDefault="00345C8C" w:rsidP="00B24454">
            <w:pPr>
              <w:pStyle w:val="Bodytext20"/>
              <w:tabs>
                <w:tab w:val="left" w:pos="1413"/>
              </w:tabs>
              <w:spacing w:line="240" w:lineRule="auto"/>
              <w:rPr>
                <w:b/>
                <w:sz w:val="24"/>
                <w:szCs w:val="24"/>
              </w:rPr>
            </w:pPr>
            <w:r w:rsidRPr="00556FEE">
              <w:rPr>
                <w:b/>
                <w:sz w:val="24"/>
                <w:szCs w:val="24"/>
              </w:rPr>
              <w:t>Предложение</w:t>
            </w:r>
          </w:p>
          <w:p w:rsidR="00345C8C" w:rsidRPr="00556FEE" w:rsidRDefault="00345C8C" w:rsidP="00B24454">
            <w:pPr>
              <w:pStyle w:val="Bodytext20"/>
              <w:tabs>
                <w:tab w:val="left" w:pos="1413"/>
              </w:tabs>
              <w:spacing w:line="240" w:lineRule="auto"/>
              <w:rPr>
                <w:sz w:val="24"/>
                <w:szCs w:val="24"/>
              </w:rPr>
            </w:pPr>
            <w:r w:rsidRPr="00556FEE">
              <w:rPr>
                <w:sz w:val="24"/>
                <w:szCs w:val="24"/>
              </w:rPr>
              <w:t>Убрать термин из стандарта</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345C8C" w:rsidRPr="00556FEE" w:rsidRDefault="00345C8C"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FF0000"/>
                <w:sz w:val="24"/>
                <w:szCs w:val="24"/>
              </w:rPr>
              <w:lastRenderedPageBreak/>
              <w:t>Отклонено</w:t>
            </w:r>
          </w:p>
          <w:p w:rsidR="00345C8C" w:rsidRPr="00556FEE" w:rsidRDefault="00345C8C" w:rsidP="00B24454">
            <w:pPr>
              <w:spacing w:after="0" w:line="240" w:lineRule="auto"/>
              <w:rPr>
                <w:rFonts w:ascii="Times New Roman" w:hAnsi="Times New Roman" w:cs="Times New Roman"/>
                <w:sz w:val="24"/>
                <w:szCs w:val="24"/>
              </w:rPr>
            </w:pPr>
          </w:p>
          <w:p w:rsidR="00345C8C" w:rsidRPr="00556FEE" w:rsidRDefault="00345C8C"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b/>
                <w:sz w:val="24"/>
                <w:szCs w:val="24"/>
              </w:rPr>
              <w:t>Обоснование</w:t>
            </w:r>
            <w:r w:rsidRPr="00556FEE">
              <w:rPr>
                <w:rFonts w:ascii="Times New Roman" w:hAnsi="Times New Roman" w:cs="Times New Roman"/>
                <w:sz w:val="24"/>
                <w:szCs w:val="24"/>
              </w:rPr>
              <w:t xml:space="preserve">: </w:t>
            </w:r>
          </w:p>
          <w:p w:rsidR="00345C8C" w:rsidRPr="00556FEE" w:rsidRDefault="00345C8C" w:rsidP="00B24454">
            <w:pPr>
              <w:spacing w:after="0" w:line="240" w:lineRule="auto"/>
              <w:jc w:val="center"/>
              <w:rPr>
                <w:rFonts w:ascii="Times New Roman" w:hAnsi="Times New Roman" w:cs="Times New Roman"/>
                <w:sz w:val="24"/>
                <w:szCs w:val="24"/>
              </w:rPr>
            </w:pPr>
          </w:p>
          <w:p w:rsidR="00345C8C" w:rsidRPr="00556FEE" w:rsidRDefault="00345C8C"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 xml:space="preserve">указание на данный термин присутствует </w:t>
            </w:r>
            <w:r w:rsidRPr="00556FEE">
              <w:rPr>
                <w:rFonts w:ascii="Times New Roman" w:hAnsi="Times New Roman" w:cs="Times New Roman"/>
                <w:sz w:val="24"/>
                <w:szCs w:val="24"/>
              </w:rPr>
              <w:lastRenderedPageBreak/>
              <w:t>по тексту стандарта (п.6.1)</w:t>
            </w:r>
          </w:p>
        </w:tc>
      </w:tr>
      <w:tr w:rsidR="00345C8C" w:rsidRPr="00556FEE" w:rsidTr="00C1785E">
        <w:tc>
          <w:tcPr>
            <w:tcW w:w="832"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4.20</w:t>
            </w:r>
          </w:p>
        </w:tc>
        <w:tc>
          <w:tcPr>
            <w:tcW w:w="448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 xml:space="preserve">Саморегулируемая организация, основанная на членстве лиц, осуществляющих строительство СРО-С-030-24082009 «Союз строительных компаний Урала и Сибири» (ССК УрСиб) ОГРН 1087400001897, ИНН/КПП 7453198672/745101001, Исходящее письмо №01/311/1114 от 16.12.2020г.; </w:t>
            </w:r>
          </w:p>
          <w:p w:rsidR="00345C8C" w:rsidRPr="00556FEE" w:rsidRDefault="00345C8C" w:rsidP="00B24454">
            <w:pPr>
              <w:pStyle w:val="Bodytext20"/>
              <w:spacing w:line="240" w:lineRule="auto"/>
              <w:rPr>
                <w:color w:val="000000"/>
                <w:sz w:val="24"/>
                <w:szCs w:val="24"/>
                <w:lang w:bidi="ru-RU"/>
              </w:rPr>
            </w:pP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 xml:space="preserve">Саморегулируемая организация, основанная на членстве лиц, осуществляющих строительство СРО-С-030-24082009 «Союз строительных компаний Урала и Сибири» (ССК УрСиб) ОГРН 1087400001897, ИНН/КПП 7453198672/745101001, Исходящее письмо №01/311/0802 от 21.09.2020г.; </w:t>
            </w:r>
          </w:p>
          <w:p w:rsidR="00345C8C" w:rsidRPr="00556FEE" w:rsidRDefault="00345C8C" w:rsidP="00B24454">
            <w:pPr>
              <w:pStyle w:val="Bodytext20"/>
              <w:spacing w:line="240" w:lineRule="auto"/>
              <w:rPr>
                <w:color w:val="000000"/>
                <w:sz w:val="24"/>
                <w:szCs w:val="24"/>
                <w:lang w:bidi="ru-RU"/>
              </w:rPr>
            </w:pP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Ассоциация</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«Общероссийская негосударственная</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некоммерческая организация – общероссийское</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lastRenderedPageBreak/>
              <w:t>отраслевое объединение работодателей</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«Национальное объединение саморегулируемых</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организаций, основанных на членстве лиц,</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осуществляющих строительство» (НОСТРОЙ), Исходящее письмо №07-01/1-4172/20 от 08.10.2020г.;</w:t>
            </w:r>
          </w:p>
          <w:p w:rsidR="00345C8C" w:rsidRPr="00556FEE" w:rsidRDefault="00345C8C" w:rsidP="00B24454">
            <w:pPr>
              <w:pStyle w:val="Bodytext20"/>
              <w:spacing w:line="240" w:lineRule="auto"/>
              <w:rPr>
                <w:color w:val="000000"/>
                <w:sz w:val="24"/>
                <w:szCs w:val="24"/>
                <w:lang w:bidi="ru-RU"/>
              </w:rPr>
            </w:pP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Главное управление государственного строительного надзора московской области, Исходящее письмо №07/Исх-11047/09 от 02.11.2020г.</w:t>
            </w:r>
          </w:p>
        </w:tc>
        <w:tc>
          <w:tcPr>
            <w:tcW w:w="448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Bodytext20"/>
              <w:tabs>
                <w:tab w:val="left" w:pos="1413"/>
              </w:tabs>
              <w:spacing w:line="240" w:lineRule="auto"/>
              <w:rPr>
                <w:sz w:val="24"/>
                <w:szCs w:val="24"/>
              </w:rPr>
            </w:pPr>
            <w:r w:rsidRPr="00556FEE">
              <w:rPr>
                <w:sz w:val="24"/>
                <w:szCs w:val="24"/>
              </w:rPr>
              <w:lastRenderedPageBreak/>
              <w:t>Замечание</w:t>
            </w:r>
          </w:p>
          <w:p w:rsidR="00345C8C" w:rsidRPr="00556FEE" w:rsidRDefault="00345C8C" w:rsidP="00B24454">
            <w:pPr>
              <w:pStyle w:val="Bodytext20"/>
              <w:tabs>
                <w:tab w:val="left" w:pos="1413"/>
              </w:tabs>
              <w:spacing w:line="240" w:lineRule="auto"/>
              <w:rPr>
                <w:sz w:val="24"/>
                <w:szCs w:val="24"/>
              </w:rPr>
            </w:pPr>
            <w:r w:rsidRPr="00556FEE">
              <w:rPr>
                <w:sz w:val="24"/>
                <w:szCs w:val="24"/>
              </w:rPr>
              <w:t xml:space="preserve">Введено новое понятие, как научно-техническое сопровождение, которое нигде по тексту не раскрыто. </w:t>
            </w:r>
          </w:p>
          <w:p w:rsidR="00345C8C" w:rsidRPr="00556FEE" w:rsidRDefault="00345C8C" w:rsidP="00B24454">
            <w:pPr>
              <w:pStyle w:val="Bodytext20"/>
              <w:tabs>
                <w:tab w:val="left" w:pos="1413"/>
              </w:tabs>
              <w:spacing w:line="240" w:lineRule="auto"/>
              <w:rPr>
                <w:b/>
                <w:sz w:val="24"/>
                <w:szCs w:val="24"/>
              </w:rPr>
            </w:pPr>
            <w:r w:rsidRPr="00556FEE">
              <w:rPr>
                <w:b/>
                <w:sz w:val="24"/>
                <w:szCs w:val="24"/>
              </w:rPr>
              <w:t xml:space="preserve">Предложение </w:t>
            </w:r>
          </w:p>
          <w:p w:rsidR="00345C8C" w:rsidRPr="00556FEE" w:rsidRDefault="00345C8C" w:rsidP="00B24454">
            <w:pPr>
              <w:pStyle w:val="Bodytext20"/>
              <w:tabs>
                <w:tab w:val="left" w:pos="1413"/>
              </w:tabs>
              <w:spacing w:line="240" w:lineRule="auto"/>
              <w:rPr>
                <w:sz w:val="24"/>
                <w:szCs w:val="24"/>
              </w:rPr>
            </w:pPr>
            <w:r w:rsidRPr="00556FEE">
              <w:rPr>
                <w:sz w:val="24"/>
                <w:szCs w:val="24"/>
              </w:rPr>
              <w:t>Убрать данную приписку</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345C8C" w:rsidRPr="00556FEE" w:rsidRDefault="00345C8C"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FF0000"/>
                <w:sz w:val="24"/>
                <w:szCs w:val="24"/>
              </w:rPr>
              <w:t>Отклонено</w:t>
            </w:r>
          </w:p>
          <w:p w:rsidR="00345C8C" w:rsidRPr="00556FEE" w:rsidRDefault="00345C8C" w:rsidP="00B24454">
            <w:pPr>
              <w:spacing w:after="0" w:line="240" w:lineRule="auto"/>
              <w:jc w:val="center"/>
              <w:rPr>
                <w:rFonts w:ascii="Times New Roman" w:hAnsi="Times New Roman" w:cs="Times New Roman"/>
                <w:b/>
                <w:color w:val="FF0000"/>
                <w:sz w:val="24"/>
                <w:szCs w:val="24"/>
              </w:rPr>
            </w:pPr>
          </w:p>
          <w:p w:rsidR="00345C8C" w:rsidRPr="00556FEE" w:rsidRDefault="00345C8C"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b/>
                <w:sz w:val="24"/>
                <w:szCs w:val="24"/>
              </w:rPr>
              <w:t>Обоснование</w:t>
            </w:r>
            <w:r w:rsidRPr="00556FEE">
              <w:rPr>
                <w:rFonts w:ascii="Times New Roman" w:hAnsi="Times New Roman" w:cs="Times New Roman"/>
                <w:sz w:val="24"/>
                <w:szCs w:val="24"/>
              </w:rPr>
              <w:t xml:space="preserve">: </w:t>
            </w:r>
          </w:p>
          <w:p w:rsidR="00345C8C" w:rsidRPr="00556FEE" w:rsidRDefault="00345C8C" w:rsidP="00B24454">
            <w:pPr>
              <w:spacing w:after="0" w:line="240" w:lineRule="auto"/>
              <w:jc w:val="center"/>
              <w:rPr>
                <w:rFonts w:ascii="Times New Roman" w:hAnsi="Times New Roman" w:cs="Times New Roman"/>
                <w:b/>
                <w:color w:val="FF0000"/>
                <w:sz w:val="24"/>
                <w:szCs w:val="24"/>
              </w:rPr>
            </w:pPr>
          </w:p>
          <w:p w:rsidR="00345C8C" w:rsidRPr="00556FEE" w:rsidRDefault="00345C8C"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Понятие научно-технического сопровождения раскрывается в ссылочных нормативах, приведенных по тексту СП 48.1330</w:t>
            </w:r>
          </w:p>
          <w:p w:rsidR="00345C8C" w:rsidRPr="00556FEE" w:rsidRDefault="00345C8C" w:rsidP="00B24454">
            <w:pPr>
              <w:spacing w:after="0" w:line="240" w:lineRule="auto"/>
              <w:rPr>
                <w:rFonts w:ascii="Times New Roman" w:hAnsi="Times New Roman" w:cs="Times New Roman"/>
                <w:sz w:val="24"/>
                <w:szCs w:val="24"/>
              </w:rPr>
            </w:pPr>
          </w:p>
        </w:tc>
      </w:tr>
      <w:tr w:rsidR="00345C8C" w:rsidRPr="00556FEE" w:rsidTr="00C1785E">
        <w:tc>
          <w:tcPr>
            <w:tcW w:w="832"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6.3</w:t>
            </w:r>
          </w:p>
        </w:tc>
        <w:tc>
          <w:tcPr>
            <w:tcW w:w="448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 xml:space="preserve">Саморегулируемая организация, основанная на членстве лиц, осуществляющих строительство СРО-С-030-24082009 «Союз строительных компаний Урала и Сибири» (ССК УрСиб) ОГРН 1087400001897, ИНН/КПП 7453198672/745101001, Исходящее письмо №01/311/1114 от 16.12.2020г.; </w:t>
            </w:r>
          </w:p>
          <w:p w:rsidR="00345C8C" w:rsidRPr="00556FEE" w:rsidRDefault="00345C8C" w:rsidP="00B24454">
            <w:pPr>
              <w:pStyle w:val="Bodytext20"/>
              <w:spacing w:line="240" w:lineRule="auto"/>
              <w:rPr>
                <w:color w:val="000000"/>
                <w:sz w:val="24"/>
                <w:szCs w:val="24"/>
                <w:lang w:bidi="ru-RU"/>
              </w:rPr>
            </w:pP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 xml:space="preserve">Саморегулируемая организация, основанная на членстве лиц, осуществляющих строительство СРО-С-030-24082009 «Союз строительных компаний Урала и Сибири» (ССК </w:t>
            </w:r>
            <w:r w:rsidRPr="00556FEE">
              <w:rPr>
                <w:color w:val="000000"/>
                <w:sz w:val="24"/>
                <w:szCs w:val="24"/>
                <w:lang w:bidi="ru-RU"/>
              </w:rPr>
              <w:lastRenderedPageBreak/>
              <w:t xml:space="preserve">УрСиб) ОГРН 1087400001897, ИНН/КПП 7453198672/745101001, Исходящее письмо №01/311/0802 от 21.09.2020г.; </w:t>
            </w:r>
          </w:p>
          <w:p w:rsidR="00345C8C" w:rsidRPr="00556FEE" w:rsidRDefault="00345C8C" w:rsidP="00B24454">
            <w:pPr>
              <w:pStyle w:val="Bodytext20"/>
              <w:spacing w:line="240" w:lineRule="auto"/>
              <w:rPr>
                <w:color w:val="000000"/>
                <w:sz w:val="24"/>
                <w:szCs w:val="24"/>
                <w:lang w:bidi="ru-RU"/>
              </w:rPr>
            </w:pP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Ассоциация</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«Общероссийская негосударственная</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некоммерческая организация – общероссийское</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отраслевое объединение работодателей</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«Национальное объединение саморегулируемых</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организаций, основанных на членстве лиц,</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осуществляющих строительство» (НОСТРОЙ), Исходящее письмо №07-01/1-4172/20 от 08.10.2020г.;</w:t>
            </w:r>
          </w:p>
          <w:p w:rsidR="00345C8C" w:rsidRPr="00556FEE" w:rsidRDefault="00345C8C" w:rsidP="00B24454">
            <w:pPr>
              <w:pStyle w:val="Bodytext20"/>
              <w:spacing w:line="240" w:lineRule="auto"/>
              <w:rPr>
                <w:color w:val="000000"/>
                <w:sz w:val="24"/>
                <w:szCs w:val="24"/>
                <w:lang w:bidi="ru-RU"/>
              </w:rPr>
            </w:pP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Главное управление государственного строительного надзора московской области, Исходящее письмо №07/Исх-11047/09 от 02.11.2020г.</w:t>
            </w:r>
          </w:p>
        </w:tc>
        <w:tc>
          <w:tcPr>
            <w:tcW w:w="448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Bodytext20"/>
              <w:tabs>
                <w:tab w:val="left" w:pos="1413"/>
              </w:tabs>
              <w:spacing w:line="240" w:lineRule="auto"/>
              <w:rPr>
                <w:sz w:val="24"/>
                <w:szCs w:val="24"/>
              </w:rPr>
            </w:pPr>
            <w:r w:rsidRPr="00556FEE">
              <w:rPr>
                <w:sz w:val="24"/>
                <w:szCs w:val="24"/>
              </w:rPr>
              <w:lastRenderedPageBreak/>
              <w:t>«Проект производства работ требуется разрабатывать на объекты, для которых требуется разрешение на строительство (реконструкцию) в соответствии с [2]. В остальных случаях организационно- технологическая</w:t>
            </w:r>
            <w:r w:rsidRPr="00556FEE">
              <w:rPr>
                <w:sz w:val="24"/>
                <w:szCs w:val="24"/>
              </w:rPr>
              <w:tab/>
              <w:t>документация разрабатывается по требованию</w:t>
            </w:r>
          </w:p>
          <w:p w:rsidR="00345C8C" w:rsidRPr="00556FEE" w:rsidRDefault="00345C8C" w:rsidP="00B24454">
            <w:pPr>
              <w:pStyle w:val="Bodytext20"/>
              <w:tabs>
                <w:tab w:val="left" w:pos="1413"/>
              </w:tabs>
              <w:spacing w:line="240" w:lineRule="auto"/>
              <w:rPr>
                <w:sz w:val="24"/>
                <w:szCs w:val="24"/>
              </w:rPr>
            </w:pPr>
            <w:r w:rsidRPr="00556FEE">
              <w:rPr>
                <w:sz w:val="24"/>
                <w:szCs w:val="24"/>
              </w:rPr>
              <w:t>застройщика (технического заказчика)»</w:t>
            </w:r>
          </w:p>
          <w:p w:rsidR="00345C8C" w:rsidRPr="00556FEE" w:rsidRDefault="00345C8C" w:rsidP="00B24454">
            <w:pPr>
              <w:pStyle w:val="Bodytext20"/>
              <w:tabs>
                <w:tab w:val="left" w:pos="1413"/>
              </w:tabs>
              <w:spacing w:line="240" w:lineRule="auto"/>
              <w:rPr>
                <w:b/>
                <w:sz w:val="24"/>
                <w:szCs w:val="24"/>
              </w:rPr>
            </w:pPr>
            <w:r w:rsidRPr="00556FEE">
              <w:rPr>
                <w:b/>
                <w:sz w:val="24"/>
                <w:szCs w:val="24"/>
              </w:rPr>
              <w:t>Замечание</w:t>
            </w:r>
          </w:p>
          <w:p w:rsidR="00345C8C" w:rsidRPr="00556FEE" w:rsidRDefault="00345C8C" w:rsidP="00B24454">
            <w:pPr>
              <w:pStyle w:val="Bodytext20"/>
              <w:tabs>
                <w:tab w:val="left" w:pos="1413"/>
              </w:tabs>
              <w:spacing w:line="240" w:lineRule="auto"/>
              <w:rPr>
                <w:sz w:val="24"/>
                <w:szCs w:val="24"/>
              </w:rPr>
            </w:pPr>
            <w:r w:rsidRPr="00556FEE">
              <w:rPr>
                <w:sz w:val="24"/>
                <w:szCs w:val="24"/>
              </w:rPr>
              <w:t>Противоречит п. 6.4, 6.5, 6.12</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345C8C" w:rsidRPr="00556FEE" w:rsidRDefault="00345C8C"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FF0000"/>
                <w:sz w:val="24"/>
                <w:szCs w:val="24"/>
              </w:rPr>
              <w:t>Отклонено</w:t>
            </w:r>
          </w:p>
          <w:p w:rsidR="00345C8C" w:rsidRPr="00556FEE" w:rsidRDefault="00345C8C" w:rsidP="00B24454">
            <w:pPr>
              <w:spacing w:after="0" w:line="240" w:lineRule="auto"/>
              <w:rPr>
                <w:rFonts w:ascii="Times New Roman" w:hAnsi="Times New Roman" w:cs="Times New Roman"/>
                <w:sz w:val="24"/>
                <w:szCs w:val="24"/>
              </w:rPr>
            </w:pPr>
          </w:p>
          <w:p w:rsidR="00345C8C" w:rsidRPr="00556FEE" w:rsidRDefault="00345C8C"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b/>
                <w:sz w:val="24"/>
                <w:szCs w:val="24"/>
              </w:rPr>
              <w:t>Обоснование</w:t>
            </w:r>
            <w:r w:rsidRPr="00556FEE">
              <w:rPr>
                <w:rFonts w:ascii="Times New Roman" w:hAnsi="Times New Roman" w:cs="Times New Roman"/>
                <w:sz w:val="24"/>
                <w:szCs w:val="24"/>
              </w:rPr>
              <w:t xml:space="preserve">: </w:t>
            </w:r>
          </w:p>
          <w:p w:rsidR="00345C8C" w:rsidRPr="00556FEE" w:rsidRDefault="00345C8C" w:rsidP="00B24454">
            <w:pPr>
              <w:spacing w:after="0" w:line="240" w:lineRule="auto"/>
              <w:rPr>
                <w:rFonts w:ascii="Times New Roman" w:hAnsi="Times New Roman" w:cs="Times New Roman"/>
                <w:sz w:val="24"/>
                <w:szCs w:val="24"/>
              </w:rPr>
            </w:pPr>
          </w:p>
          <w:p w:rsidR="00345C8C" w:rsidRPr="00556FEE" w:rsidRDefault="00345C8C"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Противоречий не выявлено</w:t>
            </w:r>
          </w:p>
        </w:tc>
      </w:tr>
      <w:tr w:rsidR="00345C8C" w:rsidRPr="00556FEE" w:rsidTr="00C1785E">
        <w:tc>
          <w:tcPr>
            <w:tcW w:w="832"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6.14</w:t>
            </w:r>
          </w:p>
        </w:tc>
        <w:tc>
          <w:tcPr>
            <w:tcW w:w="448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 xml:space="preserve">Саморегулируемая организация, основанная на членстве лиц, осуществляющих строительство СРО-С-030-24082009 «Союз строительных компаний Урала и Сибири» (ССК УрСиб) ОГРН 1087400001897, </w:t>
            </w:r>
            <w:r w:rsidRPr="00556FEE">
              <w:rPr>
                <w:color w:val="000000"/>
                <w:sz w:val="24"/>
                <w:szCs w:val="24"/>
                <w:lang w:bidi="ru-RU"/>
              </w:rPr>
              <w:lastRenderedPageBreak/>
              <w:t xml:space="preserve">ИНН/КПП 7453198672/745101001, Исходящее письмо №01/311/1114 от 16.12.2020г.; </w:t>
            </w:r>
          </w:p>
          <w:p w:rsidR="00345C8C" w:rsidRPr="00556FEE" w:rsidRDefault="00345C8C" w:rsidP="00B24454">
            <w:pPr>
              <w:pStyle w:val="Bodytext20"/>
              <w:spacing w:line="240" w:lineRule="auto"/>
              <w:rPr>
                <w:color w:val="000000"/>
                <w:sz w:val="24"/>
                <w:szCs w:val="24"/>
                <w:lang w:bidi="ru-RU"/>
              </w:rPr>
            </w:pP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 xml:space="preserve">Саморегулируемая организация, основанная на членстве лиц, осуществляющих строительство СРО-С-030-24082009 «Союз строительных компаний Урала и Сибири» (ССК УрСиб) ОГРН 1087400001897, ИНН/КПП 7453198672/745101001, Исходящее письмо №01/311/0802 от 21.09.2020г.; </w:t>
            </w:r>
          </w:p>
          <w:p w:rsidR="00345C8C" w:rsidRPr="00556FEE" w:rsidRDefault="00345C8C" w:rsidP="00B24454">
            <w:pPr>
              <w:pStyle w:val="Bodytext20"/>
              <w:spacing w:line="240" w:lineRule="auto"/>
              <w:rPr>
                <w:color w:val="000000"/>
                <w:sz w:val="24"/>
                <w:szCs w:val="24"/>
                <w:lang w:bidi="ru-RU"/>
              </w:rPr>
            </w:pP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Ассоциация</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«Общероссийская негосударственная</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некоммерческая организация – общероссийское</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отраслевое объединение работодателей</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«Национальное объединение саморегулируемых</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организаций, основанных на членстве лиц,</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осуществляющих строительство» (НОСТРОЙ), Исходящее письмо №07-01/1-4172/20 от 08.10.2020г.;</w:t>
            </w:r>
          </w:p>
          <w:p w:rsidR="00345C8C" w:rsidRPr="00556FEE" w:rsidRDefault="00345C8C" w:rsidP="00B24454">
            <w:pPr>
              <w:pStyle w:val="Bodytext20"/>
              <w:spacing w:line="240" w:lineRule="auto"/>
              <w:rPr>
                <w:color w:val="000000"/>
                <w:sz w:val="24"/>
                <w:szCs w:val="24"/>
                <w:lang w:bidi="ru-RU"/>
              </w:rPr>
            </w:pP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 xml:space="preserve">Главное управление государственного </w:t>
            </w:r>
            <w:r w:rsidRPr="00556FEE">
              <w:rPr>
                <w:color w:val="000000"/>
                <w:sz w:val="24"/>
                <w:szCs w:val="24"/>
                <w:lang w:bidi="ru-RU"/>
              </w:rPr>
              <w:lastRenderedPageBreak/>
              <w:t>строительного надзора московской области, Исходящее письмо №07/Исх-11047/09 от 02.11.2020г.</w:t>
            </w:r>
          </w:p>
        </w:tc>
        <w:tc>
          <w:tcPr>
            <w:tcW w:w="448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Bodytext20"/>
              <w:tabs>
                <w:tab w:val="left" w:pos="1413"/>
              </w:tabs>
              <w:spacing w:line="240" w:lineRule="auto"/>
              <w:rPr>
                <w:sz w:val="24"/>
                <w:szCs w:val="24"/>
              </w:rPr>
            </w:pPr>
            <w:r w:rsidRPr="00556FEE">
              <w:rPr>
                <w:sz w:val="24"/>
                <w:szCs w:val="24"/>
              </w:rPr>
              <w:lastRenderedPageBreak/>
              <w:t>«строительный генеральный план, оформленный согласно ГОСТ Р 21.1101»</w:t>
            </w:r>
          </w:p>
          <w:p w:rsidR="00345C8C" w:rsidRPr="00556FEE" w:rsidRDefault="00345C8C" w:rsidP="00B24454">
            <w:pPr>
              <w:pStyle w:val="Bodytext20"/>
              <w:tabs>
                <w:tab w:val="left" w:pos="1413"/>
              </w:tabs>
              <w:spacing w:line="240" w:lineRule="auto"/>
              <w:rPr>
                <w:sz w:val="24"/>
                <w:szCs w:val="24"/>
              </w:rPr>
            </w:pPr>
            <w:r w:rsidRPr="00556FEE">
              <w:rPr>
                <w:sz w:val="24"/>
                <w:szCs w:val="24"/>
              </w:rPr>
              <w:t>Замечание</w:t>
            </w:r>
          </w:p>
          <w:p w:rsidR="00345C8C" w:rsidRPr="00556FEE" w:rsidRDefault="00345C8C" w:rsidP="00B24454">
            <w:pPr>
              <w:pStyle w:val="Bodytext20"/>
              <w:tabs>
                <w:tab w:val="left" w:pos="1413"/>
              </w:tabs>
              <w:spacing w:line="240" w:lineRule="auto"/>
              <w:rPr>
                <w:sz w:val="24"/>
                <w:szCs w:val="24"/>
              </w:rPr>
            </w:pPr>
            <w:r w:rsidRPr="00556FEE">
              <w:rPr>
                <w:sz w:val="24"/>
                <w:szCs w:val="24"/>
              </w:rPr>
              <w:t xml:space="preserve">ГОСТ Р 21.1101 не имеет отношения к организационно-технологической документации. В противном случае ППР </w:t>
            </w:r>
            <w:r w:rsidRPr="00556FEE">
              <w:rPr>
                <w:sz w:val="24"/>
                <w:szCs w:val="24"/>
              </w:rPr>
              <w:lastRenderedPageBreak/>
              <w:t>- это уже рабочая документация, что противоречит всему разделу 6.</w:t>
            </w:r>
          </w:p>
          <w:p w:rsidR="00345C8C" w:rsidRPr="00556FEE" w:rsidRDefault="00345C8C" w:rsidP="00B24454">
            <w:pPr>
              <w:pStyle w:val="Bodytext20"/>
              <w:tabs>
                <w:tab w:val="left" w:pos="1413"/>
              </w:tabs>
              <w:spacing w:line="240" w:lineRule="auto"/>
              <w:rPr>
                <w:b/>
                <w:sz w:val="24"/>
                <w:szCs w:val="24"/>
              </w:rPr>
            </w:pPr>
            <w:r w:rsidRPr="00556FEE">
              <w:rPr>
                <w:b/>
                <w:sz w:val="24"/>
                <w:szCs w:val="24"/>
              </w:rPr>
              <w:t>Предложение</w:t>
            </w:r>
          </w:p>
          <w:p w:rsidR="00345C8C" w:rsidRPr="00556FEE" w:rsidRDefault="00345C8C" w:rsidP="00B24454">
            <w:pPr>
              <w:pStyle w:val="Bodytext20"/>
              <w:tabs>
                <w:tab w:val="left" w:pos="1413"/>
              </w:tabs>
              <w:spacing w:line="240" w:lineRule="auto"/>
              <w:rPr>
                <w:sz w:val="24"/>
                <w:szCs w:val="24"/>
              </w:rPr>
            </w:pPr>
            <w:r w:rsidRPr="00556FEE">
              <w:rPr>
                <w:sz w:val="24"/>
                <w:szCs w:val="24"/>
              </w:rPr>
              <w:t>Убрать ссылку на данный ГОСТ</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345C8C" w:rsidRPr="00556FEE" w:rsidRDefault="00345C8C"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FF0000"/>
                <w:sz w:val="24"/>
                <w:szCs w:val="24"/>
              </w:rPr>
              <w:lastRenderedPageBreak/>
              <w:t>Отклонено</w:t>
            </w:r>
          </w:p>
          <w:p w:rsidR="00345C8C" w:rsidRPr="00556FEE" w:rsidRDefault="00345C8C" w:rsidP="00B24454">
            <w:pPr>
              <w:spacing w:after="0" w:line="240" w:lineRule="auto"/>
              <w:rPr>
                <w:rFonts w:ascii="Times New Roman" w:hAnsi="Times New Roman" w:cs="Times New Roman"/>
                <w:sz w:val="24"/>
                <w:szCs w:val="24"/>
              </w:rPr>
            </w:pPr>
          </w:p>
          <w:p w:rsidR="00345C8C" w:rsidRPr="00556FEE" w:rsidRDefault="00345C8C"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b/>
                <w:sz w:val="24"/>
                <w:szCs w:val="24"/>
              </w:rPr>
              <w:t>Обоснование</w:t>
            </w:r>
            <w:r w:rsidRPr="00556FEE">
              <w:rPr>
                <w:rFonts w:ascii="Times New Roman" w:hAnsi="Times New Roman" w:cs="Times New Roman"/>
                <w:sz w:val="24"/>
                <w:szCs w:val="24"/>
              </w:rPr>
              <w:t>:</w:t>
            </w:r>
          </w:p>
          <w:p w:rsidR="00345C8C" w:rsidRPr="00556FEE" w:rsidRDefault="00345C8C" w:rsidP="00B24454">
            <w:pPr>
              <w:spacing w:after="0" w:line="240" w:lineRule="auto"/>
              <w:jc w:val="center"/>
              <w:rPr>
                <w:rFonts w:ascii="Times New Roman" w:hAnsi="Times New Roman" w:cs="Times New Roman"/>
                <w:sz w:val="24"/>
                <w:szCs w:val="24"/>
              </w:rPr>
            </w:pPr>
          </w:p>
          <w:p w:rsidR="00345C8C" w:rsidRPr="00556FEE" w:rsidRDefault="00345C8C"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 xml:space="preserve">Несмотря на то, что СГП в данном контексте является элементом </w:t>
            </w:r>
            <w:r w:rsidRPr="00556FEE">
              <w:rPr>
                <w:rFonts w:ascii="Times New Roman" w:hAnsi="Times New Roman" w:cs="Times New Roman"/>
                <w:sz w:val="24"/>
                <w:szCs w:val="24"/>
              </w:rPr>
              <w:lastRenderedPageBreak/>
              <w:t>организационно-технологической документации, его оформление надлежит выполнять по общепринятым стандартам для СПДС, что обеспечит унифицированность требований к оформлению и читабельность графических материалов.</w:t>
            </w:r>
          </w:p>
        </w:tc>
      </w:tr>
      <w:tr w:rsidR="00345C8C" w:rsidRPr="00556FEE" w:rsidTr="00C1785E">
        <w:tc>
          <w:tcPr>
            <w:tcW w:w="832"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6.14</w:t>
            </w:r>
          </w:p>
        </w:tc>
        <w:tc>
          <w:tcPr>
            <w:tcW w:w="448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 xml:space="preserve">Саморегулируемая организация, основанная на членстве лиц, осуществляющих строительство СРО-С-030-24082009 «Союз строительных компаний Урала и Сибири» (ССК УрСиб) ОГРН 1087400001897, ИНН/КПП 7453198672/745101001, Исходящее письмо №01/311/1114 от 16.12.2020г.; </w:t>
            </w:r>
          </w:p>
          <w:p w:rsidR="00345C8C" w:rsidRPr="00556FEE" w:rsidRDefault="00345C8C" w:rsidP="00B24454">
            <w:pPr>
              <w:pStyle w:val="Bodytext20"/>
              <w:spacing w:line="240" w:lineRule="auto"/>
              <w:rPr>
                <w:color w:val="000000"/>
                <w:sz w:val="24"/>
                <w:szCs w:val="24"/>
                <w:lang w:bidi="ru-RU"/>
              </w:rPr>
            </w:pP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 xml:space="preserve">Саморегулируемая организация, основанная на членстве лиц, осуществляющих строительство СРО-С-030-24082009 «Союз строительных компаний Урала и Сибири» (ССК УрСиб) ОГРН 1087400001897, ИНН/КПП 7453198672/745101001, Исходящее письмо №01/311/0802 от 21.09.2020г.; </w:t>
            </w:r>
          </w:p>
          <w:p w:rsidR="00345C8C" w:rsidRPr="00556FEE" w:rsidRDefault="00345C8C" w:rsidP="00B24454">
            <w:pPr>
              <w:pStyle w:val="Bodytext20"/>
              <w:spacing w:line="240" w:lineRule="auto"/>
              <w:rPr>
                <w:color w:val="000000"/>
                <w:sz w:val="24"/>
                <w:szCs w:val="24"/>
                <w:lang w:bidi="ru-RU"/>
              </w:rPr>
            </w:pP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Ассоциация</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«Общероссийская негосударственная</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некоммерческая организация – общероссийское</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отраслевое объединение работодателей</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lastRenderedPageBreak/>
              <w:t>«Национальное объединение саморегулируемых</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организаций, основанных на членстве лиц,</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осуществляющих строительство» (НОСТРОЙ), Исходящее письмо №07-01/1-4172/20 от 08.10.2020г.;</w:t>
            </w:r>
          </w:p>
          <w:p w:rsidR="00345C8C" w:rsidRPr="00556FEE" w:rsidRDefault="00345C8C" w:rsidP="00B24454">
            <w:pPr>
              <w:pStyle w:val="Bodytext20"/>
              <w:spacing w:line="240" w:lineRule="auto"/>
              <w:rPr>
                <w:color w:val="000000"/>
                <w:sz w:val="24"/>
                <w:szCs w:val="24"/>
                <w:lang w:bidi="ru-RU"/>
              </w:rPr>
            </w:pP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Главное управление государственного строительного надзора московской области, Исходящее письмо №07/Исх-11047/09 от 02.11.2020г.</w:t>
            </w:r>
          </w:p>
        </w:tc>
        <w:tc>
          <w:tcPr>
            <w:tcW w:w="448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Bodytext20"/>
              <w:tabs>
                <w:tab w:val="left" w:pos="1413"/>
              </w:tabs>
              <w:spacing w:line="240" w:lineRule="auto"/>
              <w:rPr>
                <w:sz w:val="24"/>
                <w:szCs w:val="24"/>
              </w:rPr>
            </w:pPr>
            <w:r w:rsidRPr="00556FEE">
              <w:rPr>
                <w:sz w:val="24"/>
                <w:szCs w:val="24"/>
              </w:rPr>
              <w:lastRenderedPageBreak/>
              <w:t>- Решения по прокладке временных сетей водо-, тепло-, энергоснабжения и освещения строительной площадки и рабочих мест; обоснования и мероприятия по применению мобильных форм организации работ, режимы труда и отдыха; решения по производству работ, включая работы в особых природно-климатических условиях (например, в зимнее время); потребность в энергоресурсах; потребность и привязку городков строителей и мобильных (инвентарных) зданий - указывается в ПОС;</w:t>
            </w:r>
          </w:p>
          <w:p w:rsidR="00345C8C" w:rsidRPr="00556FEE" w:rsidRDefault="00345C8C" w:rsidP="00B24454">
            <w:pPr>
              <w:pStyle w:val="Bodytext20"/>
              <w:tabs>
                <w:tab w:val="left" w:pos="1413"/>
              </w:tabs>
              <w:spacing w:line="240" w:lineRule="auto"/>
              <w:rPr>
                <w:sz w:val="24"/>
                <w:szCs w:val="24"/>
              </w:rPr>
            </w:pPr>
            <w:r w:rsidRPr="00556FEE">
              <w:rPr>
                <w:sz w:val="24"/>
                <w:szCs w:val="24"/>
              </w:rPr>
              <w:t>- Калькуляция трудозатрат - указываются в смете</w:t>
            </w:r>
          </w:p>
          <w:p w:rsidR="00345C8C" w:rsidRPr="00556FEE" w:rsidRDefault="00345C8C" w:rsidP="00B24454">
            <w:pPr>
              <w:pStyle w:val="Bodytext20"/>
              <w:tabs>
                <w:tab w:val="left" w:pos="1413"/>
              </w:tabs>
              <w:spacing w:line="240" w:lineRule="auto"/>
              <w:rPr>
                <w:sz w:val="24"/>
                <w:szCs w:val="24"/>
              </w:rPr>
            </w:pPr>
            <w:r w:rsidRPr="00556FEE">
              <w:rPr>
                <w:sz w:val="24"/>
                <w:szCs w:val="24"/>
              </w:rPr>
              <w:t>- Технико-экономические показатели (трудоемкость, продолжительность, удельные показатели) - указываются в смете.</w:t>
            </w:r>
          </w:p>
          <w:p w:rsidR="00345C8C" w:rsidRPr="00556FEE" w:rsidRDefault="00345C8C" w:rsidP="00B24454">
            <w:pPr>
              <w:pStyle w:val="Bodytext20"/>
              <w:tabs>
                <w:tab w:val="left" w:pos="1413"/>
              </w:tabs>
              <w:spacing w:line="240" w:lineRule="auto"/>
              <w:rPr>
                <w:b/>
                <w:sz w:val="24"/>
                <w:szCs w:val="24"/>
              </w:rPr>
            </w:pPr>
            <w:r w:rsidRPr="00556FEE">
              <w:rPr>
                <w:b/>
                <w:sz w:val="24"/>
                <w:szCs w:val="24"/>
              </w:rPr>
              <w:t>Аргументы</w:t>
            </w:r>
          </w:p>
          <w:p w:rsidR="00345C8C" w:rsidRPr="00556FEE" w:rsidRDefault="00345C8C" w:rsidP="00B24454">
            <w:pPr>
              <w:pStyle w:val="Bodytext20"/>
              <w:tabs>
                <w:tab w:val="left" w:pos="1413"/>
              </w:tabs>
              <w:spacing w:line="240" w:lineRule="auto"/>
              <w:rPr>
                <w:sz w:val="24"/>
                <w:szCs w:val="24"/>
              </w:rPr>
            </w:pPr>
            <w:r w:rsidRPr="00556FEE">
              <w:rPr>
                <w:sz w:val="24"/>
                <w:szCs w:val="24"/>
              </w:rPr>
              <w:t>Само внесение данных аспектов в состав ППР уже противоречит основному его понятию, см. п.3.34 СП48.13330.2019</w:t>
            </w:r>
          </w:p>
          <w:p w:rsidR="00345C8C" w:rsidRPr="00556FEE" w:rsidRDefault="00345C8C" w:rsidP="00B24454">
            <w:pPr>
              <w:pStyle w:val="Bodytext20"/>
              <w:tabs>
                <w:tab w:val="left" w:pos="1413"/>
              </w:tabs>
              <w:spacing w:line="240" w:lineRule="auto"/>
              <w:rPr>
                <w:b/>
                <w:sz w:val="24"/>
                <w:szCs w:val="24"/>
              </w:rPr>
            </w:pPr>
            <w:r w:rsidRPr="00556FEE">
              <w:rPr>
                <w:b/>
                <w:sz w:val="24"/>
                <w:szCs w:val="24"/>
              </w:rPr>
              <w:t>Предложение</w:t>
            </w:r>
          </w:p>
          <w:p w:rsidR="00345C8C" w:rsidRPr="00556FEE" w:rsidRDefault="00345C8C" w:rsidP="00B24454">
            <w:pPr>
              <w:pStyle w:val="Bodytext20"/>
              <w:tabs>
                <w:tab w:val="left" w:pos="1413"/>
              </w:tabs>
              <w:spacing w:line="240" w:lineRule="auto"/>
              <w:rPr>
                <w:sz w:val="24"/>
                <w:szCs w:val="24"/>
              </w:rPr>
            </w:pPr>
            <w:r w:rsidRPr="00556FEE">
              <w:rPr>
                <w:sz w:val="24"/>
                <w:szCs w:val="24"/>
              </w:rPr>
              <w:lastRenderedPageBreak/>
              <w:t>Убрать данные понятия из состав ППР</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345C8C" w:rsidRPr="00556FEE" w:rsidRDefault="00345C8C"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FF0000"/>
                <w:sz w:val="24"/>
                <w:szCs w:val="24"/>
              </w:rPr>
              <w:lastRenderedPageBreak/>
              <w:t>Отклонено</w:t>
            </w:r>
          </w:p>
          <w:p w:rsidR="00345C8C" w:rsidRPr="00556FEE" w:rsidRDefault="00345C8C" w:rsidP="00B24454">
            <w:pPr>
              <w:spacing w:after="0" w:line="240" w:lineRule="auto"/>
              <w:rPr>
                <w:rFonts w:ascii="Times New Roman" w:hAnsi="Times New Roman" w:cs="Times New Roman"/>
                <w:sz w:val="24"/>
                <w:szCs w:val="24"/>
              </w:rPr>
            </w:pPr>
          </w:p>
          <w:p w:rsidR="00345C8C" w:rsidRPr="00556FEE" w:rsidRDefault="00345C8C"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b/>
                <w:sz w:val="24"/>
                <w:szCs w:val="24"/>
              </w:rPr>
              <w:t>Обоснование</w:t>
            </w:r>
            <w:r w:rsidRPr="00556FEE">
              <w:rPr>
                <w:rFonts w:ascii="Times New Roman" w:hAnsi="Times New Roman" w:cs="Times New Roman"/>
                <w:sz w:val="24"/>
                <w:szCs w:val="24"/>
              </w:rPr>
              <w:t>:</w:t>
            </w:r>
          </w:p>
          <w:p w:rsidR="00345C8C" w:rsidRPr="00556FEE" w:rsidRDefault="00345C8C" w:rsidP="00B24454">
            <w:pPr>
              <w:spacing w:after="0" w:line="240" w:lineRule="auto"/>
              <w:jc w:val="center"/>
              <w:rPr>
                <w:rFonts w:ascii="Times New Roman" w:hAnsi="Times New Roman" w:cs="Times New Roman"/>
                <w:sz w:val="24"/>
                <w:szCs w:val="24"/>
              </w:rPr>
            </w:pPr>
          </w:p>
          <w:p w:rsidR="00345C8C" w:rsidRPr="00556FEE" w:rsidRDefault="00345C8C"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 xml:space="preserve">Указанные организационно-технологические решения, сведения и калькуляции традиционно </w:t>
            </w:r>
            <w:r w:rsidRPr="00556FEE">
              <w:rPr>
                <w:rFonts w:ascii="Times New Roman" w:hAnsi="Times New Roman" w:cs="Times New Roman"/>
                <w:b/>
                <w:sz w:val="24"/>
                <w:szCs w:val="24"/>
              </w:rPr>
              <w:t>раскрываются (подробно)</w:t>
            </w:r>
            <w:r w:rsidRPr="00556FEE">
              <w:rPr>
                <w:rFonts w:ascii="Times New Roman" w:hAnsi="Times New Roman" w:cs="Times New Roman"/>
                <w:sz w:val="24"/>
                <w:szCs w:val="24"/>
              </w:rPr>
              <w:t xml:space="preserve"> именно в ППР.</w:t>
            </w:r>
          </w:p>
          <w:p w:rsidR="00345C8C" w:rsidRPr="00556FEE" w:rsidRDefault="00345C8C" w:rsidP="00B24454">
            <w:pPr>
              <w:spacing w:after="0" w:line="240" w:lineRule="auto"/>
              <w:jc w:val="center"/>
              <w:rPr>
                <w:rFonts w:ascii="Times New Roman" w:hAnsi="Times New Roman" w:cs="Times New Roman"/>
                <w:sz w:val="24"/>
                <w:szCs w:val="24"/>
              </w:rPr>
            </w:pPr>
          </w:p>
          <w:p w:rsidR="00345C8C" w:rsidRPr="00556FEE" w:rsidRDefault="00345C8C"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Противоречий не выявлено.</w:t>
            </w:r>
          </w:p>
        </w:tc>
      </w:tr>
      <w:tr w:rsidR="00345C8C" w:rsidRPr="00556FEE" w:rsidTr="00C1785E">
        <w:tc>
          <w:tcPr>
            <w:tcW w:w="832"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6.15</w:t>
            </w:r>
          </w:p>
        </w:tc>
        <w:tc>
          <w:tcPr>
            <w:tcW w:w="448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 xml:space="preserve">Саморегулируемая организация, основанная на членстве лиц, осуществляющих строительство СРО-С-030-24082009 «Союз строительных компаний Урала и Сибири» (ССК УрСиб) ОГРН 1087400001897, ИНН/КПП 7453198672/745101001, Исходящее письмо №01/311/1114 от 16.12.2020г.; </w:t>
            </w:r>
          </w:p>
          <w:p w:rsidR="00345C8C" w:rsidRPr="00556FEE" w:rsidRDefault="00345C8C" w:rsidP="00B24454">
            <w:pPr>
              <w:pStyle w:val="Bodytext20"/>
              <w:spacing w:line="240" w:lineRule="auto"/>
              <w:rPr>
                <w:color w:val="000000"/>
                <w:sz w:val="24"/>
                <w:szCs w:val="24"/>
                <w:lang w:bidi="ru-RU"/>
              </w:rPr>
            </w:pP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 xml:space="preserve">Саморегулируемая организация, основанная на членстве лиц, осуществляющих строительство СРО-С-030-24082009 «Союз строительных компаний Урала и Сибири» (ССК УрСиб) ОГРН 1087400001897, </w:t>
            </w:r>
            <w:r w:rsidRPr="00556FEE">
              <w:rPr>
                <w:color w:val="000000"/>
                <w:sz w:val="24"/>
                <w:szCs w:val="24"/>
                <w:lang w:bidi="ru-RU"/>
              </w:rPr>
              <w:lastRenderedPageBreak/>
              <w:t xml:space="preserve">ИНН/КПП 7453198672/745101001, Исходящее письмо №01/311/0802 от 21.09.2020г.; </w:t>
            </w:r>
          </w:p>
          <w:p w:rsidR="00345C8C" w:rsidRPr="00556FEE" w:rsidRDefault="00345C8C" w:rsidP="00B24454">
            <w:pPr>
              <w:pStyle w:val="Bodytext20"/>
              <w:spacing w:line="240" w:lineRule="auto"/>
              <w:rPr>
                <w:color w:val="000000"/>
                <w:sz w:val="24"/>
                <w:szCs w:val="24"/>
                <w:lang w:bidi="ru-RU"/>
              </w:rPr>
            </w:pP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Ассоциация</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«Общероссийская негосударственная</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некоммерческая организация – общероссийское</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отраслевое объединение работодателей</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«Национальное объединение саморегулируемых</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организаций, основанных на членстве лиц,</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осуществляющих строительство» (НОСТРОЙ), Исходящее письмо №07-01/1-4172/20 от 08.10.2020г.;</w:t>
            </w:r>
          </w:p>
          <w:p w:rsidR="00345C8C" w:rsidRPr="00556FEE" w:rsidRDefault="00345C8C" w:rsidP="00B24454">
            <w:pPr>
              <w:pStyle w:val="Bodytext20"/>
              <w:spacing w:line="240" w:lineRule="auto"/>
              <w:rPr>
                <w:color w:val="000000"/>
                <w:sz w:val="24"/>
                <w:szCs w:val="24"/>
                <w:lang w:bidi="ru-RU"/>
              </w:rPr>
            </w:pP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Главное управление государственного строительного надзора московской области, Исходящее письмо №07/Исх-11047/09 от 02.11.2020г.</w:t>
            </w:r>
          </w:p>
        </w:tc>
        <w:tc>
          <w:tcPr>
            <w:tcW w:w="448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Bodytext20"/>
              <w:tabs>
                <w:tab w:val="left" w:pos="1413"/>
              </w:tabs>
              <w:spacing w:line="240" w:lineRule="auto"/>
              <w:rPr>
                <w:sz w:val="24"/>
                <w:szCs w:val="24"/>
              </w:rPr>
            </w:pPr>
            <w:r w:rsidRPr="00556FEE">
              <w:rPr>
                <w:sz w:val="24"/>
                <w:szCs w:val="24"/>
              </w:rPr>
              <w:lastRenderedPageBreak/>
              <w:t>Противоречия между стройгенпланом ПОСа и ППРа могут быть.</w:t>
            </w:r>
          </w:p>
          <w:p w:rsidR="00345C8C" w:rsidRPr="00556FEE" w:rsidRDefault="00345C8C" w:rsidP="00B24454">
            <w:pPr>
              <w:pStyle w:val="Bodytext20"/>
              <w:tabs>
                <w:tab w:val="left" w:pos="1413"/>
              </w:tabs>
              <w:spacing w:line="240" w:lineRule="auto"/>
              <w:rPr>
                <w:b/>
                <w:sz w:val="24"/>
                <w:szCs w:val="24"/>
              </w:rPr>
            </w:pPr>
            <w:r w:rsidRPr="00556FEE">
              <w:rPr>
                <w:b/>
                <w:sz w:val="24"/>
                <w:szCs w:val="24"/>
              </w:rPr>
              <w:t>Аргументы</w:t>
            </w:r>
          </w:p>
          <w:p w:rsidR="00345C8C" w:rsidRPr="00556FEE" w:rsidRDefault="00345C8C" w:rsidP="00B24454">
            <w:pPr>
              <w:pStyle w:val="Bodytext20"/>
              <w:tabs>
                <w:tab w:val="left" w:pos="1413"/>
              </w:tabs>
              <w:spacing w:line="240" w:lineRule="auto"/>
              <w:rPr>
                <w:sz w:val="24"/>
                <w:szCs w:val="24"/>
              </w:rPr>
            </w:pPr>
            <w:r w:rsidRPr="00556FEE">
              <w:rPr>
                <w:sz w:val="24"/>
                <w:szCs w:val="24"/>
              </w:rPr>
              <w:t>Стройка - живой объект, а так как ППР разрабатывается, как на отдельный вид работ, так и на весь объект в целом, то и корректировки в части стройгенплана не избежать.</w:t>
            </w:r>
          </w:p>
          <w:p w:rsidR="00345C8C" w:rsidRPr="00556FEE" w:rsidRDefault="00345C8C" w:rsidP="00B24454">
            <w:pPr>
              <w:pStyle w:val="Bodytext20"/>
              <w:tabs>
                <w:tab w:val="left" w:pos="1413"/>
              </w:tabs>
              <w:spacing w:line="240" w:lineRule="auto"/>
              <w:rPr>
                <w:b/>
                <w:sz w:val="24"/>
                <w:szCs w:val="24"/>
              </w:rPr>
            </w:pPr>
            <w:r w:rsidRPr="00556FEE">
              <w:rPr>
                <w:b/>
                <w:sz w:val="24"/>
                <w:szCs w:val="24"/>
              </w:rPr>
              <w:t>Предложение</w:t>
            </w:r>
          </w:p>
          <w:p w:rsidR="00345C8C" w:rsidRPr="00556FEE" w:rsidRDefault="00345C8C" w:rsidP="00B24454">
            <w:pPr>
              <w:pStyle w:val="Bodytext20"/>
              <w:tabs>
                <w:tab w:val="left" w:pos="1413"/>
              </w:tabs>
              <w:spacing w:line="240" w:lineRule="auto"/>
              <w:rPr>
                <w:sz w:val="24"/>
                <w:szCs w:val="24"/>
              </w:rPr>
            </w:pPr>
            <w:r w:rsidRPr="00556FEE">
              <w:rPr>
                <w:sz w:val="24"/>
                <w:szCs w:val="24"/>
              </w:rPr>
              <w:t>Убрать фразу «..в случае отсутствия противоречий»</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345C8C" w:rsidRPr="00556FEE" w:rsidRDefault="00345C8C"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FF0000"/>
                <w:sz w:val="24"/>
                <w:szCs w:val="24"/>
              </w:rPr>
              <w:t>Отклонено</w:t>
            </w:r>
          </w:p>
          <w:p w:rsidR="00345C8C" w:rsidRPr="00556FEE" w:rsidRDefault="00345C8C" w:rsidP="00B24454">
            <w:pPr>
              <w:spacing w:after="0" w:line="240" w:lineRule="auto"/>
              <w:rPr>
                <w:rFonts w:ascii="Times New Roman" w:hAnsi="Times New Roman" w:cs="Times New Roman"/>
                <w:sz w:val="24"/>
                <w:szCs w:val="24"/>
              </w:rPr>
            </w:pPr>
          </w:p>
          <w:p w:rsidR="00345C8C" w:rsidRPr="00556FEE" w:rsidRDefault="00345C8C"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b/>
                <w:sz w:val="24"/>
                <w:szCs w:val="24"/>
              </w:rPr>
              <w:t>Обоснование</w:t>
            </w:r>
            <w:r w:rsidRPr="00556FEE">
              <w:rPr>
                <w:rFonts w:ascii="Times New Roman" w:hAnsi="Times New Roman" w:cs="Times New Roman"/>
                <w:sz w:val="24"/>
                <w:szCs w:val="24"/>
              </w:rPr>
              <w:t>:</w:t>
            </w:r>
          </w:p>
          <w:p w:rsidR="00345C8C" w:rsidRPr="00556FEE" w:rsidRDefault="00345C8C" w:rsidP="00B24454">
            <w:pPr>
              <w:spacing w:after="0" w:line="240" w:lineRule="auto"/>
              <w:jc w:val="center"/>
              <w:rPr>
                <w:rFonts w:ascii="Times New Roman" w:hAnsi="Times New Roman" w:cs="Times New Roman"/>
                <w:b/>
                <w:color w:val="FF0000"/>
                <w:sz w:val="24"/>
                <w:szCs w:val="24"/>
              </w:rPr>
            </w:pPr>
          </w:p>
          <w:p w:rsidR="00345C8C" w:rsidRPr="00556FEE" w:rsidRDefault="00345C8C"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Несмотря на очевидную витальность строительного объекта, разночтения между ПОС и ППР действительно не допускаются на основании требований ГрК РФ.</w:t>
            </w:r>
          </w:p>
        </w:tc>
      </w:tr>
      <w:tr w:rsidR="00345C8C" w:rsidRPr="00556FEE" w:rsidTr="00C1785E">
        <w:tc>
          <w:tcPr>
            <w:tcW w:w="832"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6.18</w:t>
            </w:r>
          </w:p>
        </w:tc>
        <w:tc>
          <w:tcPr>
            <w:tcW w:w="448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 xml:space="preserve">Саморегулируемая организация, основанная на членстве лиц, осуществляющих строительство СРО-С-030-24082009 «Союз строительных компаний Урала и Сибири» (ССК УрСиб) ОГРН 1087400001897, ИНН/КПП 7453198672/745101001, </w:t>
            </w:r>
            <w:r w:rsidRPr="00556FEE">
              <w:rPr>
                <w:color w:val="000000"/>
                <w:sz w:val="24"/>
                <w:szCs w:val="24"/>
                <w:lang w:bidi="ru-RU"/>
              </w:rPr>
              <w:lastRenderedPageBreak/>
              <w:t xml:space="preserve">Исходящее письмо №01/311/1114 от 16.12.2020г.; </w:t>
            </w:r>
          </w:p>
          <w:p w:rsidR="00345C8C" w:rsidRPr="00556FEE" w:rsidRDefault="00345C8C" w:rsidP="00B24454">
            <w:pPr>
              <w:pStyle w:val="Bodytext20"/>
              <w:spacing w:line="240" w:lineRule="auto"/>
              <w:rPr>
                <w:color w:val="000000"/>
                <w:sz w:val="24"/>
                <w:szCs w:val="24"/>
                <w:lang w:bidi="ru-RU"/>
              </w:rPr>
            </w:pP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 xml:space="preserve">Саморегулируемая организация, основанная на членстве лиц, осуществляющих строительство СРО-С-030-24082009 «Союз строительных компаний Урала и Сибири» (ССК УрСиб) ОГРН 1087400001897, ИНН/КПП 7453198672/745101001, Исходящее письмо №01/311/0802 от 21.09.2020г.; </w:t>
            </w:r>
          </w:p>
          <w:p w:rsidR="00345C8C" w:rsidRPr="00556FEE" w:rsidRDefault="00345C8C" w:rsidP="00B24454">
            <w:pPr>
              <w:pStyle w:val="Bodytext20"/>
              <w:spacing w:line="240" w:lineRule="auto"/>
              <w:rPr>
                <w:color w:val="000000"/>
                <w:sz w:val="24"/>
                <w:szCs w:val="24"/>
                <w:lang w:bidi="ru-RU"/>
              </w:rPr>
            </w:pP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Ассоциация</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«Общероссийская негосударственная</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некоммерческая организация – общероссийское</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отраслевое объединение работодателей</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«Национальное объединение саморегулируемых</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организаций, основанных на членстве лиц,</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осуществляющих строительство» (НОСТРОЙ), Исходящее письмо №07-01/1-4172/20 от 08.10.2020г.;</w:t>
            </w:r>
          </w:p>
          <w:p w:rsidR="00345C8C" w:rsidRPr="00556FEE" w:rsidRDefault="00345C8C" w:rsidP="00B24454">
            <w:pPr>
              <w:pStyle w:val="Bodytext20"/>
              <w:spacing w:line="240" w:lineRule="auto"/>
              <w:rPr>
                <w:color w:val="000000"/>
                <w:sz w:val="24"/>
                <w:szCs w:val="24"/>
                <w:lang w:bidi="ru-RU"/>
              </w:rPr>
            </w:pP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 xml:space="preserve">Главное управление государственного строительного надзора московской </w:t>
            </w:r>
            <w:r w:rsidRPr="00556FEE">
              <w:rPr>
                <w:color w:val="000000"/>
                <w:sz w:val="24"/>
                <w:szCs w:val="24"/>
                <w:lang w:bidi="ru-RU"/>
              </w:rPr>
              <w:lastRenderedPageBreak/>
              <w:t>области, Исходящее письмо №07/Исх-11047/09 от 02.11.2020г.</w:t>
            </w:r>
          </w:p>
        </w:tc>
        <w:tc>
          <w:tcPr>
            <w:tcW w:w="448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Bodytext20"/>
              <w:tabs>
                <w:tab w:val="left" w:pos="1413"/>
              </w:tabs>
              <w:spacing w:line="240" w:lineRule="auto"/>
              <w:rPr>
                <w:sz w:val="24"/>
                <w:szCs w:val="24"/>
              </w:rPr>
            </w:pPr>
            <w:r w:rsidRPr="00556FEE">
              <w:rPr>
                <w:sz w:val="24"/>
                <w:szCs w:val="24"/>
              </w:rPr>
              <w:lastRenderedPageBreak/>
              <w:t>В п. 6.6 сказано, что Проект производства работ на строительство здания или сооружения в целом, возведение их отдельных частей, утверждается руководителем организации - исполнителя работ по договору генерального подряда</w:t>
            </w:r>
          </w:p>
          <w:p w:rsidR="00345C8C" w:rsidRPr="00556FEE" w:rsidRDefault="00345C8C" w:rsidP="00B24454">
            <w:pPr>
              <w:pStyle w:val="Bodytext20"/>
              <w:tabs>
                <w:tab w:val="left" w:pos="1413"/>
              </w:tabs>
              <w:spacing w:line="240" w:lineRule="auto"/>
              <w:rPr>
                <w:sz w:val="24"/>
                <w:szCs w:val="24"/>
              </w:rPr>
            </w:pPr>
            <w:r w:rsidRPr="00556FEE">
              <w:rPr>
                <w:sz w:val="24"/>
                <w:szCs w:val="24"/>
              </w:rPr>
              <w:lastRenderedPageBreak/>
              <w:t>П. 6.18 и п 6.6 противоречат друг другу Предложение</w:t>
            </w:r>
          </w:p>
          <w:p w:rsidR="00345C8C" w:rsidRPr="00556FEE" w:rsidRDefault="00345C8C" w:rsidP="00B24454">
            <w:pPr>
              <w:pStyle w:val="Bodytext20"/>
              <w:tabs>
                <w:tab w:val="left" w:pos="1413"/>
              </w:tabs>
              <w:spacing w:line="240" w:lineRule="auto"/>
              <w:rPr>
                <w:sz w:val="24"/>
                <w:szCs w:val="24"/>
              </w:rPr>
            </w:pPr>
            <w:r w:rsidRPr="00556FEE">
              <w:rPr>
                <w:sz w:val="24"/>
                <w:szCs w:val="24"/>
              </w:rPr>
              <w:t>Убрать из текста пункта «(главным инженером проекта)» или заменить на «(организатор строительного производства)»</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345C8C" w:rsidRPr="00556FEE" w:rsidRDefault="00345C8C" w:rsidP="00B24454">
            <w:pPr>
              <w:spacing w:after="0" w:line="240" w:lineRule="auto"/>
              <w:jc w:val="center"/>
              <w:rPr>
                <w:rFonts w:ascii="Times New Roman" w:hAnsi="Times New Roman" w:cs="Times New Roman"/>
                <w:b/>
                <w:color w:val="00B050"/>
                <w:sz w:val="24"/>
                <w:szCs w:val="24"/>
              </w:rPr>
            </w:pPr>
            <w:r w:rsidRPr="00556FEE">
              <w:rPr>
                <w:rFonts w:ascii="Times New Roman" w:hAnsi="Times New Roman" w:cs="Times New Roman"/>
                <w:b/>
                <w:color w:val="00B050"/>
                <w:sz w:val="24"/>
                <w:szCs w:val="24"/>
              </w:rPr>
              <w:lastRenderedPageBreak/>
              <w:t>Принято.</w:t>
            </w:r>
          </w:p>
          <w:p w:rsidR="00345C8C" w:rsidRPr="00556FEE" w:rsidRDefault="00345C8C" w:rsidP="00B24454">
            <w:pPr>
              <w:spacing w:after="0" w:line="240" w:lineRule="auto"/>
              <w:jc w:val="center"/>
              <w:rPr>
                <w:rFonts w:ascii="Times New Roman" w:hAnsi="Times New Roman" w:cs="Times New Roman"/>
                <w:b/>
                <w:color w:val="00B050"/>
                <w:sz w:val="24"/>
                <w:szCs w:val="24"/>
              </w:rPr>
            </w:pPr>
          </w:p>
          <w:p w:rsidR="00345C8C" w:rsidRPr="00556FEE" w:rsidRDefault="00345C8C"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Противоречие устранено</w:t>
            </w:r>
          </w:p>
        </w:tc>
      </w:tr>
      <w:tr w:rsidR="00345C8C" w:rsidRPr="00556FEE" w:rsidTr="00C1785E">
        <w:tc>
          <w:tcPr>
            <w:tcW w:w="832"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4.9, 5.6</w:t>
            </w:r>
          </w:p>
        </w:tc>
        <w:tc>
          <w:tcPr>
            <w:tcW w:w="448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 xml:space="preserve">Саморегулируемая организация, основанная на членстве лиц, осуществляющих строительство СРО-С-030-24082009 «Союз строительных компаний Урала и Сибири» (ССК УрСиб) ОГРН 1087400001897, ИНН/КПП 7453198672/745101001, Исходящее письмо №01/311/1114 от 16.12.2020г.; </w:t>
            </w:r>
          </w:p>
          <w:p w:rsidR="00345C8C" w:rsidRPr="00556FEE" w:rsidRDefault="00345C8C" w:rsidP="00B24454">
            <w:pPr>
              <w:pStyle w:val="Bodytext20"/>
              <w:spacing w:line="240" w:lineRule="auto"/>
              <w:rPr>
                <w:color w:val="000000"/>
                <w:sz w:val="24"/>
                <w:szCs w:val="24"/>
                <w:lang w:bidi="ru-RU"/>
              </w:rPr>
            </w:pP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 xml:space="preserve">Саморегулируемая организация, основанная на членстве лиц, осуществляющих строительство СРО-С-030-24082009 «Союз строительных компаний Урала и Сибири» (ССК УрСиб) ОГРН 1087400001897, ИНН/КПП 7453198672/745101001, Исходящее письмо №01/311/0802 от 21.09.2020г.; </w:t>
            </w:r>
          </w:p>
          <w:p w:rsidR="00345C8C" w:rsidRPr="00556FEE" w:rsidRDefault="00345C8C" w:rsidP="00B24454">
            <w:pPr>
              <w:pStyle w:val="Bodytext20"/>
              <w:spacing w:line="240" w:lineRule="auto"/>
              <w:rPr>
                <w:color w:val="000000"/>
                <w:sz w:val="24"/>
                <w:szCs w:val="24"/>
                <w:lang w:bidi="ru-RU"/>
              </w:rPr>
            </w:pP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Ассоциация</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«Общероссийская негосударственная</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некоммерческая организация – общероссийское</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отраслевое объединение работодателей</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 xml:space="preserve">«Национальное объединение </w:t>
            </w:r>
            <w:r w:rsidRPr="00556FEE">
              <w:rPr>
                <w:color w:val="000000"/>
                <w:sz w:val="24"/>
                <w:szCs w:val="24"/>
                <w:lang w:bidi="ru-RU"/>
              </w:rPr>
              <w:lastRenderedPageBreak/>
              <w:t>саморегулируемых</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организаций, основанных на членстве лиц,</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осуществляющих строительство» (НОСТРОЙ), Исходящее письмо №07-01/1-4172/20 от 08.10.2020г.;</w:t>
            </w:r>
          </w:p>
          <w:p w:rsidR="00345C8C" w:rsidRPr="00556FEE" w:rsidRDefault="00345C8C" w:rsidP="00B24454">
            <w:pPr>
              <w:pStyle w:val="Bodytext20"/>
              <w:spacing w:line="240" w:lineRule="auto"/>
              <w:rPr>
                <w:color w:val="000000"/>
                <w:sz w:val="24"/>
                <w:szCs w:val="24"/>
                <w:lang w:bidi="ru-RU"/>
              </w:rPr>
            </w:pP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Главное управление государственного строительного надзора московской области, Исходящее письмо №07/Исх-11047/09 от 02.11.2020г.</w:t>
            </w:r>
          </w:p>
        </w:tc>
        <w:tc>
          <w:tcPr>
            <w:tcW w:w="448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Bodytext20"/>
              <w:tabs>
                <w:tab w:val="left" w:pos="1413"/>
              </w:tabs>
              <w:spacing w:line="240" w:lineRule="auto"/>
              <w:rPr>
                <w:sz w:val="24"/>
                <w:szCs w:val="24"/>
              </w:rPr>
            </w:pPr>
            <w:r w:rsidRPr="00556FEE">
              <w:rPr>
                <w:sz w:val="24"/>
                <w:szCs w:val="24"/>
              </w:rPr>
              <w:lastRenderedPageBreak/>
              <w:t>Не указана возможность совмещения функций лица осуществляющего строительство одним представителем.</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345C8C" w:rsidRPr="00556FEE" w:rsidRDefault="00345C8C"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FF0000"/>
                <w:sz w:val="24"/>
                <w:szCs w:val="24"/>
              </w:rPr>
              <w:t>Отклонено</w:t>
            </w:r>
          </w:p>
          <w:p w:rsidR="00345C8C" w:rsidRPr="00556FEE" w:rsidRDefault="00345C8C" w:rsidP="00B24454">
            <w:pPr>
              <w:spacing w:after="0" w:line="240" w:lineRule="auto"/>
              <w:rPr>
                <w:rFonts w:ascii="Times New Roman" w:hAnsi="Times New Roman" w:cs="Times New Roman"/>
                <w:sz w:val="24"/>
                <w:szCs w:val="24"/>
              </w:rPr>
            </w:pPr>
          </w:p>
          <w:p w:rsidR="00345C8C" w:rsidRPr="00556FEE" w:rsidRDefault="00345C8C"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b/>
                <w:sz w:val="24"/>
                <w:szCs w:val="24"/>
              </w:rPr>
              <w:t>Обоснование</w:t>
            </w:r>
            <w:r w:rsidRPr="00556FEE">
              <w:rPr>
                <w:rFonts w:ascii="Times New Roman" w:hAnsi="Times New Roman" w:cs="Times New Roman"/>
                <w:sz w:val="24"/>
                <w:szCs w:val="24"/>
              </w:rPr>
              <w:t>:</w:t>
            </w:r>
          </w:p>
          <w:p w:rsidR="00345C8C" w:rsidRPr="00556FEE" w:rsidRDefault="00345C8C" w:rsidP="00B24454">
            <w:pPr>
              <w:spacing w:after="0" w:line="240" w:lineRule="auto"/>
              <w:jc w:val="center"/>
              <w:rPr>
                <w:rFonts w:ascii="Times New Roman" w:hAnsi="Times New Roman" w:cs="Times New Roman"/>
                <w:b/>
                <w:color w:val="FF0000"/>
                <w:sz w:val="24"/>
                <w:szCs w:val="24"/>
              </w:rPr>
            </w:pPr>
          </w:p>
          <w:p w:rsidR="00345C8C" w:rsidRPr="00556FEE" w:rsidRDefault="00345C8C"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 xml:space="preserve">При этом такое совмещение не запрещено ни данным стандартом, ни другими действующими нормативами </w:t>
            </w:r>
          </w:p>
        </w:tc>
      </w:tr>
      <w:tr w:rsidR="00345C8C" w:rsidRPr="00556FEE" w:rsidTr="00C1785E">
        <w:tc>
          <w:tcPr>
            <w:tcW w:w="832"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a7"/>
              <w:numPr>
                <w:ilvl w:val="0"/>
                <w:numId w:val="3"/>
              </w:num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8.2.1</w:t>
            </w:r>
          </w:p>
        </w:tc>
        <w:tc>
          <w:tcPr>
            <w:tcW w:w="448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 xml:space="preserve">Саморегулируемая организация, основанная на членстве лиц, осуществляющих строительство СРО-С-030-24082009 «Союз строительных компаний Урала и Сибири» (ССК УрСиб) ОГРН 1087400001897, ИНН/КПП 7453198672/745101001, Исходящее письмо №01/311/1114 от 16.12.2020г.; </w:t>
            </w:r>
          </w:p>
          <w:p w:rsidR="00345C8C" w:rsidRPr="00556FEE" w:rsidRDefault="00345C8C" w:rsidP="00B24454">
            <w:pPr>
              <w:pStyle w:val="Bodytext20"/>
              <w:spacing w:line="240" w:lineRule="auto"/>
              <w:rPr>
                <w:color w:val="000000"/>
                <w:sz w:val="24"/>
                <w:szCs w:val="24"/>
                <w:lang w:bidi="ru-RU"/>
              </w:rPr>
            </w:pP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 xml:space="preserve">Саморегулируемая организация, основанная на членстве лиц, осуществляющих строительство СРО-С-030-24082009 «Союз строительных компаний Урала и Сибири» (ССК УрСиб) ОГРН 1087400001897, ИНН/КПП 7453198672/745101001, </w:t>
            </w:r>
            <w:r w:rsidRPr="00556FEE">
              <w:rPr>
                <w:color w:val="000000"/>
                <w:sz w:val="24"/>
                <w:szCs w:val="24"/>
                <w:lang w:bidi="ru-RU"/>
              </w:rPr>
              <w:lastRenderedPageBreak/>
              <w:t xml:space="preserve">Исходящее письмо №01/311/0802 от 21.09.2020г.; </w:t>
            </w:r>
          </w:p>
          <w:p w:rsidR="00345C8C" w:rsidRPr="00556FEE" w:rsidRDefault="00345C8C" w:rsidP="00B24454">
            <w:pPr>
              <w:pStyle w:val="Bodytext20"/>
              <w:spacing w:line="240" w:lineRule="auto"/>
              <w:rPr>
                <w:color w:val="000000"/>
                <w:sz w:val="24"/>
                <w:szCs w:val="24"/>
                <w:lang w:bidi="ru-RU"/>
              </w:rPr>
            </w:pP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Ассоциация</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«Общероссийская негосударственная</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некоммерческая организация – общероссийское</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отраслевое объединение работодателей</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«Национальное объединение саморегулируемых</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организаций, основанных на членстве лиц,</w:t>
            </w: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осуществляющих строительство» (НОСТРОЙ), Исходящее письмо №07-01/1-4172/20 от 08.10.2020г.;</w:t>
            </w:r>
          </w:p>
          <w:p w:rsidR="00345C8C" w:rsidRPr="00556FEE" w:rsidRDefault="00345C8C" w:rsidP="00B24454">
            <w:pPr>
              <w:pStyle w:val="Bodytext20"/>
              <w:spacing w:line="240" w:lineRule="auto"/>
              <w:rPr>
                <w:color w:val="000000"/>
                <w:sz w:val="24"/>
                <w:szCs w:val="24"/>
                <w:lang w:bidi="ru-RU"/>
              </w:rPr>
            </w:pPr>
          </w:p>
          <w:p w:rsidR="00345C8C" w:rsidRPr="00556FEE" w:rsidRDefault="00345C8C" w:rsidP="00B24454">
            <w:pPr>
              <w:pStyle w:val="Bodytext20"/>
              <w:spacing w:line="240" w:lineRule="auto"/>
              <w:rPr>
                <w:color w:val="000000"/>
                <w:sz w:val="24"/>
                <w:szCs w:val="24"/>
                <w:lang w:bidi="ru-RU"/>
              </w:rPr>
            </w:pPr>
            <w:r w:rsidRPr="00556FEE">
              <w:rPr>
                <w:color w:val="000000"/>
                <w:sz w:val="24"/>
                <w:szCs w:val="24"/>
                <w:lang w:bidi="ru-RU"/>
              </w:rPr>
              <w:t>Главное управление государственного строительного надзора московской области, Исходящее письмо №07/Исх-11047/09 от 02.11.2020г.</w:t>
            </w:r>
          </w:p>
        </w:tc>
        <w:tc>
          <w:tcPr>
            <w:tcW w:w="4489" w:type="dxa"/>
            <w:tcBorders>
              <w:top w:val="single" w:sz="4" w:space="0" w:color="000000"/>
              <w:left w:val="single" w:sz="4" w:space="0" w:color="000000"/>
              <w:bottom w:val="single" w:sz="4" w:space="0" w:color="000000"/>
            </w:tcBorders>
            <w:shd w:val="clear" w:color="auto" w:fill="auto"/>
          </w:tcPr>
          <w:p w:rsidR="00345C8C" w:rsidRPr="00556FEE" w:rsidRDefault="00345C8C" w:rsidP="00B24454">
            <w:pPr>
              <w:pStyle w:val="Bodytext20"/>
              <w:tabs>
                <w:tab w:val="left" w:pos="1413"/>
              </w:tabs>
              <w:spacing w:line="240" w:lineRule="auto"/>
              <w:rPr>
                <w:sz w:val="24"/>
                <w:szCs w:val="24"/>
              </w:rPr>
            </w:pPr>
            <w:r w:rsidRPr="00556FEE">
              <w:rPr>
                <w:sz w:val="24"/>
                <w:szCs w:val="24"/>
              </w:rPr>
              <w:lastRenderedPageBreak/>
              <w:t>В раздел 3 необходимо ввести определение ОТВЕТСТВЕННАЯ КОНСТРУКЦИЯ, в каких случаях необходимо оформлять Акт освидетельствования ответственных конструкций</w:t>
            </w:r>
          </w:p>
          <w:p w:rsidR="00345C8C" w:rsidRPr="00556FEE" w:rsidRDefault="00345C8C" w:rsidP="00B24454">
            <w:pPr>
              <w:pStyle w:val="Bodytext20"/>
              <w:tabs>
                <w:tab w:val="left" w:pos="1413"/>
              </w:tabs>
              <w:spacing w:line="240" w:lineRule="auto"/>
              <w:rPr>
                <w:sz w:val="24"/>
                <w:szCs w:val="24"/>
              </w:rPr>
            </w:pPr>
            <w:r w:rsidRPr="00556FEE">
              <w:rPr>
                <w:sz w:val="24"/>
                <w:szCs w:val="24"/>
              </w:rPr>
              <w:t>Прил. В:</w:t>
            </w:r>
          </w:p>
          <w:p w:rsidR="00345C8C" w:rsidRPr="00556FEE" w:rsidRDefault="00345C8C" w:rsidP="00B24454">
            <w:pPr>
              <w:pStyle w:val="Bodytext20"/>
              <w:tabs>
                <w:tab w:val="left" w:pos="1413"/>
              </w:tabs>
              <w:spacing w:line="240" w:lineRule="auto"/>
              <w:rPr>
                <w:sz w:val="24"/>
                <w:szCs w:val="24"/>
              </w:rPr>
            </w:pPr>
            <w:r w:rsidRPr="00556FEE">
              <w:rPr>
                <w:sz w:val="24"/>
                <w:szCs w:val="24"/>
              </w:rPr>
              <w:t>Приемка строительных конструкций, устранение выявленных нарушений в устройстве которых невозможно без разборки или повреждения других строительных конструкций и участков сетей инженерно-технического обеспечения, оформляется актом освидетельствования ответственных конструкций.</w:t>
            </w:r>
          </w:p>
          <w:p w:rsidR="00345C8C" w:rsidRPr="00556FEE" w:rsidRDefault="00345C8C" w:rsidP="00B24454">
            <w:pPr>
              <w:pStyle w:val="Bodytext20"/>
              <w:tabs>
                <w:tab w:val="left" w:pos="1413"/>
              </w:tabs>
              <w:spacing w:line="240" w:lineRule="auto"/>
              <w:rPr>
                <w:b/>
                <w:sz w:val="24"/>
                <w:szCs w:val="24"/>
              </w:rPr>
            </w:pPr>
            <w:r w:rsidRPr="00556FEE">
              <w:rPr>
                <w:b/>
                <w:sz w:val="24"/>
                <w:szCs w:val="24"/>
              </w:rPr>
              <w:t>Недостаточное определение!</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345C8C" w:rsidRPr="00556FEE" w:rsidRDefault="00345C8C"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b/>
                <w:color w:val="FF0000"/>
                <w:sz w:val="24"/>
                <w:szCs w:val="24"/>
              </w:rPr>
              <w:t>Отклонено</w:t>
            </w:r>
          </w:p>
          <w:p w:rsidR="00345C8C" w:rsidRPr="00556FEE" w:rsidRDefault="00345C8C" w:rsidP="00B24454">
            <w:pPr>
              <w:spacing w:after="0" w:line="240" w:lineRule="auto"/>
              <w:rPr>
                <w:rFonts w:ascii="Times New Roman" w:hAnsi="Times New Roman" w:cs="Times New Roman"/>
                <w:sz w:val="24"/>
                <w:szCs w:val="24"/>
              </w:rPr>
            </w:pPr>
          </w:p>
          <w:p w:rsidR="00345C8C" w:rsidRPr="00556FEE" w:rsidRDefault="00345C8C"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b/>
                <w:sz w:val="24"/>
                <w:szCs w:val="24"/>
              </w:rPr>
              <w:t>Обоснование</w:t>
            </w:r>
            <w:r w:rsidRPr="00556FEE">
              <w:rPr>
                <w:rFonts w:ascii="Times New Roman" w:hAnsi="Times New Roman" w:cs="Times New Roman"/>
                <w:sz w:val="24"/>
                <w:szCs w:val="24"/>
              </w:rPr>
              <w:t>:</w:t>
            </w:r>
          </w:p>
          <w:p w:rsidR="00345C8C" w:rsidRPr="00556FEE" w:rsidRDefault="00345C8C" w:rsidP="00B24454">
            <w:pPr>
              <w:spacing w:after="0" w:line="240" w:lineRule="auto"/>
              <w:jc w:val="center"/>
              <w:rPr>
                <w:rFonts w:ascii="Times New Roman" w:hAnsi="Times New Roman" w:cs="Times New Roman"/>
                <w:sz w:val="24"/>
                <w:szCs w:val="24"/>
              </w:rPr>
            </w:pPr>
          </w:p>
          <w:p w:rsidR="00345C8C" w:rsidRPr="00556FEE" w:rsidRDefault="00345C8C" w:rsidP="00B24454">
            <w:pPr>
              <w:spacing w:after="0" w:line="240" w:lineRule="auto"/>
              <w:jc w:val="center"/>
              <w:rPr>
                <w:rFonts w:ascii="Times New Roman" w:hAnsi="Times New Roman" w:cs="Times New Roman"/>
                <w:sz w:val="24"/>
                <w:szCs w:val="24"/>
              </w:rPr>
            </w:pPr>
            <w:r w:rsidRPr="00556FEE">
              <w:rPr>
                <w:rFonts w:ascii="Times New Roman" w:hAnsi="Times New Roman" w:cs="Times New Roman"/>
                <w:sz w:val="24"/>
                <w:szCs w:val="24"/>
              </w:rPr>
              <w:t>Именно такое определение приведено в ссылочном нормативе -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345C8C" w:rsidRPr="00556FEE" w:rsidRDefault="00345C8C" w:rsidP="00B24454">
            <w:pPr>
              <w:spacing w:after="0" w:line="240" w:lineRule="auto"/>
              <w:jc w:val="center"/>
              <w:rPr>
                <w:rFonts w:ascii="Times New Roman" w:hAnsi="Times New Roman" w:cs="Times New Roman"/>
                <w:sz w:val="24"/>
                <w:szCs w:val="24"/>
              </w:rPr>
            </w:pPr>
          </w:p>
          <w:p w:rsidR="00345C8C" w:rsidRPr="00556FEE" w:rsidRDefault="00345C8C" w:rsidP="00B24454">
            <w:pPr>
              <w:spacing w:after="0" w:line="240" w:lineRule="auto"/>
              <w:jc w:val="center"/>
              <w:rPr>
                <w:rFonts w:ascii="Times New Roman" w:hAnsi="Times New Roman" w:cs="Times New Roman"/>
                <w:b/>
                <w:color w:val="FF0000"/>
                <w:sz w:val="24"/>
                <w:szCs w:val="24"/>
              </w:rPr>
            </w:pPr>
            <w:r w:rsidRPr="00556FEE">
              <w:rPr>
                <w:rFonts w:ascii="Times New Roman" w:hAnsi="Times New Roman" w:cs="Times New Roman"/>
                <w:sz w:val="24"/>
                <w:szCs w:val="24"/>
              </w:rPr>
              <w:t xml:space="preserve">Разработчик не видит возможности </w:t>
            </w:r>
            <w:r w:rsidRPr="00556FEE">
              <w:rPr>
                <w:rFonts w:ascii="Times New Roman" w:hAnsi="Times New Roman" w:cs="Times New Roman"/>
                <w:sz w:val="24"/>
                <w:szCs w:val="24"/>
              </w:rPr>
              <w:lastRenderedPageBreak/>
              <w:t>приводить дополнительные определения данному понятию</w:t>
            </w:r>
          </w:p>
        </w:tc>
      </w:tr>
    </w:tbl>
    <w:p w:rsidR="000E62DC" w:rsidRPr="00556FEE" w:rsidRDefault="000E62DC" w:rsidP="00B24454">
      <w:pPr>
        <w:snapToGrid w:val="0"/>
        <w:spacing w:after="0" w:line="240" w:lineRule="auto"/>
        <w:jc w:val="center"/>
        <w:rPr>
          <w:rFonts w:ascii="Times New Roman" w:hAnsi="Times New Roman" w:cs="Times New Roman"/>
          <w:sz w:val="24"/>
          <w:szCs w:val="24"/>
        </w:rPr>
      </w:pPr>
    </w:p>
    <w:p w:rsidR="000E62DC" w:rsidRPr="00556FEE" w:rsidRDefault="000E62DC" w:rsidP="00B24454">
      <w:pPr>
        <w:spacing w:line="240" w:lineRule="auto"/>
        <w:jc w:val="center"/>
        <w:rPr>
          <w:rFonts w:ascii="Times New Roman" w:hAnsi="Times New Roman" w:cs="Times New Roman"/>
          <w:sz w:val="24"/>
          <w:szCs w:val="24"/>
        </w:rPr>
      </w:pPr>
    </w:p>
    <w:p w:rsidR="00706D97" w:rsidRPr="00556FEE" w:rsidRDefault="000E62DC" w:rsidP="00B24454">
      <w:pPr>
        <w:spacing w:after="0" w:line="240" w:lineRule="auto"/>
        <w:rPr>
          <w:rFonts w:ascii="Times New Roman" w:hAnsi="Times New Roman" w:cs="Times New Roman"/>
          <w:sz w:val="24"/>
          <w:szCs w:val="24"/>
        </w:rPr>
      </w:pPr>
      <w:r w:rsidRPr="00556FEE">
        <w:rPr>
          <w:rFonts w:ascii="Times New Roman" w:hAnsi="Times New Roman" w:cs="Times New Roman"/>
          <w:sz w:val="24"/>
          <w:szCs w:val="24"/>
        </w:rPr>
        <w:t xml:space="preserve">Генеральный директор </w:t>
      </w:r>
    </w:p>
    <w:p w:rsidR="000E62DC" w:rsidRPr="00556FEE" w:rsidRDefault="00706D97" w:rsidP="00B24454">
      <w:pPr>
        <w:spacing w:after="0" w:line="240" w:lineRule="auto"/>
        <w:rPr>
          <w:rFonts w:ascii="Times New Roman" w:hAnsi="Times New Roman" w:cs="Times New Roman"/>
          <w:sz w:val="24"/>
          <w:szCs w:val="24"/>
        </w:rPr>
      </w:pPr>
      <w:r w:rsidRPr="00556FEE">
        <w:rPr>
          <w:rFonts w:ascii="Times New Roman" w:hAnsi="Times New Roman" w:cs="Times New Roman"/>
          <w:sz w:val="24"/>
          <w:szCs w:val="24"/>
        </w:rPr>
        <w:t xml:space="preserve">ООО </w:t>
      </w:r>
      <w:r w:rsidR="000A062A" w:rsidRPr="00556FEE">
        <w:rPr>
          <w:rFonts w:ascii="Times New Roman" w:hAnsi="Times New Roman" w:cs="Times New Roman"/>
          <w:sz w:val="24"/>
          <w:szCs w:val="24"/>
        </w:rPr>
        <w:t>«НИИ ПТЭС»</w:t>
      </w:r>
      <w:r w:rsidR="000A062A" w:rsidRPr="00556FEE">
        <w:rPr>
          <w:rFonts w:ascii="Times New Roman" w:hAnsi="Times New Roman" w:cs="Times New Roman"/>
          <w:sz w:val="24"/>
          <w:szCs w:val="24"/>
        </w:rPr>
        <w:tab/>
      </w:r>
      <w:r w:rsidR="000A062A" w:rsidRPr="00556FEE">
        <w:rPr>
          <w:rFonts w:ascii="Times New Roman" w:hAnsi="Times New Roman" w:cs="Times New Roman"/>
          <w:sz w:val="24"/>
          <w:szCs w:val="24"/>
        </w:rPr>
        <w:tab/>
      </w:r>
      <w:r w:rsidR="000A062A" w:rsidRPr="00556FEE">
        <w:rPr>
          <w:rFonts w:ascii="Times New Roman" w:hAnsi="Times New Roman" w:cs="Times New Roman"/>
          <w:sz w:val="24"/>
          <w:szCs w:val="24"/>
        </w:rPr>
        <w:tab/>
      </w:r>
      <w:r w:rsidR="000A062A" w:rsidRPr="00556FEE">
        <w:rPr>
          <w:rFonts w:ascii="Times New Roman" w:hAnsi="Times New Roman" w:cs="Times New Roman"/>
          <w:sz w:val="24"/>
          <w:szCs w:val="24"/>
        </w:rPr>
        <w:tab/>
      </w:r>
      <w:r w:rsidRPr="00556FEE">
        <w:rPr>
          <w:rFonts w:ascii="Times New Roman" w:hAnsi="Times New Roman" w:cs="Times New Roman"/>
          <w:sz w:val="24"/>
          <w:szCs w:val="24"/>
        </w:rPr>
        <w:tab/>
      </w:r>
      <w:r w:rsidRPr="00556FEE">
        <w:rPr>
          <w:rFonts w:ascii="Times New Roman" w:hAnsi="Times New Roman" w:cs="Times New Roman"/>
          <w:sz w:val="24"/>
          <w:szCs w:val="24"/>
        </w:rPr>
        <w:tab/>
      </w:r>
      <w:r w:rsidRPr="00556FEE">
        <w:rPr>
          <w:rFonts w:ascii="Times New Roman" w:hAnsi="Times New Roman" w:cs="Times New Roman"/>
          <w:sz w:val="24"/>
          <w:szCs w:val="24"/>
        </w:rPr>
        <w:tab/>
        <w:t xml:space="preserve">           </w:t>
      </w:r>
      <w:r w:rsidR="00CC3561" w:rsidRPr="00556FEE">
        <w:rPr>
          <w:rFonts w:ascii="Times New Roman" w:hAnsi="Times New Roman" w:cs="Times New Roman"/>
          <w:sz w:val="24"/>
          <w:szCs w:val="24"/>
        </w:rPr>
        <w:t xml:space="preserve">                                                                       </w:t>
      </w:r>
      <w:r w:rsidR="00EE5CB4" w:rsidRPr="00556FEE">
        <w:rPr>
          <w:rFonts w:ascii="Times New Roman" w:hAnsi="Times New Roman" w:cs="Times New Roman"/>
          <w:sz w:val="24"/>
          <w:szCs w:val="24"/>
        </w:rPr>
        <w:tab/>
      </w:r>
      <w:r w:rsidR="00EE5CB4" w:rsidRPr="00556FEE">
        <w:rPr>
          <w:rFonts w:ascii="Times New Roman" w:hAnsi="Times New Roman" w:cs="Times New Roman"/>
          <w:sz w:val="24"/>
          <w:szCs w:val="24"/>
        </w:rPr>
        <w:tab/>
      </w:r>
      <w:r w:rsidR="00CC3561" w:rsidRPr="00556FEE">
        <w:rPr>
          <w:rFonts w:ascii="Times New Roman" w:hAnsi="Times New Roman" w:cs="Times New Roman"/>
          <w:sz w:val="24"/>
          <w:szCs w:val="24"/>
        </w:rPr>
        <w:t xml:space="preserve"> </w:t>
      </w:r>
      <w:r w:rsidRPr="00556FEE">
        <w:rPr>
          <w:rFonts w:ascii="Times New Roman" w:hAnsi="Times New Roman" w:cs="Times New Roman"/>
          <w:sz w:val="24"/>
          <w:szCs w:val="24"/>
        </w:rPr>
        <w:t xml:space="preserve">       </w:t>
      </w:r>
      <w:r w:rsidR="005E1F2A">
        <w:rPr>
          <w:rFonts w:ascii="Times New Roman" w:hAnsi="Times New Roman" w:cs="Times New Roman"/>
          <w:sz w:val="24"/>
          <w:szCs w:val="24"/>
        </w:rPr>
        <w:t>В.А. Муря</w:t>
      </w:r>
      <w:bookmarkStart w:id="0" w:name="_GoBack"/>
      <w:bookmarkEnd w:id="0"/>
    </w:p>
    <w:p w:rsidR="000E62DC" w:rsidRPr="00556FEE" w:rsidRDefault="000E62DC" w:rsidP="00B24454">
      <w:pPr>
        <w:spacing w:line="240" w:lineRule="auto"/>
        <w:jc w:val="both"/>
        <w:rPr>
          <w:rFonts w:ascii="Times New Roman" w:hAnsi="Times New Roman" w:cs="Times New Roman"/>
          <w:sz w:val="24"/>
          <w:szCs w:val="24"/>
        </w:rPr>
      </w:pPr>
    </w:p>
    <w:sectPr w:rsidR="000E62DC" w:rsidRPr="00556FEE" w:rsidSect="00CC3561">
      <w:footerReference w:type="default" r:id="rId8"/>
      <w:pgSz w:w="16838" w:h="11906" w:orient="landscape"/>
      <w:pgMar w:top="284" w:right="1134" w:bottom="284" w:left="1134" w:header="720" w:footer="720"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516F" w:rsidRDefault="00E9516F" w:rsidP="009C6491">
      <w:pPr>
        <w:spacing w:after="0" w:line="240" w:lineRule="auto"/>
      </w:pPr>
      <w:r>
        <w:separator/>
      </w:r>
    </w:p>
  </w:endnote>
  <w:endnote w:type="continuationSeparator" w:id="0">
    <w:p w:rsidR="00E9516F" w:rsidRDefault="00E9516F" w:rsidP="009C6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243">
    <w:altName w:val="Times New Roman"/>
    <w:charset w:val="CC"/>
    <w:family w:val="auto"/>
    <w:pitch w:val="variable"/>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6668358"/>
      <w:docPartObj>
        <w:docPartGallery w:val="Page Numbers (Bottom of Page)"/>
        <w:docPartUnique/>
      </w:docPartObj>
    </w:sdtPr>
    <w:sdtEndPr/>
    <w:sdtContent>
      <w:p w:rsidR="00B24BCA" w:rsidRDefault="00B24BCA">
        <w:pPr>
          <w:pStyle w:val="aa"/>
          <w:jc w:val="center"/>
        </w:pPr>
        <w:r>
          <w:fldChar w:fldCharType="begin"/>
        </w:r>
        <w:r>
          <w:instrText>PAGE   \* MERGEFORMAT</w:instrText>
        </w:r>
        <w:r>
          <w:fldChar w:fldCharType="separate"/>
        </w:r>
        <w:r w:rsidR="005E1F2A">
          <w:rPr>
            <w:noProof/>
          </w:rPr>
          <w:t>177</w:t>
        </w:r>
        <w:r>
          <w:fldChar w:fldCharType="end"/>
        </w:r>
      </w:p>
    </w:sdtContent>
  </w:sdt>
  <w:p w:rsidR="00B24BCA" w:rsidRDefault="00B24BCA">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516F" w:rsidRDefault="00E9516F" w:rsidP="009C6491">
      <w:pPr>
        <w:spacing w:after="0" w:line="240" w:lineRule="auto"/>
      </w:pPr>
      <w:r>
        <w:separator/>
      </w:r>
    </w:p>
  </w:footnote>
  <w:footnote w:type="continuationSeparator" w:id="0">
    <w:p w:rsidR="00E9516F" w:rsidRDefault="00E9516F" w:rsidP="009C64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F16D9B"/>
    <w:multiLevelType w:val="multilevel"/>
    <w:tmpl w:val="C526EE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2EE6A56"/>
    <w:multiLevelType w:val="hybridMultilevel"/>
    <w:tmpl w:val="56A8F4B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4A185142"/>
    <w:multiLevelType w:val="multilevel"/>
    <w:tmpl w:val="3DBCBC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15E1307"/>
    <w:multiLevelType w:val="multilevel"/>
    <w:tmpl w:val="5FFC9D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200"/>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D73F26"/>
    <w:rsid w:val="0000045D"/>
    <w:rsid w:val="00000A02"/>
    <w:rsid w:val="000014FA"/>
    <w:rsid w:val="000030F2"/>
    <w:rsid w:val="00003E86"/>
    <w:rsid w:val="00006497"/>
    <w:rsid w:val="00014AAA"/>
    <w:rsid w:val="000152AE"/>
    <w:rsid w:val="00015B26"/>
    <w:rsid w:val="000171D1"/>
    <w:rsid w:val="00017406"/>
    <w:rsid w:val="00020AC8"/>
    <w:rsid w:val="00021380"/>
    <w:rsid w:val="00023BE1"/>
    <w:rsid w:val="00026933"/>
    <w:rsid w:val="000356A0"/>
    <w:rsid w:val="00035724"/>
    <w:rsid w:val="00037347"/>
    <w:rsid w:val="00041A61"/>
    <w:rsid w:val="000446C7"/>
    <w:rsid w:val="00045694"/>
    <w:rsid w:val="00045919"/>
    <w:rsid w:val="00053D18"/>
    <w:rsid w:val="000567AD"/>
    <w:rsid w:val="00056E2A"/>
    <w:rsid w:val="00062B49"/>
    <w:rsid w:val="00063AA6"/>
    <w:rsid w:val="00066D1C"/>
    <w:rsid w:val="0007125B"/>
    <w:rsid w:val="0007291E"/>
    <w:rsid w:val="000751CA"/>
    <w:rsid w:val="00085D27"/>
    <w:rsid w:val="00087493"/>
    <w:rsid w:val="000915E0"/>
    <w:rsid w:val="000921EB"/>
    <w:rsid w:val="000946DB"/>
    <w:rsid w:val="00096123"/>
    <w:rsid w:val="000A062A"/>
    <w:rsid w:val="000B01A8"/>
    <w:rsid w:val="000B0258"/>
    <w:rsid w:val="000B445B"/>
    <w:rsid w:val="000B49F0"/>
    <w:rsid w:val="000B4A25"/>
    <w:rsid w:val="000B4ABB"/>
    <w:rsid w:val="000C0435"/>
    <w:rsid w:val="000C2890"/>
    <w:rsid w:val="000C3348"/>
    <w:rsid w:val="000C3FBE"/>
    <w:rsid w:val="000D16C0"/>
    <w:rsid w:val="000D21A2"/>
    <w:rsid w:val="000D300C"/>
    <w:rsid w:val="000D5CBE"/>
    <w:rsid w:val="000D5CE4"/>
    <w:rsid w:val="000D764C"/>
    <w:rsid w:val="000E01D6"/>
    <w:rsid w:val="000E0D8E"/>
    <w:rsid w:val="000E24F8"/>
    <w:rsid w:val="000E62DC"/>
    <w:rsid w:val="000E63B9"/>
    <w:rsid w:val="000F6486"/>
    <w:rsid w:val="000F79B7"/>
    <w:rsid w:val="00101115"/>
    <w:rsid w:val="00101DDF"/>
    <w:rsid w:val="00105AD4"/>
    <w:rsid w:val="001101B0"/>
    <w:rsid w:val="001101CE"/>
    <w:rsid w:val="001109BA"/>
    <w:rsid w:val="00110EE6"/>
    <w:rsid w:val="001132C1"/>
    <w:rsid w:val="00114AC3"/>
    <w:rsid w:val="00117483"/>
    <w:rsid w:val="0012005B"/>
    <w:rsid w:val="00121300"/>
    <w:rsid w:val="00124F80"/>
    <w:rsid w:val="00132C76"/>
    <w:rsid w:val="00132D63"/>
    <w:rsid w:val="0013391B"/>
    <w:rsid w:val="00137DFC"/>
    <w:rsid w:val="00140B09"/>
    <w:rsid w:val="001457B2"/>
    <w:rsid w:val="0014699F"/>
    <w:rsid w:val="00146FB8"/>
    <w:rsid w:val="00152EC8"/>
    <w:rsid w:val="0015334A"/>
    <w:rsid w:val="00164581"/>
    <w:rsid w:val="0016746B"/>
    <w:rsid w:val="001720D8"/>
    <w:rsid w:val="0017494A"/>
    <w:rsid w:val="001807A2"/>
    <w:rsid w:val="001825E8"/>
    <w:rsid w:val="001832F0"/>
    <w:rsid w:val="001840D0"/>
    <w:rsid w:val="00194BF6"/>
    <w:rsid w:val="0019794D"/>
    <w:rsid w:val="001A39E9"/>
    <w:rsid w:val="001A4147"/>
    <w:rsid w:val="001A55E7"/>
    <w:rsid w:val="001A7980"/>
    <w:rsid w:val="001B34F1"/>
    <w:rsid w:val="001B406F"/>
    <w:rsid w:val="001B6934"/>
    <w:rsid w:val="001B7A5A"/>
    <w:rsid w:val="001C3FD6"/>
    <w:rsid w:val="001C55F9"/>
    <w:rsid w:val="001C5B45"/>
    <w:rsid w:val="001C7823"/>
    <w:rsid w:val="001D324D"/>
    <w:rsid w:val="001D3C2F"/>
    <w:rsid w:val="001D5B15"/>
    <w:rsid w:val="001D5C50"/>
    <w:rsid w:val="001E5BC9"/>
    <w:rsid w:val="001F1027"/>
    <w:rsid w:val="001F6726"/>
    <w:rsid w:val="001F696F"/>
    <w:rsid w:val="00202BF4"/>
    <w:rsid w:val="002030B3"/>
    <w:rsid w:val="00204CC5"/>
    <w:rsid w:val="00204F91"/>
    <w:rsid w:val="002061AF"/>
    <w:rsid w:val="00207EC8"/>
    <w:rsid w:val="00211171"/>
    <w:rsid w:val="00212569"/>
    <w:rsid w:val="00230461"/>
    <w:rsid w:val="002317E0"/>
    <w:rsid w:val="0023530F"/>
    <w:rsid w:val="00235874"/>
    <w:rsid w:val="00235E4B"/>
    <w:rsid w:val="00240E1B"/>
    <w:rsid w:val="00244C58"/>
    <w:rsid w:val="002468DE"/>
    <w:rsid w:val="00246EE3"/>
    <w:rsid w:val="002473E9"/>
    <w:rsid w:val="002508B0"/>
    <w:rsid w:val="00252304"/>
    <w:rsid w:val="00252538"/>
    <w:rsid w:val="00252CF2"/>
    <w:rsid w:val="00263E2B"/>
    <w:rsid w:val="00267D58"/>
    <w:rsid w:val="00270818"/>
    <w:rsid w:val="00272FB9"/>
    <w:rsid w:val="00275DB6"/>
    <w:rsid w:val="00280695"/>
    <w:rsid w:val="00285C8B"/>
    <w:rsid w:val="00290DFD"/>
    <w:rsid w:val="00291A7F"/>
    <w:rsid w:val="0029503E"/>
    <w:rsid w:val="002A025A"/>
    <w:rsid w:val="002A0E4D"/>
    <w:rsid w:val="002A2588"/>
    <w:rsid w:val="002A5B48"/>
    <w:rsid w:val="002A72AB"/>
    <w:rsid w:val="002A7363"/>
    <w:rsid w:val="002A78D8"/>
    <w:rsid w:val="002B3847"/>
    <w:rsid w:val="002B6FB4"/>
    <w:rsid w:val="002B7161"/>
    <w:rsid w:val="002C0C01"/>
    <w:rsid w:val="002C2C1F"/>
    <w:rsid w:val="002C75D5"/>
    <w:rsid w:val="002C763E"/>
    <w:rsid w:val="002D222C"/>
    <w:rsid w:val="002D2422"/>
    <w:rsid w:val="002D3D3C"/>
    <w:rsid w:val="002D405D"/>
    <w:rsid w:val="002D60D5"/>
    <w:rsid w:val="002E03BC"/>
    <w:rsid w:val="002E0AE4"/>
    <w:rsid w:val="002E0AFF"/>
    <w:rsid w:val="002E12D6"/>
    <w:rsid w:val="002E6796"/>
    <w:rsid w:val="002E6D41"/>
    <w:rsid w:val="002F7B91"/>
    <w:rsid w:val="00302580"/>
    <w:rsid w:val="003047AE"/>
    <w:rsid w:val="003066A8"/>
    <w:rsid w:val="00310A92"/>
    <w:rsid w:val="00310FDF"/>
    <w:rsid w:val="00320C7B"/>
    <w:rsid w:val="00322BD5"/>
    <w:rsid w:val="003324BD"/>
    <w:rsid w:val="0034318D"/>
    <w:rsid w:val="00345C8C"/>
    <w:rsid w:val="0034672D"/>
    <w:rsid w:val="0035497B"/>
    <w:rsid w:val="0035624F"/>
    <w:rsid w:val="00361FCF"/>
    <w:rsid w:val="00362217"/>
    <w:rsid w:val="00362BEC"/>
    <w:rsid w:val="00363B45"/>
    <w:rsid w:val="00366FD8"/>
    <w:rsid w:val="00373B53"/>
    <w:rsid w:val="00381212"/>
    <w:rsid w:val="00386C13"/>
    <w:rsid w:val="003901BD"/>
    <w:rsid w:val="00390B6E"/>
    <w:rsid w:val="003A4110"/>
    <w:rsid w:val="003A73F5"/>
    <w:rsid w:val="003A7DE8"/>
    <w:rsid w:val="003B0E70"/>
    <w:rsid w:val="003B1C3B"/>
    <w:rsid w:val="003B29F6"/>
    <w:rsid w:val="003B4813"/>
    <w:rsid w:val="003B6DEA"/>
    <w:rsid w:val="003B7FC5"/>
    <w:rsid w:val="003D26E5"/>
    <w:rsid w:val="003D654E"/>
    <w:rsid w:val="003D792C"/>
    <w:rsid w:val="003E322C"/>
    <w:rsid w:val="003E79A3"/>
    <w:rsid w:val="003F04D5"/>
    <w:rsid w:val="003F381A"/>
    <w:rsid w:val="003F3B92"/>
    <w:rsid w:val="0040169C"/>
    <w:rsid w:val="00401CDA"/>
    <w:rsid w:val="004077F7"/>
    <w:rsid w:val="00410925"/>
    <w:rsid w:val="00410EC8"/>
    <w:rsid w:val="004112E7"/>
    <w:rsid w:val="0041226A"/>
    <w:rsid w:val="00414AAE"/>
    <w:rsid w:val="0041706B"/>
    <w:rsid w:val="00421715"/>
    <w:rsid w:val="00422F70"/>
    <w:rsid w:val="00424075"/>
    <w:rsid w:val="0042535C"/>
    <w:rsid w:val="00427F27"/>
    <w:rsid w:val="0043390F"/>
    <w:rsid w:val="00433994"/>
    <w:rsid w:val="00433F50"/>
    <w:rsid w:val="00435D7D"/>
    <w:rsid w:val="00436B06"/>
    <w:rsid w:val="004402FB"/>
    <w:rsid w:val="00442AC2"/>
    <w:rsid w:val="00442F3D"/>
    <w:rsid w:val="004430CD"/>
    <w:rsid w:val="00444D6C"/>
    <w:rsid w:val="00445DBE"/>
    <w:rsid w:val="00450061"/>
    <w:rsid w:val="004548C1"/>
    <w:rsid w:val="00454D96"/>
    <w:rsid w:val="004624A1"/>
    <w:rsid w:val="00464D94"/>
    <w:rsid w:val="0047137C"/>
    <w:rsid w:val="00474467"/>
    <w:rsid w:val="0047588B"/>
    <w:rsid w:val="00476928"/>
    <w:rsid w:val="00477617"/>
    <w:rsid w:val="004821F7"/>
    <w:rsid w:val="00484EA4"/>
    <w:rsid w:val="00491156"/>
    <w:rsid w:val="00493233"/>
    <w:rsid w:val="00494BC6"/>
    <w:rsid w:val="00494EA2"/>
    <w:rsid w:val="004966A0"/>
    <w:rsid w:val="004966C6"/>
    <w:rsid w:val="004A10D2"/>
    <w:rsid w:val="004A2F51"/>
    <w:rsid w:val="004A6520"/>
    <w:rsid w:val="004B27F6"/>
    <w:rsid w:val="004B286D"/>
    <w:rsid w:val="004B4E0F"/>
    <w:rsid w:val="004B6A85"/>
    <w:rsid w:val="004C18C7"/>
    <w:rsid w:val="004C3A47"/>
    <w:rsid w:val="004C63AC"/>
    <w:rsid w:val="004C7BD8"/>
    <w:rsid w:val="004C7C32"/>
    <w:rsid w:val="004D28C8"/>
    <w:rsid w:val="004D2AF2"/>
    <w:rsid w:val="004D6141"/>
    <w:rsid w:val="004E0A28"/>
    <w:rsid w:val="004E686C"/>
    <w:rsid w:val="004F4A1C"/>
    <w:rsid w:val="004F6B77"/>
    <w:rsid w:val="00503116"/>
    <w:rsid w:val="00504F00"/>
    <w:rsid w:val="005072C6"/>
    <w:rsid w:val="00507BB0"/>
    <w:rsid w:val="0051176C"/>
    <w:rsid w:val="00513FA2"/>
    <w:rsid w:val="00517A12"/>
    <w:rsid w:val="005242B1"/>
    <w:rsid w:val="00526C56"/>
    <w:rsid w:val="00536AD6"/>
    <w:rsid w:val="00543169"/>
    <w:rsid w:val="005434A3"/>
    <w:rsid w:val="0054448E"/>
    <w:rsid w:val="00551AC4"/>
    <w:rsid w:val="0055688B"/>
    <w:rsid w:val="00556FEE"/>
    <w:rsid w:val="00557683"/>
    <w:rsid w:val="0056701B"/>
    <w:rsid w:val="005672F3"/>
    <w:rsid w:val="005677A2"/>
    <w:rsid w:val="005722AD"/>
    <w:rsid w:val="005727C1"/>
    <w:rsid w:val="0058070E"/>
    <w:rsid w:val="00582B21"/>
    <w:rsid w:val="005845E8"/>
    <w:rsid w:val="00585920"/>
    <w:rsid w:val="0059190A"/>
    <w:rsid w:val="00592199"/>
    <w:rsid w:val="005948C5"/>
    <w:rsid w:val="0059725F"/>
    <w:rsid w:val="005A2D89"/>
    <w:rsid w:val="005A3078"/>
    <w:rsid w:val="005B31C2"/>
    <w:rsid w:val="005B7DDE"/>
    <w:rsid w:val="005C4015"/>
    <w:rsid w:val="005C4B2D"/>
    <w:rsid w:val="005D24D2"/>
    <w:rsid w:val="005D33C3"/>
    <w:rsid w:val="005D6345"/>
    <w:rsid w:val="005D6DB7"/>
    <w:rsid w:val="005D6F0D"/>
    <w:rsid w:val="005E046A"/>
    <w:rsid w:val="005E1F2A"/>
    <w:rsid w:val="005E4AE3"/>
    <w:rsid w:val="005E6030"/>
    <w:rsid w:val="005E60A3"/>
    <w:rsid w:val="005E7A98"/>
    <w:rsid w:val="005F0524"/>
    <w:rsid w:val="005F4164"/>
    <w:rsid w:val="005F5551"/>
    <w:rsid w:val="005F602B"/>
    <w:rsid w:val="005F6B51"/>
    <w:rsid w:val="0060031E"/>
    <w:rsid w:val="00603DA4"/>
    <w:rsid w:val="00610BA1"/>
    <w:rsid w:val="00612993"/>
    <w:rsid w:val="00612D03"/>
    <w:rsid w:val="00612FF8"/>
    <w:rsid w:val="00617CFE"/>
    <w:rsid w:val="00617F01"/>
    <w:rsid w:val="006215D2"/>
    <w:rsid w:val="006221C4"/>
    <w:rsid w:val="00624623"/>
    <w:rsid w:val="00625006"/>
    <w:rsid w:val="00625458"/>
    <w:rsid w:val="00627910"/>
    <w:rsid w:val="00630D51"/>
    <w:rsid w:val="006331E3"/>
    <w:rsid w:val="00635420"/>
    <w:rsid w:val="006354A1"/>
    <w:rsid w:val="00635C54"/>
    <w:rsid w:val="006360C6"/>
    <w:rsid w:val="00636998"/>
    <w:rsid w:val="00636D09"/>
    <w:rsid w:val="00647E3A"/>
    <w:rsid w:val="00652521"/>
    <w:rsid w:val="00655795"/>
    <w:rsid w:val="00656743"/>
    <w:rsid w:val="006569D5"/>
    <w:rsid w:val="00657680"/>
    <w:rsid w:val="00664C89"/>
    <w:rsid w:val="0066653C"/>
    <w:rsid w:val="00670727"/>
    <w:rsid w:val="006710BB"/>
    <w:rsid w:val="00673FC4"/>
    <w:rsid w:val="006758AC"/>
    <w:rsid w:val="00676010"/>
    <w:rsid w:val="0067706A"/>
    <w:rsid w:val="00677C51"/>
    <w:rsid w:val="006820B2"/>
    <w:rsid w:val="006832F5"/>
    <w:rsid w:val="00684386"/>
    <w:rsid w:val="00684792"/>
    <w:rsid w:val="00685B75"/>
    <w:rsid w:val="00685FAA"/>
    <w:rsid w:val="006861AE"/>
    <w:rsid w:val="00692E32"/>
    <w:rsid w:val="00693E4A"/>
    <w:rsid w:val="0069542E"/>
    <w:rsid w:val="006962C3"/>
    <w:rsid w:val="00696580"/>
    <w:rsid w:val="006A3301"/>
    <w:rsid w:val="006A3B54"/>
    <w:rsid w:val="006B2148"/>
    <w:rsid w:val="006B2196"/>
    <w:rsid w:val="006B4E0B"/>
    <w:rsid w:val="006B54A8"/>
    <w:rsid w:val="006B5E97"/>
    <w:rsid w:val="006B7257"/>
    <w:rsid w:val="006C0094"/>
    <w:rsid w:val="006D04A0"/>
    <w:rsid w:val="006D0500"/>
    <w:rsid w:val="006D2269"/>
    <w:rsid w:val="006D4E9C"/>
    <w:rsid w:val="006D65A2"/>
    <w:rsid w:val="006D7145"/>
    <w:rsid w:val="006E6CF7"/>
    <w:rsid w:val="006F0D4B"/>
    <w:rsid w:val="006F1A74"/>
    <w:rsid w:val="006F343D"/>
    <w:rsid w:val="006F35F4"/>
    <w:rsid w:val="006F5CBD"/>
    <w:rsid w:val="006F673F"/>
    <w:rsid w:val="00704DD5"/>
    <w:rsid w:val="00706920"/>
    <w:rsid w:val="00706D97"/>
    <w:rsid w:val="0070777A"/>
    <w:rsid w:val="00711085"/>
    <w:rsid w:val="00714CF6"/>
    <w:rsid w:val="007171D4"/>
    <w:rsid w:val="00717431"/>
    <w:rsid w:val="00720A8B"/>
    <w:rsid w:val="00720D7D"/>
    <w:rsid w:val="00724BF3"/>
    <w:rsid w:val="007267B6"/>
    <w:rsid w:val="00727D46"/>
    <w:rsid w:val="007302F8"/>
    <w:rsid w:val="007336F2"/>
    <w:rsid w:val="00733F86"/>
    <w:rsid w:val="0073550E"/>
    <w:rsid w:val="007400AB"/>
    <w:rsid w:val="00740FF4"/>
    <w:rsid w:val="007451A6"/>
    <w:rsid w:val="007546A1"/>
    <w:rsid w:val="007546E7"/>
    <w:rsid w:val="00754C5B"/>
    <w:rsid w:val="00763801"/>
    <w:rsid w:val="00763F5D"/>
    <w:rsid w:val="007652F9"/>
    <w:rsid w:val="0076684D"/>
    <w:rsid w:val="007668D4"/>
    <w:rsid w:val="00776730"/>
    <w:rsid w:val="007862C9"/>
    <w:rsid w:val="00787646"/>
    <w:rsid w:val="00793361"/>
    <w:rsid w:val="007970F7"/>
    <w:rsid w:val="007A1927"/>
    <w:rsid w:val="007A2BD6"/>
    <w:rsid w:val="007A31FD"/>
    <w:rsid w:val="007A3568"/>
    <w:rsid w:val="007A4AA6"/>
    <w:rsid w:val="007A73B1"/>
    <w:rsid w:val="007B02AD"/>
    <w:rsid w:val="007B1FBF"/>
    <w:rsid w:val="007B2CE0"/>
    <w:rsid w:val="007B384F"/>
    <w:rsid w:val="007B5F08"/>
    <w:rsid w:val="007B6D84"/>
    <w:rsid w:val="007C1CE6"/>
    <w:rsid w:val="007C2DE8"/>
    <w:rsid w:val="007C46B5"/>
    <w:rsid w:val="007D0367"/>
    <w:rsid w:val="007D57AC"/>
    <w:rsid w:val="007D5EC8"/>
    <w:rsid w:val="007E0125"/>
    <w:rsid w:val="007E3C74"/>
    <w:rsid w:val="007F01F6"/>
    <w:rsid w:val="007F3DF6"/>
    <w:rsid w:val="007F4785"/>
    <w:rsid w:val="007F5FFC"/>
    <w:rsid w:val="007F638C"/>
    <w:rsid w:val="007F7B29"/>
    <w:rsid w:val="00805D09"/>
    <w:rsid w:val="00811078"/>
    <w:rsid w:val="00811CE8"/>
    <w:rsid w:val="008133F2"/>
    <w:rsid w:val="00813994"/>
    <w:rsid w:val="0081656D"/>
    <w:rsid w:val="00816985"/>
    <w:rsid w:val="00816DAF"/>
    <w:rsid w:val="00817715"/>
    <w:rsid w:val="00824767"/>
    <w:rsid w:val="00826B2B"/>
    <w:rsid w:val="00826FF1"/>
    <w:rsid w:val="00827362"/>
    <w:rsid w:val="00831A9A"/>
    <w:rsid w:val="00832198"/>
    <w:rsid w:val="008324CC"/>
    <w:rsid w:val="00832D5C"/>
    <w:rsid w:val="0083557E"/>
    <w:rsid w:val="00835C78"/>
    <w:rsid w:val="0083608E"/>
    <w:rsid w:val="00847659"/>
    <w:rsid w:val="00861118"/>
    <w:rsid w:val="00862082"/>
    <w:rsid w:val="00863D76"/>
    <w:rsid w:val="00865431"/>
    <w:rsid w:val="00866605"/>
    <w:rsid w:val="00866A16"/>
    <w:rsid w:val="00866C0D"/>
    <w:rsid w:val="00867D46"/>
    <w:rsid w:val="008775F5"/>
    <w:rsid w:val="008825DA"/>
    <w:rsid w:val="0088354D"/>
    <w:rsid w:val="00883A34"/>
    <w:rsid w:val="00885BFE"/>
    <w:rsid w:val="00887A08"/>
    <w:rsid w:val="00892476"/>
    <w:rsid w:val="00892BC8"/>
    <w:rsid w:val="00895FA3"/>
    <w:rsid w:val="008979EB"/>
    <w:rsid w:val="008A47F8"/>
    <w:rsid w:val="008A76B0"/>
    <w:rsid w:val="008A7F70"/>
    <w:rsid w:val="008B1236"/>
    <w:rsid w:val="008B1DDB"/>
    <w:rsid w:val="008B27C5"/>
    <w:rsid w:val="008B2FA6"/>
    <w:rsid w:val="008C5741"/>
    <w:rsid w:val="008E315C"/>
    <w:rsid w:val="008E52DC"/>
    <w:rsid w:val="008E6FE7"/>
    <w:rsid w:val="008F0580"/>
    <w:rsid w:val="008F0882"/>
    <w:rsid w:val="008F19E8"/>
    <w:rsid w:val="008F2B64"/>
    <w:rsid w:val="00905F3D"/>
    <w:rsid w:val="00910963"/>
    <w:rsid w:val="00911644"/>
    <w:rsid w:val="0091448A"/>
    <w:rsid w:val="00914637"/>
    <w:rsid w:val="00916B32"/>
    <w:rsid w:val="00917056"/>
    <w:rsid w:val="00917A3D"/>
    <w:rsid w:val="009231B5"/>
    <w:rsid w:val="009251DD"/>
    <w:rsid w:val="00934605"/>
    <w:rsid w:val="00935522"/>
    <w:rsid w:val="0093574C"/>
    <w:rsid w:val="00936C8D"/>
    <w:rsid w:val="009370A6"/>
    <w:rsid w:val="00947D16"/>
    <w:rsid w:val="00950EE2"/>
    <w:rsid w:val="00952241"/>
    <w:rsid w:val="00952F53"/>
    <w:rsid w:val="0095301D"/>
    <w:rsid w:val="00954A6B"/>
    <w:rsid w:val="009557B3"/>
    <w:rsid w:val="009602C9"/>
    <w:rsid w:val="009608A0"/>
    <w:rsid w:val="009614A8"/>
    <w:rsid w:val="0096310A"/>
    <w:rsid w:val="00965BB2"/>
    <w:rsid w:val="009706DD"/>
    <w:rsid w:val="009714D8"/>
    <w:rsid w:val="009722B8"/>
    <w:rsid w:val="00973867"/>
    <w:rsid w:val="00976170"/>
    <w:rsid w:val="00980BAB"/>
    <w:rsid w:val="009824F9"/>
    <w:rsid w:val="00984E52"/>
    <w:rsid w:val="00986ABB"/>
    <w:rsid w:val="0099183E"/>
    <w:rsid w:val="00991F87"/>
    <w:rsid w:val="00992B4C"/>
    <w:rsid w:val="00993233"/>
    <w:rsid w:val="00996090"/>
    <w:rsid w:val="00997C83"/>
    <w:rsid w:val="009A2AEE"/>
    <w:rsid w:val="009A4271"/>
    <w:rsid w:val="009B3F5F"/>
    <w:rsid w:val="009B4505"/>
    <w:rsid w:val="009B6842"/>
    <w:rsid w:val="009B6A02"/>
    <w:rsid w:val="009B757D"/>
    <w:rsid w:val="009C2CA3"/>
    <w:rsid w:val="009C36B7"/>
    <w:rsid w:val="009C6491"/>
    <w:rsid w:val="009D14F8"/>
    <w:rsid w:val="009D2FCE"/>
    <w:rsid w:val="009D31CC"/>
    <w:rsid w:val="009D36E3"/>
    <w:rsid w:val="009D3FFA"/>
    <w:rsid w:val="009D5C9C"/>
    <w:rsid w:val="009D635A"/>
    <w:rsid w:val="009D7797"/>
    <w:rsid w:val="009D7948"/>
    <w:rsid w:val="009D7EB1"/>
    <w:rsid w:val="009E1A55"/>
    <w:rsid w:val="009E364C"/>
    <w:rsid w:val="009E5E45"/>
    <w:rsid w:val="009F317E"/>
    <w:rsid w:val="009F5921"/>
    <w:rsid w:val="009F5F11"/>
    <w:rsid w:val="009F60F5"/>
    <w:rsid w:val="00A01760"/>
    <w:rsid w:val="00A027CE"/>
    <w:rsid w:val="00A05F56"/>
    <w:rsid w:val="00A060BB"/>
    <w:rsid w:val="00A0723B"/>
    <w:rsid w:val="00A132A0"/>
    <w:rsid w:val="00A2227B"/>
    <w:rsid w:val="00A2375D"/>
    <w:rsid w:val="00A2413F"/>
    <w:rsid w:val="00A2465F"/>
    <w:rsid w:val="00A307E2"/>
    <w:rsid w:val="00A30C49"/>
    <w:rsid w:val="00A318A8"/>
    <w:rsid w:val="00A32E64"/>
    <w:rsid w:val="00A334F8"/>
    <w:rsid w:val="00A3588D"/>
    <w:rsid w:val="00A361F2"/>
    <w:rsid w:val="00A37B83"/>
    <w:rsid w:val="00A37BC2"/>
    <w:rsid w:val="00A411E9"/>
    <w:rsid w:val="00A414BE"/>
    <w:rsid w:val="00A41D97"/>
    <w:rsid w:val="00A51EFF"/>
    <w:rsid w:val="00A52962"/>
    <w:rsid w:val="00A53788"/>
    <w:rsid w:val="00A53C3C"/>
    <w:rsid w:val="00A54B87"/>
    <w:rsid w:val="00A57000"/>
    <w:rsid w:val="00A605AC"/>
    <w:rsid w:val="00A6204D"/>
    <w:rsid w:val="00A640F0"/>
    <w:rsid w:val="00A70A40"/>
    <w:rsid w:val="00A71491"/>
    <w:rsid w:val="00A74AAF"/>
    <w:rsid w:val="00A74B3A"/>
    <w:rsid w:val="00A7611C"/>
    <w:rsid w:val="00A81470"/>
    <w:rsid w:val="00A86ECF"/>
    <w:rsid w:val="00A902A1"/>
    <w:rsid w:val="00A927FE"/>
    <w:rsid w:val="00A93B6F"/>
    <w:rsid w:val="00A949F5"/>
    <w:rsid w:val="00AA2BE5"/>
    <w:rsid w:val="00AB07C2"/>
    <w:rsid w:val="00AB0DCC"/>
    <w:rsid w:val="00AB1C1E"/>
    <w:rsid w:val="00AB7D9D"/>
    <w:rsid w:val="00AC1F3C"/>
    <w:rsid w:val="00AD0569"/>
    <w:rsid w:val="00AD1AD7"/>
    <w:rsid w:val="00AD2F67"/>
    <w:rsid w:val="00AD677C"/>
    <w:rsid w:val="00AE089C"/>
    <w:rsid w:val="00AE45D9"/>
    <w:rsid w:val="00AE5884"/>
    <w:rsid w:val="00AF15AA"/>
    <w:rsid w:val="00AF301D"/>
    <w:rsid w:val="00AF458A"/>
    <w:rsid w:val="00AF5BC6"/>
    <w:rsid w:val="00B0054A"/>
    <w:rsid w:val="00B0198C"/>
    <w:rsid w:val="00B05865"/>
    <w:rsid w:val="00B15E2D"/>
    <w:rsid w:val="00B2236B"/>
    <w:rsid w:val="00B24454"/>
    <w:rsid w:val="00B24BCA"/>
    <w:rsid w:val="00B3522E"/>
    <w:rsid w:val="00B36511"/>
    <w:rsid w:val="00B37ECA"/>
    <w:rsid w:val="00B40B68"/>
    <w:rsid w:val="00B4450E"/>
    <w:rsid w:val="00B4491B"/>
    <w:rsid w:val="00B44E81"/>
    <w:rsid w:val="00B51003"/>
    <w:rsid w:val="00B513E4"/>
    <w:rsid w:val="00B513EF"/>
    <w:rsid w:val="00B51427"/>
    <w:rsid w:val="00B519B5"/>
    <w:rsid w:val="00B54CA1"/>
    <w:rsid w:val="00B56CDF"/>
    <w:rsid w:val="00B60544"/>
    <w:rsid w:val="00B61E9F"/>
    <w:rsid w:val="00B70DDE"/>
    <w:rsid w:val="00B724A6"/>
    <w:rsid w:val="00B76DBB"/>
    <w:rsid w:val="00B80CA7"/>
    <w:rsid w:val="00B8167E"/>
    <w:rsid w:val="00B856D8"/>
    <w:rsid w:val="00B8674A"/>
    <w:rsid w:val="00B86AFC"/>
    <w:rsid w:val="00B86E09"/>
    <w:rsid w:val="00B90853"/>
    <w:rsid w:val="00B915CC"/>
    <w:rsid w:val="00B94AFF"/>
    <w:rsid w:val="00BA2755"/>
    <w:rsid w:val="00BA4883"/>
    <w:rsid w:val="00BA7FAF"/>
    <w:rsid w:val="00BB0D66"/>
    <w:rsid w:val="00BB17B1"/>
    <w:rsid w:val="00BB26AC"/>
    <w:rsid w:val="00BB7585"/>
    <w:rsid w:val="00BC013E"/>
    <w:rsid w:val="00BC22AE"/>
    <w:rsid w:val="00BC723F"/>
    <w:rsid w:val="00BE0569"/>
    <w:rsid w:val="00BE26F3"/>
    <w:rsid w:val="00BE6E11"/>
    <w:rsid w:val="00BF0AD4"/>
    <w:rsid w:val="00BF66E1"/>
    <w:rsid w:val="00C00025"/>
    <w:rsid w:val="00C043DB"/>
    <w:rsid w:val="00C054EC"/>
    <w:rsid w:val="00C055DF"/>
    <w:rsid w:val="00C06811"/>
    <w:rsid w:val="00C06AA2"/>
    <w:rsid w:val="00C06D58"/>
    <w:rsid w:val="00C07870"/>
    <w:rsid w:val="00C1640C"/>
    <w:rsid w:val="00C164C9"/>
    <w:rsid w:val="00C17699"/>
    <w:rsid w:val="00C1785E"/>
    <w:rsid w:val="00C17B88"/>
    <w:rsid w:val="00C203E1"/>
    <w:rsid w:val="00C22E58"/>
    <w:rsid w:val="00C30947"/>
    <w:rsid w:val="00C34EF3"/>
    <w:rsid w:val="00C35735"/>
    <w:rsid w:val="00C37038"/>
    <w:rsid w:val="00C421C4"/>
    <w:rsid w:val="00C42399"/>
    <w:rsid w:val="00C441C4"/>
    <w:rsid w:val="00C45DAB"/>
    <w:rsid w:val="00C46CB1"/>
    <w:rsid w:val="00C50A9C"/>
    <w:rsid w:val="00C56876"/>
    <w:rsid w:val="00C57219"/>
    <w:rsid w:val="00C61071"/>
    <w:rsid w:val="00C610AD"/>
    <w:rsid w:val="00C64E8E"/>
    <w:rsid w:val="00C65975"/>
    <w:rsid w:val="00C70918"/>
    <w:rsid w:val="00C72500"/>
    <w:rsid w:val="00C81BEC"/>
    <w:rsid w:val="00C93831"/>
    <w:rsid w:val="00C941E2"/>
    <w:rsid w:val="00C96925"/>
    <w:rsid w:val="00CA160A"/>
    <w:rsid w:val="00CA16FC"/>
    <w:rsid w:val="00CA2A00"/>
    <w:rsid w:val="00CA2E30"/>
    <w:rsid w:val="00CA3740"/>
    <w:rsid w:val="00CA4A27"/>
    <w:rsid w:val="00CB4E02"/>
    <w:rsid w:val="00CB55CD"/>
    <w:rsid w:val="00CB6929"/>
    <w:rsid w:val="00CC0FC1"/>
    <w:rsid w:val="00CC228F"/>
    <w:rsid w:val="00CC28A5"/>
    <w:rsid w:val="00CC3561"/>
    <w:rsid w:val="00CC64E9"/>
    <w:rsid w:val="00CD11F2"/>
    <w:rsid w:val="00CD33D4"/>
    <w:rsid w:val="00CD795C"/>
    <w:rsid w:val="00CE22EE"/>
    <w:rsid w:val="00CE62D3"/>
    <w:rsid w:val="00CF0934"/>
    <w:rsid w:val="00CF0E6C"/>
    <w:rsid w:val="00CF2223"/>
    <w:rsid w:val="00CF28B6"/>
    <w:rsid w:val="00CF3AE0"/>
    <w:rsid w:val="00CF3E2A"/>
    <w:rsid w:val="00CF453F"/>
    <w:rsid w:val="00CF4A98"/>
    <w:rsid w:val="00CF4F84"/>
    <w:rsid w:val="00D01A1F"/>
    <w:rsid w:val="00D04633"/>
    <w:rsid w:val="00D04B3B"/>
    <w:rsid w:val="00D07AC3"/>
    <w:rsid w:val="00D101B6"/>
    <w:rsid w:val="00D1436A"/>
    <w:rsid w:val="00D168EC"/>
    <w:rsid w:val="00D16ED4"/>
    <w:rsid w:val="00D20A1A"/>
    <w:rsid w:val="00D21C78"/>
    <w:rsid w:val="00D247C9"/>
    <w:rsid w:val="00D2706F"/>
    <w:rsid w:val="00D338BB"/>
    <w:rsid w:val="00D354F8"/>
    <w:rsid w:val="00D36F2E"/>
    <w:rsid w:val="00D40165"/>
    <w:rsid w:val="00D45E18"/>
    <w:rsid w:val="00D56AF8"/>
    <w:rsid w:val="00D5768F"/>
    <w:rsid w:val="00D60F44"/>
    <w:rsid w:val="00D616AF"/>
    <w:rsid w:val="00D61EC4"/>
    <w:rsid w:val="00D6246D"/>
    <w:rsid w:val="00D62555"/>
    <w:rsid w:val="00D73733"/>
    <w:rsid w:val="00D73F26"/>
    <w:rsid w:val="00D77A66"/>
    <w:rsid w:val="00D813D3"/>
    <w:rsid w:val="00D81AF4"/>
    <w:rsid w:val="00D841A4"/>
    <w:rsid w:val="00D843BE"/>
    <w:rsid w:val="00D868D6"/>
    <w:rsid w:val="00D86D07"/>
    <w:rsid w:val="00D901B8"/>
    <w:rsid w:val="00D94EFE"/>
    <w:rsid w:val="00D96C31"/>
    <w:rsid w:val="00DA1A4D"/>
    <w:rsid w:val="00DA42BF"/>
    <w:rsid w:val="00DB1C8B"/>
    <w:rsid w:val="00DB2860"/>
    <w:rsid w:val="00DB46C4"/>
    <w:rsid w:val="00DB7781"/>
    <w:rsid w:val="00DC0C82"/>
    <w:rsid w:val="00DC15E8"/>
    <w:rsid w:val="00DC49C3"/>
    <w:rsid w:val="00DC62D9"/>
    <w:rsid w:val="00DC68B7"/>
    <w:rsid w:val="00DC7A67"/>
    <w:rsid w:val="00DD31EC"/>
    <w:rsid w:val="00DD3A40"/>
    <w:rsid w:val="00DE03BB"/>
    <w:rsid w:val="00DE46C6"/>
    <w:rsid w:val="00DE4798"/>
    <w:rsid w:val="00DE7017"/>
    <w:rsid w:val="00DE71B3"/>
    <w:rsid w:val="00DF24C2"/>
    <w:rsid w:val="00DF54A4"/>
    <w:rsid w:val="00DF5FDF"/>
    <w:rsid w:val="00DF6AFA"/>
    <w:rsid w:val="00DF724D"/>
    <w:rsid w:val="00E07974"/>
    <w:rsid w:val="00E10B4F"/>
    <w:rsid w:val="00E11C78"/>
    <w:rsid w:val="00E11D53"/>
    <w:rsid w:val="00E12CD4"/>
    <w:rsid w:val="00E150B0"/>
    <w:rsid w:val="00E20866"/>
    <w:rsid w:val="00E25072"/>
    <w:rsid w:val="00E2554D"/>
    <w:rsid w:val="00E257FA"/>
    <w:rsid w:val="00E32472"/>
    <w:rsid w:val="00E376A3"/>
    <w:rsid w:val="00E40620"/>
    <w:rsid w:val="00E41A3A"/>
    <w:rsid w:val="00E42349"/>
    <w:rsid w:val="00E46017"/>
    <w:rsid w:val="00E462D4"/>
    <w:rsid w:val="00E52081"/>
    <w:rsid w:val="00E5391D"/>
    <w:rsid w:val="00E57FB5"/>
    <w:rsid w:val="00E61A2A"/>
    <w:rsid w:val="00E631FE"/>
    <w:rsid w:val="00E637E6"/>
    <w:rsid w:val="00E64FC9"/>
    <w:rsid w:val="00E67403"/>
    <w:rsid w:val="00E71789"/>
    <w:rsid w:val="00E742B1"/>
    <w:rsid w:val="00E7656F"/>
    <w:rsid w:val="00E76D35"/>
    <w:rsid w:val="00E801C1"/>
    <w:rsid w:val="00E80EEC"/>
    <w:rsid w:val="00E8302A"/>
    <w:rsid w:val="00E8362C"/>
    <w:rsid w:val="00E84AA1"/>
    <w:rsid w:val="00E860E0"/>
    <w:rsid w:val="00E86849"/>
    <w:rsid w:val="00E871A3"/>
    <w:rsid w:val="00E92C4B"/>
    <w:rsid w:val="00E93A5F"/>
    <w:rsid w:val="00E9516F"/>
    <w:rsid w:val="00E979BD"/>
    <w:rsid w:val="00E97F67"/>
    <w:rsid w:val="00EA3CDD"/>
    <w:rsid w:val="00EA4BE2"/>
    <w:rsid w:val="00EA4D2A"/>
    <w:rsid w:val="00EA50AF"/>
    <w:rsid w:val="00EA5F9E"/>
    <w:rsid w:val="00EB10BA"/>
    <w:rsid w:val="00EB1F81"/>
    <w:rsid w:val="00EB42AA"/>
    <w:rsid w:val="00EB5282"/>
    <w:rsid w:val="00EB6847"/>
    <w:rsid w:val="00EC21BD"/>
    <w:rsid w:val="00EC4212"/>
    <w:rsid w:val="00EC6B1C"/>
    <w:rsid w:val="00ED1A51"/>
    <w:rsid w:val="00EE0EE1"/>
    <w:rsid w:val="00EE1AA5"/>
    <w:rsid w:val="00EE5CB4"/>
    <w:rsid w:val="00EF0991"/>
    <w:rsid w:val="00EF170B"/>
    <w:rsid w:val="00EF4526"/>
    <w:rsid w:val="00F02218"/>
    <w:rsid w:val="00F02637"/>
    <w:rsid w:val="00F02A62"/>
    <w:rsid w:val="00F0345F"/>
    <w:rsid w:val="00F057C9"/>
    <w:rsid w:val="00F06F36"/>
    <w:rsid w:val="00F074E3"/>
    <w:rsid w:val="00F07A97"/>
    <w:rsid w:val="00F119C6"/>
    <w:rsid w:val="00F12922"/>
    <w:rsid w:val="00F14C43"/>
    <w:rsid w:val="00F23BD5"/>
    <w:rsid w:val="00F24A78"/>
    <w:rsid w:val="00F27461"/>
    <w:rsid w:val="00F278EF"/>
    <w:rsid w:val="00F30A2F"/>
    <w:rsid w:val="00F31F7C"/>
    <w:rsid w:val="00F326D4"/>
    <w:rsid w:val="00F35992"/>
    <w:rsid w:val="00F36B46"/>
    <w:rsid w:val="00F37E5F"/>
    <w:rsid w:val="00F4063F"/>
    <w:rsid w:val="00F40831"/>
    <w:rsid w:val="00F40B18"/>
    <w:rsid w:val="00F51212"/>
    <w:rsid w:val="00F51D60"/>
    <w:rsid w:val="00F57E9A"/>
    <w:rsid w:val="00F615A7"/>
    <w:rsid w:val="00F652F2"/>
    <w:rsid w:val="00F65378"/>
    <w:rsid w:val="00F71F84"/>
    <w:rsid w:val="00F7362B"/>
    <w:rsid w:val="00F742B8"/>
    <w:rsid w:val="00F762C0"/>
    <w:rsid w:val="00F77DB2"/>
    <w:rsid w:val="00F801A1"/>
    <w:rsid w:val="00F8057A"/>
    <w:rsid w:val="00F84709"/>
    <w:rsid w:val="00F87D64"/>
    <w:rsid w:val="00F90480"/>
    <w:rsid w:val="00F9240F"/>
    <w:rsid w:val="00F95D8D"/>
    <w:rsid w:val="00FA0CA6"/>
    <w:rsid w:val="00FA2528"/>
    <w:rsid w:val="00FA549B"/>
    <w:rsid w:val="00FA5F9D"/>
    <w:rsid w:val="00FA6C4A"/>
    <w:rsid w:val="00FA7B1C"/>
    <w:rsid w:val="00FB20BF"/>
    <w:rsid w:val="00FB50C6"/>
    <w:rsid w:val="00FB56F6"/>
    <w:rsid w:val="00FC21F5"/>
    <w:rsid w:val="00FC3641"/>
    <w:rsid w:val="00FD1820"/>
    <w:rsid w:val="00FD2242"/>
    <w:rsid w:val="00FD6305"/>
    <w:rsid w:val="00FD7964"/>
    <w:rsid w:val="00FE0437"/>
    <w:rsid w:val="00FE44F0"/>
    <w:rsid w:val="00FE4FE9"/>
    <w:rsid w:val="00FE5467"/>
    <w:rsid w:val="00FF049D"/>
    <w:rsid w:val="00FF07D6"/>
    <w:rsid w:val="00FF1C09"/>
    <w:rsid w:val="00FF5030"/>
    <w:rsid w:val="00FF5BE9"/>
    <w:rsid w:val="00FF607C"/>
    <w:rsid w:val="00FF64FB"/>
    <w:rsid w:val="00FF65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32C9F81"/>
  <w15:docId w15:val="{BDD31B31-E9CB-4756-8A84-C431B4428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3B92"/>
    <w:pPr>
      <w:suppressAutoHyphens/>
      <w:spacing w:after="160" w:line="254" w:lineRule="auto"/>
    </w:pPr>
    <w:rPr>
      <w:rFonts w:ascii="Calibri" w:eastAsia="SimSun" w:hAnsi="Calibri" w:cs="font243"/>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шрифт абзаца1"/>
    <w:rsid w:val="00CB6929"/>
  </w:style>
  <w:style w:type="paragraph" w:customStyle="1" w:styleId="10">
    <w:name w:val="Заголовок1"/>
    <w:basedOn w:val="a"/>
    <w:next w:val="a3"/>
    <w:rsid w:val="00CB6929"/>
    <w:pPr>
      <w:keepNext/>
      <w:spacing w:before="240" w:after="120"/>
    </w:pPr>
    <w:rPr>
      <w:rFonts w:ascii="Arial" w:eastAsia="Microsoft YaHei" w:hAnsi="Arial" w:cs="Arial"/>
      <w:sz w:val="28"/>
      <w:szCs w:val="28"/>
    </w:rPr>
  </w:style>
  <w:style w:type="paragraph" w:styleId="a3">
    <w:name w:val="Body Text"/>
    <w:basedOn w:val="a"/>
    <w:rsid w:val="00CB6929"/>
    <w:pPr>
      <w:spacing w:after="120"/>
    </w:pPr>
  </w:style>
  <w:style w:type="paragraph" w:styleId="a4">
    <w:name w:val="List"/>
    <w:basedOn w:val="a3"/>
    <w:rsid w:val="00CB6929"/>
    <w:rPr>
      <w:rFonts w:cs="Arial"/>
    </w:rPr>
  </w:style>
  <w:style w:type="paragraph" w:customStyle="1" w:styleId="11">
    <w:name w:val="Название1"/>
    <w:basedOn w:val="a"/>
    <w:rsid w:val="00CB6929"/>
    <w:pPr>
      <w:suppressLineNumbers/>
      <w:spacing w:before="120" w:after="120"/>
    </w:pPr>
    <w:rPr>
      <w:rFonts w:cs="Arial"/>
      <w:i/>
      <w:iCs/>
      <w:sz w:val="24"/>
      <w:szCs w:val="24"/>
    </w:rPr>
  </w:style>
  <w:style w:type="paragraph" w:customStyle="1" w:styleId="12">
    <w:name w:val="Указатель1"/>
    <w:basedOn w:val="a"/>
    <w:rsid w:val="00CB6929"/>
    <w:pPr>
      <w:suppressLineNumbers/>
    </w:pPr>
    <w:rPr>
      <w:rFonts w:cs="Arial"/>
    </w:rPr>
  </w:style>
  <w:style w:type="paragraph" w:customStyle="1" w:styleId="a5">
    <w:name w:val="Содержимое таблицы"/>
    <w:basedOn w:val="a"/>
    <w:rsid w:val="00CB6929"/>
    <w:pPr>
      <w:suppressLineNumbers/>
    </w:pPr>
  </w:style>
  <w:style w:type="paragraph" w:customStyle="1" w:styleId="a6">
    <w:name w:val="Заголовок таблицы"/>
    <w:basedOn w:val="a5"/>
    <w:rsid w:val="00CB6929"/>
    <w:pPr>
      <w:jc w:val="center"/>
    </w:pPr>
    <w:rPr>
      <w:b/>
      <w:bCs/>
    </w:rPr>
  </w:style>
  <w:style w:type="paragraph" w:customStyle="1" w:styleId="headertext">
    <w:name w:val="headertext"/>
    <w:basedOn w:val="a"/>
    <w:rsid w:val="00F9240F"/>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dytext2">
    <w:name w:val="Body text (2)_"/>
    <w:basedOn w:val="a0"/>
    <w:link w:val="Bodytext20"/>
    <w:rsid w:val="009557B3"/>
    <w:rPr>
      <w:sz w:val="26"/>
      <w:szCs w:val="26"/>
      <w:shd w:val="clear" w:color="auto" w:fill="FFFFFF"/>
    </w:rPr>
  </w:style>
  <w:style w:type="paragraph" w:customStyle="1" w:styleId="Bodytext20">
    <w:name w:val="Body text (2)"/>
    <w:basedOn w:val="a"/>
    <w:link w:val="Bodytext2"/>
    <w:rsid w:val="009557B3"/>
    <w:pPr>
      <w:widowControl w:val="0"/>
      <w:shd w:val="clear" w:color="auto" w:fill="FFFFFF"/>
      <w:suppressAutoHyphens w:val="0"/>
      <w:spacing w:after="0" w:line="394" w:lineRule="exact"/>
      <w:jc w:val="both"/>
    </w:pPr>
    <w:rPr>
      <w:rFonts w:ascii="Times New Roman" w:eastAsia="Times New Roman" w:hAnsi="Times New Roman" w:cs="Times New Roman"/>
      <w:sz w:val="26"/>
      <w:szCs w:val="26"/>
      <w:lang w:eastAsia="ru-RU"/>
    </w:rPr>
  </w:style>
  <w:style w:type="character" w:customStyle="1" w:styleId="Bodytext5">
    <w:name w:val="Body text (5)"/>
    <w:basedOn w:val="a0"/>
    <w:rsid w:val="009557B3"/>
    <w:rPr>
      <w:rFonts w:ascii="Times New Roman" w:eastAsia="Times New Roman" w:hAnsi="Times New Roman" w:cs="Times New Roman"/>
      <w:b w:val="0"/>
      <w:bCs w:val="0"/>
      <w:i w:val="0"/>
      <w:iCs w:val="0"/>
      <w:smallCaps w:val="0"/>
      <w:strike w:val="0"/>
      <w:sz w:val="20"/>
      <w:szCs w:val="20"/>
      <w:u w:val="none"/>
    </w:rPr>
  </w:style>
  <w:style w:type="character" w:customStyle="1" w:styleId="Bodytext59ptBold">
    <w:name w:val="Body text (5) + 9 pt;Bold"/>
    <w:basedOn w:val="a0"/>
    <w:rsid w:val="009557B3"/>
    <w:rPr>
      <w:rFonts w:ascii="Times New Roman" w:eastAsia="Times New Roman" w:hAnsi="Times New Roman" w:cs="Times New Roman"/>
      <w:b/>
      <w:bCs/>
      <w:i w:val="0"/>
      <w:iCs w:val="0"/>
      <w:smallCaps w:val="0"/>
      <w:strike w:val="0"/>
      <w:sz w:val="18"/>
      <w:szCs w:val="18"/>
      <w:u w:val="none"/>
    </w:rPr>
  </w:style>
  <w:style w:type="character" w:customStyle="1" w:styleId="Bodytext2Bold">
    <w:name w:val="Body text (2) + Bold"/>
    <w:basedOn w:val="Bodytext2"/>
    <w:rsid w:val="00D60F44"/>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eastAsia="ru-RU" w:bidi="ru-RU"/>
    </w:rPr>
  </w:style>
  <w:style w:type="paragraph" w:styleId="a7">
    <w:name w:val="List Paragraph"/>
    <w:basedOn w:val="a"/>
    <w:uiPriority w:val="34"/>
    <w:qFormat/>
    <w:rsid w:val="005677A2"/>
    <w:pPr>
      <w:ind w:left="720"/>
      <w:contextualSpacing/>
    </w:pPr>
  </w:style>
  <w:style w:type="paragraph" w:styleId="a8">
    <w:name w:val="header"/>
    <w:basedOn w:val="a"/>
    <w:link w:val="a9"/>
    <w:uiPriority w:val="99"/>
    <w:unhideWhenUsed/>
    <w:rsid w:val="009C649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C6491"/>
    <w:rPr>
      <w:rFonts w:ascii="Calibri" w:eastAsia="SimSun" w:hAnsi="Calibri" w:cs="font243"/>
      <w:sz w:val="22"/>
      <w:szCs w:val="22"/>
      <w:lang w:eastAsia="ar-SA"/>
    </w:rPr>
  </w:style>
  <w:style w:type="paragraph" w:styleId="aa">
    <w:name w:val="footer"/>
    <w:basedOn w:val="a"/>
    <w:link w:val="ab"/>
    <w:uiPriority w:val="99"/>
    <w:unhideWhenUsed/>
    <w:rsid w:val="009C649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C6491"/>
    <w:rPr>
      <w:rFonts w:ascii="Calibri" w:eastAsia="SimSun" w:hAnsi="Calibri" w:cs="font243"/>
      <w:sz w:val="22"/>
      <w:szCs w:val="22"/>
      <w:lang w:eastAsia="ar-SA"/>
    </w:rPr>
  </w:style>
  <w:style w:type="character" w:customStyle="1" w:styleId="2">
    <w:name w:val="Основной текст (2)_"/>
    <w:basedOn w:val="a0"/>
    <w:link w:val="20"/>
    <w:rsid w:val="00A81470"/>
    <w:rPr>
      <w:sz w:val="26"/>
      <w:szCs w:val="26"/>
      <w:shd w:val="clear" w:color="auto" w:fill="FFFFFF"/>
    </w:rPr>
  </w:style>
  <w:style w:type="character" w:customStyle="1" w:styleId="211pt">
    <w:name w:val="Основной текст (2) + 11 pt"/>
    <w:basedOn w:val="2"/>
    <w:rsid w:val="00A81470"/>
    <w:rPr>
      <w:color w:val="000000"/>
      <w:spacing w:val="0"/>
      <w:w w:val="100"/>
      <w:position w:val="0"/>
      <w:sz w:val="22"/>
      <w:szCs w:val="22"/>
      <w:shd w:val="clear" w:color="auto" w:fill="FFFFFF"/>
      <w:lang w:val="ru-RU" w:eastAsia="ru-RU" w:bidi="ru-RU"/>
    </w:rPr>
  </w:style>
  <w:style w:type="paragraph" w:customStyle="1" w:styleId="20">
    <w:name w:val="Основной текст (2)"/>
    <w:basedOn w:val="a"/>
    <w:link w:val="2"/>
    <w:rsid w:val="00A81470"/>
    <w:pPr>
      <w:widowControl w:val="0"/>
      <w:shd w:val="clear" w:color="auto" w:fill="FFFFFF"/>
      <w:suppressAutoHyphens w:val="0"/>
      <w:spacing w:before="300" w:after="480" w:line="0" w:lineRule="atLeast"/>
      <w:jc w:val="both"/>
    </w:pPr>
    <w:rPr>
      <w:rFonts w:ascii="Times New Roman" w:eastAsia="Times New Roman" w:hAnsi="Times New Roman" w:cs="Times New Roman"/>
      <w:sz w:val="26"/>
      <w:szCs w:val="26"/>
      <w:lang w:eastAsia="ru-RU"/>
    </w:rPr>
  </w:style>
  <w:style w:type="character" w:customStyle="1" w:styleId="211pt0">
    <w:name w:val="Основной текст (2) + 11 pt;Курсив"/>
    <w:basedOn w:val="2"/>
    <w:rsid w:val="0047137C"/>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211pt1">
    <w:name w:val="Основной текст (2) + 11 pt;Полужирный;Курсив"/>
    <w:basedOn w:val="2"/>
    <w:rsid w:val="0047137C"/>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295pt">
    <w:name w:val="Основной текст (2) + 9;5 pt;Полужирный;Курсив"/>
    <w:basedOn w:val="2"/>
    <w:rsid w:val="0047137C"/>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ru-RU" w:eastAsia="ru-RU" w:bidi="ru-RU"/>
    </w:rPr>
  </w:style>
  <w:style w:type="paragraph" w:styleId="ac">
    <w:name w:val="Balloon Text"/>
    <w:basedOn w:val="a"/>
    <w:link w:val="ad"/>
    <w:uiPriority w:val="99"/>
    <w:semiHidden/>
    <w:unhideWhenUsed/>
    <w:rsid w:val="004C63AC"/>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4C63AC"/>
    <w:rPr>
      <w:rFonts w:ascii="Segoe UI" w:eastAsia="SimSu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81626">
      <w:bodyDiv w:val="1"/>
      <w:marLeft w:val="0"/>
      <w:marRight w:val="0"/>
      <w:marTop w:val="0"/>
      <w:marBottom w:val="0"/>
      <w:divBdr>
        <w:top w:val="none" w:sz="0" w:space="0" w:color="auto"/>
        <w:left w:val="none" w:sz="0" w:space="0" w:color="auto"/>
        <w:bottom w:val="none" w:sz="0" w:space="0" w:color="auto"/>
        <w:right w:val="none" w:sz="0" w:space="0" w:color="auto"/>
      </w:divBdr>
    </w:div>
    <w:div w:id="143816579">
      <w:bodyDiv w:val="1"/>
      <w:marLeft w:val="0"/>
      <w:marRight w:val="0"/>
      <w:marTop w:val="0"/>
      <w:marBottom w:val="0"/>
      <w:divBdr>
        <w:top w:val="none" w:sz="0" w:space="0" w:color="auto"/>
        <w:left w:val="none" w:sz="0" w:space="0" w:color="auto"/>
        <w:bottom w:val="none" w:sz="0" w:space="0" w:color="auto"/>
        <w:right w:val="none" w:sz="0" w:space="0" w:color="auto"/>
      </w:divBdr>
    </w:div>
    <w:div w:id="188837288">
      <w:bodyDiv w:val="1"/>
      <w:marLeft w:val="0"/>
      <w:marRight w:val="0"/>
      <w:marTop w:val="0"/>
      <w:marBottom w:val="0"/>
      <w:divBdr>
        <w:top w:val="none" w:sz="0" w:space="0" w:color="auto"/>
        <w:left w:val="none" w:sz="0" w:space="0" w:color="auto"/>
        <w:bottom w:val="none" w:sz="0" w:space="0" w:color="auto"/>
        <w:right w:val="none" w:sz="0" w:space="0" w:color="auto"/>
      </w:divBdr>
    </w:div>
    <w:div w:id="195240717">
      <w:bodyDiv w:val="1"/>
      <w:marLeft w:val="0"/>
      <w:marRight w:val="0"/>
      <w:marTop w:val="0"/>
      <w:marBottom w:val="0"/>
      <w:divBdr>
        <w:top w:val="none" w:sz="0" w:space="0" w:color="auto"/>
        <w:left w:val="none" w:sz="0" w:space="0" w:color="auto"/>
        <w:bottom w:val="none" w:sz="0" w:space="0" w:color="auto"/>
        <w:right w:val="none" w:sz="0" w:space="0" w:color="auto"/>
      </w:divBdr>
    </w:div>
    <w:div w:id="227499033">
      <w:bodyDiv w:val="1"/>
      <w:marLeft w:val="0"/>
      <w:marRight w:val="0"/>
      <w:marTop w:val="0"/>
      <w:marBottom w:val="0"/>
      <w:divBdr>
        <w:top w:val="none" w:sz="0" w:space="0" w:color="auto"/>
        <w:left w:val="none" w:sz="0" w:space="0" w:color="auto"/>
        <w:bottom w:val="none" w:sz="0" w:space="0" w:color="auto"/>
        <w:right w:val="none" w:sz="0" w:space="0" w:color="auto"/>
      </w:divBdr>
    </w:div>
    <w:div w:id="248850858">
      <w:bodyDiv w:val="1"/>
      <w:marLeft w:val="0"/>
      <w:marRight w:val="0"/>
      <w:marTop w:val="0"/>
      <w:marBottom w:val="0"/>
      <w:divBdr>
        <w:top w:val="none" w:sz="0" w:space="0" w:color="auto"/>
        <w:left w:val="none" w:sz="0" w:space="0" w:color="auto"/>
        <w:bottom w:val="none" w:sz="0" w:space="0" w:color="auto"/>
        <w:right w:val="none" w:sz="0" w:space="0" w:color="auto"/>
      </w:divBdr>
    </w:div>
    <w:div w:id="287322948">
      <w:bodyDiv w:val="1"/>
      <w:marLeft w:val="0"/>
      <w:marRight w:val="0"/>
      <w:marTop w:val="0"/>
      <w:marBottom w:val="0"/>
      <w:divBdr>
        <w:top w:val="none" w:sz="0" w:space="0" w:color="auto"/>
        <w:left w:val="none" w:sz="0" w:space="0" w:color="auto"/>
        <w:bottom w:val="none" w:sz="0" w:space="0" w:color="auto"/>
        <w:right w:val="none" w:sz="0" w:space="0" w:color="auto"/>
      </w:divBdr>
    </w:div>
    <w:div w:id="311058676">
      <w:bodyDiv w:val="1"/>
      <w:marLeft w:val="0"/>
      <w:marRight w:val="0"/>
      <w:marTop w:val="0"/>
      <w:marBottom w:val="0"/>
      <w:divBdr>
        <w:top w:val="none" w:sz="0" w:space="0" w:color="auto"/>
        <w:left w:val="none" w:sz="0" w:space="0" w:color="auto"/>
        <w:bottom w:val="none" w:sz="0" w:space="0" w:color="auto"/>
        <w:right w:val="none" w:sz="0" w:space="0" w:color="auto"/>
      </w:divBdr>
    </w:div>
    <w:div w:id="404378456">
      <w:bodyDiv w:val="1"/>
      <w:marLeft w:val="0"/>
      <w:marRight w:val="0"/>
      <w:marTop w:val="0"/>
      <w:marBottom w:val="0"/>
      <w:divBdr>
        <w:top w:val="none" w:sz="0" w:space="0" w:color="auto"/>
        <w:left w:val="none" w:sz="0" w:space="0" w:color="auto"/>
        <w:bottom w:val="none" w:sz="0" w:space="0" w:color="auto"/>
        <w:right w:val="none" w:sz="0" w:space="0" w:color="auto"/>
      </w:divBdr>
    </w:div>
    <w:div w:id="490413602">
      <w:bodyDiv w:val="1"/>
      <w:marLeft w:val="0"/>
      <w:marRight w:val="0"/>
      <w:marTop w:val="0"/>
      <w:marBottom w:val="0"/>
      <w:divBdr>
        <w:top w:val="none" w:sz="0" w:space="0" w:color="auto"/>
        <w:left w:val="none" w:sz="0" w:space="0" w:color="auto"/>
        <w:bottom w:val="none" w:sz="0" w:space="0" w:color="auto"/>
        <w:right w:val="none" w:sz="0" w:space="0" w:color="auto"/>
      </w:divBdr>
    </w:div>
    <w:div w:id="605626169">
      <w:bodyDiv w:val="1"/>
      <w:marLeft w:val="0"/>
      <w:marRight w:val="0"/>
      <w:marTop w:val="0"/>
      <w:marBottom w:val="0"/>
      <w:divBdr>
        <w:top w:val="none" w:sz="0" w:space="0" w:color="auto"/>
        <w:left w:val="none" w:sz="0" w:space="0" w:color="auto"/>
        <w:bottom w:val="none" w:sz="0" w:space="0" w:color="auto"/>
        <w:right w:val="none" w:sz="0" w:space="0" w:color="auto"/>
      </w:divBdr>
    </w:div>
    <w:div w:id="769198478">
      <w:bodyDiv w:val="1"/>
      <w:marLeft w:val="0"/>
      <w:marRight w:val="0"/>
      <w:marTop w:val="0"/>
      <w:marBottom w:val="0"/>
      <w:divBdr>
        <w:top w:val="none" w:sz="0" w:space="0" w:color="auto"/>
        <w:left w:val="none" w:sz="0" w:space="0" w:color="auto"/>
        <w:bottom w:val="none" w:sz="0" w:space="0" w:color="auto"/>
        <w:right w:val="none" w:sz="0" w:space="0" w:color="auto"/>
      </w:divBdr>
    </w:div>
    <w:div w:id="788090943">
      <w:bodyDiv w:val="1"/>
      <w:marLeft w:val="0"/>
      <w:marRight w:val="0"/>
      <w:marTop w:val="0"/>
      <w:marBottom w:val="0"/>
      <w:divBdr>
        <w:top w:val="none" w:sz="0" w:space="0" w:color="auto"/>
        <w:left w:val="none" w:sz="0" w:space="0" w:color="auto"/>
        <w:bottom w:val="none" w:sz="0" w:space="0" w:color="auto"/>
        <w:right w:val="none" w:sz="0" w:space="0" w:color="auto"/>
      </w:divBdr>
    </w:div>
    <w:div w:id="800074304">
      <w:bodyDiv w:val="1"/>
      <w:marLeft w:val="0"/>
      <w:marRight w:val="0"/>
      <w:marTop w:val="0"/>
      <w:marBottom w:val="0"/>
      <w:divBdr>
        <w:top w:val="none" w:sz="0" w:space="0" w:color="auto"/>
        <w:left w:val="none" w:sz="0" w:space="0" w:color="auto"/>
        <w:bottom w:val="none" w:sz="0" w:space="0" w:color="auto"/>
        <w:right w:val="none" w:sz="0" w:space="0" w:color="auto"/>
      </w:divBdr>
    </w:div>
    <w:div w:id="880555523">
      <w:bodyDiv w:val="1"/>
      <w:marLeft w:val="0"/>
      <w:marRight w:val="0"/>
      <w:marTop w:val="0"/>
      <w:marBottom w:val="0"/>
      <w:divBdr>
        <w:top w:val="none" w:sz="0" w:space="0" w:color="auto"/>
        <w:left w:val="none" w:sz="0" w:space="0" w:color="auto"/>
        <w:bottom w:val="none" w:sz="0" w:space="0" w:color="auto"/>
        <w:right w:val="none" w:sz="0" w:space="0" w:color="auto"/>
      </w:divBdr>
    </w:div>
    <w:div w:id="921639564">
      <w:bodyDiv w:val="1"/>
      <w:marLeft w:val="0"/>
      <w:marRight w:val="0"/>
      <w:marTop w:val="0"/>
      <w:marBottom w:val="0"/>
      <w:divBdr>
        <w:top w:val="none" w:sz="0" w:space="0" w:color="auto"/>
        <w:left w:val="none" w:sz="0" w:space="0" w:color="auto"/>
        <w:bottom w:val="none" w:sz="0" w:space="0" w:color="auto"/>
        <w:right w:val="none" w:sz="0" w:space="0" w:color="auto"/>
      </w:divBdr>
    </w:div>
    <w:div w:id="1114131641">
      <w:bodyDiv w:val="1"/>
      <w:marLeft w:val="0"/>
      <w:marRight w:val="0"/>
      <w:marTop w:val="0"/>
      <w:marBottom w:val="0"/>
      <w:divBdr>
        <w:top w:val="none" w:sz="0" w:space="0" w:color="auto"/>
        <w:left w:val="none" w:sz="0" w:space="0" w:color="auto"/>
        <w:bottom w:val="none" w:sz="0" w:space="0" w:color="auto"/>
        <w:right w:val="none" w:sz="0" w:space="0" w:color="auto"/>
      </w:divBdr>
    </w:div>
    <w:div w:id="1185437964">
      <w:bodyDiv w:val="1"/>
      <w:marLeft w:val="0"/>
      <w:marRight w:val="0"/>
      <w:marTop w:val="0"/>
      <w:marBottom w:val="0"/>
      <w:divBdr>
        <w:top w:val="none" w:sz="0" w:space="0" w:color="auto"/>
        <w:left w:val="none" w:sz="0" w:space="0" w:color="auto"/>
        <w:bottom w:val="none" w:sz="0" w:space="0" w:color="auto"/>
        <w:right w:val="none" w:sz="0" w:space="0" w:color="auto"/>
      </w:divBdr>
    </w:div>
    <w:div w:id="1205826663">
      <w:bodyDiv w:val="1"/>
      <w:marLeft w:val="0"/>
      <w:marRight w:val="0"/>
      <w:marTop w:val="0"/>
      <w:marBottom w:val="0"/>
      <w:divBdr>
        <w:top w:val="none" w:sz="0" w:space="0" w:color="auto"/>
        <w:left w:val="none" w:sz="0" w:space="0" w:color="auto"/>
        <w:bottom w:val="none" w:sz="0" w:space="0" w:color="auto"/>
        <w:right w:val="none" w:sz="0" w:space="0" w:color="auto"/>
      </w:divBdr>
    </w:div>
    <w:div w:id="1249121221">
      <w:bodyDiv w:val="1"/>
      <w:marLeft w:val="0"/>
      <w:marRight w:val="0"/>
      <w:marTop w:val="0"/>
      <w:marBottom w:val="0"/>
      <w:divBdr>
        <w:top w:val="none" w:sz="0" w:space="0" w:color="auto"/>
        <w:left w:val="none" w:sz="0" w:space="0" w:color="auto"/>
        <w:bottom w:val="none" w:sz="0" w:space="0" w:color="auto"/>
        <w:right w:val="none" w:sz="0" w:space="0" w:color="auto"/>
      </w:divBdr>
    </w:div>
    <w:div w:id="1299800344">
      <w:bodyDiv w:val="1"/>
      <w:marLeft w:val="0"/>
      <w:marRight w:val="0"/>
      <w:marTop w:val="0"/>
      <w:marBottom w:val="0"/>
      <w:divBdr>
        <w:top w:val="none" w:sz="0" w:space="0" w:color="auto"/>
        <w:left w:val="none" w:sz="0" w:space="0" w:color="auto"/>
        <w:bottom w:val="none" w:sz="0" w:space="0" w:color="auto"/>
        <w:right w:val="none" w:sz="0" w:space="0" w:color="auto"/>
      </w:divBdr>
    </w:div>
    <w:div w:id="1321420161">
      <w:bodyDiv w:val="1"/>
      <w:marLeft w:val="0"/>
      <w:marRight w:val="0"/>
      <w:marTop w:val="0"/>
      <w:marBottom w:val="0"/>
      <w:divBdr>
        <w:top w:val="none" w:sz="0" w:space="0" w:color="auto"/>
        <w:left w:val="none" w:sz="0" w:space="0" w:color="auto"/>
        <w:bottom w:val="none" w:sz="0" w:space="0" w:color="auto"/>
        <w:right w:val="none" w:sz="0" w:space="0" w:color="auto"/>
      </w:divBdr>
    </w:div>
    <w:div w:id="1377504541">
      <w:bodyDiv w:val="1"/>
      <w:marLeft w:val="0"/>
      <w:marRight w:val="0"/>
      <w:marTop w:val="0"/>
      <w:marBottom w:val="0"/>
      <w:divBdr>
        <w:top w:val="none" w:sz="0" w:space="0" w:color="auto"/>
        <w:left w:val="none" w:sz="0" w:space="0" w:color="auto"/>
        <w:bottom w:val="none" w:sz="0" w:space="0" w:color="auto"/>
        <w:right w:val="none" w:sz="0" w:space="0" w:color="auto"/>
      </w:divBdr>
    </w:div>
    <w:div w:id="1408454076">
      <w:bodyDiv w:val="1"/>
      <w:marLeft w:val="0"/>
      <w:marRight w:val="0"/>
      <w:marTop w:val="0"/>
      <w:marBottom w:val="0"/>
      <w:divBdr>
        <w:top w:val="none" w:sz="0" w:space="0" w:color="auto"/>
        <w:left w:val="none" w:sz="0" w:space="0" w:color="auto"/>
        <w:bottom w:val="none" w:sz="0" w:space="0" w:color="auto"/>
        <w:right w:val="none" w:sz="0" w:space="0" w:color="auto"/>
      </w:divBdr>
    </w:div>
    <w:div w:id="1466391866">
      <w:bodyDiv w:val="1"/>
      <w:marLeft w:val="0"/>
      <w:marRight w:val="0"/>
      <w:marTop w:val="0"/>
      <w:marBottom w:val="0"/>
      <w:divBdr>
        <w:top w:val="none" w:sz="0" w:space="0" w:color="auto"/>
        <w:left w:val="none" w:sz="0" w:space="0" w:color="auto"/>
        <w:bottom w:val="none" w:sz="0" w:space="0" w:color="auto"/>
        <w:right w:val="none" w:sz="0" w:space="0" w:color="auto"/>
      </w:divBdr>
    </w:div>
    <w:div w:id="1524317105">
      <w:bodyDiv w:val="1"/>
      <w:marLeft w:val="0"/>
      <w:marRight w:val="0"/>
      <w:marTop w:val="0"/>
      <w:marBottom w:val="0"/>
      <w:divBdr>
        <w:top w:val="none" w:sz="0" w:space="0" w:color="auto"/>
        <w:left w:val="none" w:sz="0" w:space="0" w:color="auto"/>
        <w:bottom w:val="none" w:sz="0" w:space="0" w:color="auto"/>
        <w:right w:val="none" w:sz="0" w:space="0" w:color="auto"/>
      </w:divBdr>
    </w:div>
    <w:div w:id="1629236226">
      <w:bodyDiv w:val="1"/>
      <w:marLeft w:val="0"/>
      <w:marRight w:val="0"/>
      <w:marTop w:val="0"/>
      <w:marBottom w:val="0"/>
      <w:divBdr>
        <w:top w:val="none" w:sz="0" w:space="0" w:color="auto"/>
        <w:left w:val="none" w:sz="0" w:space="0" w:color="auto"/>
        <w:bottom w:val="none" w:sz="0" w:space="0" w:color="auto"/>
        <w:right w:val="none" w:sz="0" w:space="0" w:color="auto"/>
      </w:divBdr>
    </w:div>
    <w:div w:id="1636137052">
      <w:bodyDiv w:val="1"/>
      <w:marLeft w:val="0"/>
      <w:marRight w:val="0"/>
      <w:marTop w:val="0"/>
      <w:marBottom w:val="0"/>
      <w:divBdr>
        <w:top w:val="none" w:sz="0" w:space="0" w:color="auto"/>
        <w:left w:val="none" w:sz="0" w:space="0" w:color="auto"/>
        <w:bottom w:val="none" w:sz="0" w:space="0" w:color="auto"/>
        <w:right w:val="none" w:sz="0" w:space="0" w:color="auto"/>
      </w:divBdr>
    </w:div>
    <w:div w:id="1975745747">
      <w:bodyDiv w:val="1"/>
      <w:marLeft w:val="0"/>
      <w:marRight w:val="0"/>
      <w:marTop w:val="0"/>
      <w:marBottom w:val="0"/>
      <w:divBdr>
        <w:top w:val="none" w:sz="0" w:space="0" w:color="auto"/>
        <w:left w:val="none" w:sz="0" w:space="0" w:color="auto"/>
        <w:bottom w:val="none" w:sz="0" w:space="0" w:color="auto"/>
        <w:right w:val="none" w:sz="0" w:space="0" w:color="auto"/>
      </w:divBdr>
    </w:div>
    <w:div w:id="2017153431">
      <w:bodyDiv w:val="1"/>
      <w:marLeft w:val="0"/>
      <w:marRight w:val="0"/>
      <w:marTop w:val="0"/>
      <w:marBottom w:val="0"/>
      <w:divBdr>
        <w:top w:val="none" w:sz="0" w:space="0" w:color="auto"/>
        <w:left w:val="none" w:sz="0" w:space="0" w:color="auto"/>
        <w:bottom w:val="none" w:sz="0" w:space="0" w:color="auto"/>
        <w:right w:val="none" w:sz="0" w:space="0" w:color="auto"/>
      </w:divBdr>
    </w:div>
    <w:div w:id="2034763609">
      <w:bodyDiv w:val="1"/>
      <w:marLeft w:val="0"/>
      <w:marRight w:val="0"/>
      <w:marTop w:val="0"/>
      <w:marBottom w:val="0"/>
      <w:divBdr>
        <w:top w:val="none" w:sz="0" w:space="0" w:color="auto"/>
        <w:left w:val="none" w:sz="0" w:space="0" w:color="auto"/>
        <w:bottom w:val="none" w:sz="0" w:space="0" w:color="auto"/>
        <w:right w:val="none" w:sz="0" w:space="0" w:color="auto"/>
      </w:divBdr>
    </w:div>
    <w:div w:id="2035615501">
      <w:bodyDiv w:val="1"/>
      <w:marLeft w:val="0"/>
      <w:marRight w:val="0"/>
      <w:marTop w:val="0"/>
      <w:marBottom w:val="0"/>
      <w:divBdr>
        <w:top w:val="none" w:sz="0" w:space="0" w:color="auto"/>
        <w:left w:val="none" w:sz="0" w:space="0" w:color="auto"/>
        <w:bottom w:val="none" w:sz="0" w:space="0" w:color="auto"/>
        <w:right w:val="none" w:sz="0" w:space="0" w:color="auto"/>
      </w:divBdr>
    </w:div>
    <w:div w:id="2046327982">
      <w:bodyDiv w:val="1"/>
      <w:marLeft w:val="0"/>
      <w:marRight w:val="0"/>
      <w:marTop w:val="0"/>
      <w:marBottom w:val="0"/>
      <w:divBdr>
        <w:top w:val="none" w:sz="0" w:space="0" w:color="auto"/>
        <w:left w:val="none" w:sz="0" w:space="0" w:color="auto"/>
        <w:bottom w:val="none" w:sz="0" w:space="0" w:color="auto"/>
        <w:right w:val="none" w:sz="0" w:space="0" w:color="auto"/>
      </w:divBdr>
    </w:div>
    <w:div w:id="208032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422A7-12E4-4336-93EF-F9C26CD56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638</TotalTime>
  <Pages>178</Pages>
  <Words>32178</Words>
  <Characters>183417</Characters>
  <Application>Microsoft Office Word</Application>
  <DocSecurity>0</DocSecurity>
  <Lines>1528</Lines>
  <Paragraphs>430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215165</CharactersWithSpaces>
  <SharedDoc>false</SharedDoc>
  <HLinks>
    <vt:vector size="6" baseType="variant">
      <vt:variant>
        <vt:i4>5046273</vt:i4>
      </vt:variant>
      <vt:variant>
        <vt:i4>0</vt:i4>
      </vt:variant>
      <vt:variant>
        <vt:i4>0</vt:i4>
      </vt:variant>
      <vt:variant>
        <vt:i4>5</vt:i4>
      </vt:variant>
      <vt:variant>
        <vt:lpwstr>consultantplus://offline/ref=84666465EF42A54AC7D0A12220165E964FA22BD0D914FABC6183E2DDE3035E719D022D8C84EB462878F95F982180B05CA9E0F385BD5271L22EN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Георгий Чулков</dc:creator>
  <cp:keywords/>
  <cp:lastModifiedBy>user169</cp:lastModifiedBy>
  <cp:revision>857</cp:revision>
  <cp:lastPrinted>1900-12-31T21:00:00Z</cp:lastPrinted>
  <dcterms:created xsi:type="dcterms:W3CDTF">2019-09-24T13:00:00Z</dcterms:created>
  <dcterms:modified xsi:type="dcterms:W3CDTF">2021-09-27T08:59:00Z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