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6" w:type="dxa"/>
        <w:jc w:val="center"/>
        <w:tblBorders>
          <w:top w:val="single" w:sz="24" w:space="0" w:color="auto"/>
          <w:bottom w:val="single" w:sz="24" w:space="0" w:color="auto"/>
          <w:insideH w:val="single" w:sz="24" w:space="0" w:color="auto"/>
        </w:tblBorders>
        <w:tblLayout w:type="fixed"/>
        <w:tblCellMar>
          <w:top w:w="57" w:type="dxa"/>
          <w:left w:w="57" w:type="dxa"/>
          <w:bottom w:w="57" w:type="dxa"/>
          <w:right w:w="57" w:type="dxa"/>
        </w:tblCellMar>
        <w:tblLook w:val="00A0" w:firstRow="1" w:lastRow="0" w:firstColumn="1" w:lastColumn="0" w:noHBand="0" w:noVBand="0"/>
      </w:tblPr>
      <w:tblGrid>
        <w:gridCol w:w="2661"/>
        <w:gridCol w:w="3547"/>
        <w:gridCol w:w="3548"/>
      </w:tblGrid>
      <w:tr w:rsidR="00480B45" w:rsidRPr="00485743">
        <w:trPr>
          <w:trHeight w:val="976"/>
          <w:jc w:val="center"/>
        </w:trPr>
        <w:tc>
          <w:tcPr>
            <w:tcW w:w="9756" w:type="dxa"/>
            <w:gridSpan w:val="3"/>
            <w:vAlign w:val="center"/>
          </w:tcPr>
          <w:p w:rsidR="00480B45" w:rsidRPr="00C77626" w:rsidRDefault="00480B45" w:rsidP="002E0804">
            <w:pPr>
              <w:pStyle w:val="18"/>
              <w:widowControl/>
              <w:rPr>
                <w:rFonts w:ascii="Arial" w:hAnsi="Arial" w:cs="Arial"/>
                <w:color w:val="000000"/>
              </w:rPr>
            </w:pPr>
            <w:bookmarkStart w:id="0" w:name="_GoBack"/>
            <w:bookmarkEnd w:id="0"/>
            <w:r w:rsidRPr="00C77626">
              <w:rPr>
                <w:rFonts w:ascii="Arial" w:hAnsi="Arial" w:cs="Arial"/>
                <w:color w:val="000000"/>
              </w:rPr>
              <w:t>ФЕДЕРАЛЬНОЕ АГЕНТсТВО</w:t>
            </w:r>
            <w:r w:rsidRPr="00C77626">
              <w:rPr>
                <w:rFonts w:ascii="Arial" w:hAnsi="Arial" w:cs="Arial"/>
                <w:color w:val="000000"/>
              </w:rPr>
              <w:br/>
              <w:t>ПО ТЕХНИЧЕСКОМУ РЕГУЛИРОВАНИЮ И МЕТРОЛОГИИ</w:t>
            </w:r>
          </w:p>
        </w:tc>
      </w:tr>
      <w:tr w:rsidR="00480B45" w:rsidRPr="00485743" w:rsidDel="00D07A38">
        <w:trPr>
          <w:trHeight w:val="2138"/>
          <w:jc w:val="center"/>
        </w:trPr>
        <w:tc>
          <w:tcPr>
            <w:tcW w:w="2661" w:type="dxa"/>
            <w:vAlign w:val="center"/>
          </w:tcPr>
          <w:p w:rsidR="00480B45" w:rsidRPr="00485743" w:rsidRDefault="00B77868" w:rsidP="002E0804">
            <w:pPr>
              <w:rPr>
                <w:rFonts w:ascii="Arial" w:hAnsi="Arial" w:cs="Arial"/>
                <w:color w:val="000000"/>
              </w:rPr>
            </w:pPr>
            <w:bookmarkStart w:id="1" w:name="_Hlk17376084"/>
            <w:r>
              <w:rPr>
                <w:rFonts w:ascii="Arial" w:hAnsi="Arial" w:cs="Arial"/>
                <w:noProof/>
                <w:color w:val="000000"/>
              </w:rPr>
              <w:drawing>
                <wp:inline distT="0" distB="0" distL="0" distR="0">
                  <wp:extent cx="1371600" cy="840740"/>
                  <wp:effectExtent l="0" t="0" r="0" b="0"/>
                  <wp:docPr id="1" name="Рисунок 5" descr="new_znak_rst_a1-300x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new_znak_rst_a1-300x1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840740"/>
                          </a:xfrm>
                          <a:prstGeom prst="rect">
                            <a:avLst/>
                          </a:prstGeom>
                          <a:noFill/>
                          <a:ln>
                            <a:noFill/>
                          </a:ln>
                        </pic:spPr>
                      </pic:pic>
                    </a:graphicData>
                  </a:graphic>
                </wp:inline>
              </w:drawing>
            </w:r>
          </w:p>
        </w:tc>
        <w:tc>
          <w:tcPr>
            <w:tcW w:w="3547" w:type="dxa"/>
            <w:vAlign w:val="center"/>
          </w:tcPr>
          <w:p w:rsidR="00480B45" w:rsidRPr="00C77626" w:rsidRDefault="00480B45" w:rsidP="002E0804">
            <w:pPr>
              <w:pStyle w:val="18"/>
              <w:widowControl/>
              <w:rPr>
                <w:rFonts w:ascii="Arial" w:hAnsi="Arial" w:cs="Arial"/>
                <w:color w:val="000000"/>
                <w:spacing w:val="40"/>
              </w:rPr>
            </w:pPr>
            <w:r w:rsidRPr="00C77626">
              <w:rPr>
                <w:rFonts w:ascii="Arial" w:hAnsi="Arial" w:cs="Arial"/>
                <w:color w:val="000000"/>
                <w:spacing w:val="40"/>
              </w:rPr>
              <w:t>НАЦИОНАЛЬНЫЙ</w:t>
            </w:r>
            <w:r w:rsidRPr="00C77626">
              <w:rPr>
                <w:rFonts w:ascii="Arial" w:hAnsi="Arial" w:cs="Arial"/>
                <w:color w:val="000000"/>
                <w:spacing w:val="40"/>
              </w:rPr>
              <w:br/>
              <w:t>СТАНДАРТ</w:t>
            </w:r>
            <w:r w:rsidRPr="00C77626">
              <w:rPr>
                <w:rFonts w:ascii="Arial" w:hAnsi="Arial" w:cs="Arial"/>
                <w:color w:val="000000"/>
                <w:spacing w:val="40"/>
              </w:rPr>
              <w:br/>
              <w:t>РОССИЙСКОЙ</w:t>
            </w:r>
          </w:p>
          <w:p w:rsidR="00480B45" w:rsidRPr="00C77626" w:rsidRDefault="00480B45" w:rsidP="002E0804">
            <w:pPr>
              <w:pStyle w:val="18"/>
              <w:widowControl/>
              <w:spacing w:line="240" w:lineRule="auto"/>
              <w:rPr>
                <w:rFonts w:ascii="Arial" w:hAnsi="Arial" w:cs="Arial"/>
                <w:color w:val="000000"/>
                <w:spacing w:val="40"/>
              </w:rPr>
            </w:pPr>
            <w:r w:rsidRPr="00C77626">
              <w:rPr>
                <w:rFonts w:ascii="Arial" w:hAnsi="Arial" w:cs="Arial"/>
                <w:color w:val="000000"/>
                <w:spacing w:val="40"/>
              </w:rPr>
              <w:t>ФЕДЕРАЦИИ</w:t>
            </w:r>
          </w:p>
        </w:tc>
        <w:tc>
          <w:tcPr>
            <w:tcW w:w="3548" w:type="dxa"/>
            <w:vAlign w:val="center"/>
          </w:tcPr>
          <w:p w:rsidR="00480B45" w:rsidRPr="00C77626" w:rsidRDefault="00480B45" w:rsidP="002E0804">
            <w:pPr>
              <w:pStyle w:val="1a"/>
              <w:widowControl/>
              <w:ind w:left="539"/>
              <w:jc w:val="left"/>
              <w:rPr>
                <w:rFonts w:ascii="Arial" w:hAnsi="Arial" w:cs="Arial"/>
                <w:color w:val="000000"/>
                <w:sz w:val="36"/>
                <w:szCs w:val="36"/>
              </w:rPr>
            </w:pPr>
            <w:r w:rsidRPr="00C77626">
              <w:rPr>
                <w:rFonts w:ascii="Arial" w:hAnsi="Arial" w:cs="Arial"/>
                <w:color w:val="000000"/>
                <w:sz w:val="36"/>
                <w:szCs w:val="36"/>
              </w:rPr>
              <w:t>ГОСТ Р</w:t>
            </w:r>
          </w:p>
          <w:p w:rsidR="00480B45" w:rsidRPr="00C77626" w:rsidRDefault="00480B45" w:rsidP="00237187">
            <w:pPr>
              <w:pStyle w:val="31"/>
            </w:pPr>
            <w:r w:rsidRPr="00C77626">
              <w:t>ХХ.ХХХХ—2021</w:t>
            </w:r>
          </w:p>
          <w:p w:rsidR="00480B45" w:rsidRPr="00C77626" w:rsidDel="00D07A38" w:rsidRDefault="00480B45" w:rsidP="00237187">
            <w:pPr>
              <w:pStyle w:val="1a"/>
              <w:widowControl/>
              <w:ind w:left="539"/>
              <w:jc w:val="left"/>
              <w:rPr>
                <w:rFonts w:ascii="Arial" w:hAnsi="Arial" w:cs="Arial"/>
                <w:color w:val="000000"/>
              </w:rPr>
            </w:pPr>
            <w:r w:rsidRPr="00C77626">
              <w:rPr>
                <w:rFonts w:cs="Calibri"/>
              </w:rPr>
              <w:t>(проект, редакция 1)</w:t>
            </w:r>
          </w:p>
        </w:tc>
      </w:tr>
      <w:bookmarkEnd w:id="1"/>
    </w:tbl>
    <w:p w:rsidR="00480B45" w:rsidRDefault="00480B45" w:rsidP="00F00F4F">
      <w:pPr>
        <w:spacing w:after="0" w:line="360" w:lineRule="auto"/>
        <w:rPr>
          <w:rFonts w:ascii="Arial" w:hAnsi="Arial" w:cs="Arial"/>
          <w:b/>
          <w:bCs/>
          <w:sz w:val="36"/>
          <w:szCs w:val="36"/>
        </w:rPr>
      </w:pPr>
    </w:p>
    <w:p w:rsidR="00480B45" w:rsidRDefault="00480B45" w:rsidP="00F00F4F">
      <w:pPr>
        <w:spacing w:after="0" w:line="360" w:lineRule="auto"/>
        <w:rPr>
          <w:rFonts w:ascii="Arial" w:hAnsi="Arial" w:cs="Arial"/>
          <w:b/>
          <w:bCs/>
          <w:sz w:val="36"/>
          <w:szCs w:val="36"/>
        </w:rPr>
      </w:pPr>
    </w:p>
    <w:p w:rsidR="00480B45" w:rsidRDefault="00480B45" w:rsidP="00F00F4F">
      <w:pPr>
        <w:spacing w:after="0" w:line="360" w:lineRule="auto"/>
        <w:rPr>
          <w:rFonts w:ascii="Arial" w:hAnsi="Arial" w:cs="Arial"/>
          <w:b/>
          <w:bCs/>
          <w:sz w:val="36"/>
          <w:szCs w:val="36"/>
        </w:rPr>
      </w:pPr>
    </w:p>
    <w:p w:rsidR="00480B45" w:rsidRPr="00655E63" w:rsidRDefault="00480B45" w:rsidP="00F00F4F">
      <w:pPr>
        <w:spacing w:after="0" w:line="360" w:lineRule="auto"/>
        <w:rPr>
          <w:rFonts w:ascii="Arial" w:hAnsi="Arial" w:cs="Arial"/>
          <w:b/>
          <w:bCs/>
          <w:sz w:val="36"/>
          <w:szCs w:val="36"/>
        </w:rPr>
      </w:pPr>
    </w:p>
    <w:p w:rsidR="00480B45" w:rsidRPr="00E44E96" w:rsidRDefault="00480B45" w:rsidP="00E44E96">
      <w:pPr>
        <w:spacing w:after="0" w:line="360" w:lineRule="auto"/>
        <w:jc w:val="center"/>
        <w:rPr>
          <w:rFonts w:ascii="Arial" w:hAnsi="Arial" w:cs="Arial"/>
          <w:b/>
          <w:bCs/>
          <w:color w:val="auto"/>
          <w:sz w:val="32"/>
          <w:szCs w:val="32"/>
        </w:rPr>
      </w:pPr>
      <w:r>
        <w:rPr>
          <w:rFonts w:ascii="Arial" w:hAnsi="Arial" w:cs="Arial"/>
          <w:b/>
          <w:bCs/>
          <w:color w:val="auto"/>
          <w:sz w:val="32"/>
          <w:szCs w:val="32"/>
        </w:rPr>
        <w:t>ДОКУМЕНТАЦИЯ ИСПОЛНИТЕЛЬНАЯ</w:t>
      </w:r>
    </w:p>
    <w:p w:rsidR="00480B45" w:rsidRPr="00E44E96" w:rsidRDefault="00480B45" w:rsidP="00E44E96">
      <w:pPr>
        <w:spacing w:after="0" w:line="360" w:lineRule="auto"/>
        <w:jc w:val="center"/>
        <w:rPr>
          <w:rFonts w:ascii="Arial" w:hAnsi="Arial" w:cs="Arial"/>
          <w:b/>
          <w:bCs/>
          <w:color w:val="auto"/>
          <w:sz w:val="32"/>
          <w:szCs w:val="32"/>
        </w:rPr>
      </w:pPr>
      <w:r w:rsidRPr="00E44E96">
        <w:rPr>
          <w:rFonts w:ascii="Arial" w:hAnsi="Arial" w:cs="Arial"/>
          <w:b/>
          <w:bCs/>
          <w:color w:val="auto"/>
          <w:sz w:val="32"/>
          <w:szCs w:val="32"/>
        </w:rPr>
        <w:t>Оформление и ведени</w:t>
      </w:r>
      <w:r>
        <w:rPr>
          <w:rFonts w:ascii="Arial" w:hAnsi="Arial" w:cs="Arial"/>
          <w:b/>
          <w:bCs/>
          <w:color w:val="auto"/>
          <w:sz w:val="32"/>
          <w:szCs w:val="32"/>
        </w:rPr>
        <w:t xml:space="preserve">е </w:t>
      </w:r>
      <w:r w:rsidRPr="00E44E96">
        <w:rPr>
          <w:rFonts w:ascii="Arial" w:hAnsi="Arial" w:cs="Arial"/>
          <w:b/>
          <w:bCs/>
          <w:color w:val="auto"/>
          <w:sz w:val="32"/>
          <w:szCs w:val="32"/>
        </w:rPr>
        <w:t xml:space="preserve">исполнительной </w:t>
      </w:r>
      <w:r>
        <w:rPr>
          <w:rFonts w:ascii="Arial" w:hAnsi="Arial" w:cs="Arial"/>
          <w:b/>
          <w:bCs/>
          <w:color w:val="auto"/>
          <w:sz w:val="32"/>
          <w:szCs w:val="32"/>
        </w:rPr>
        <w:t>документации в электронном виде</w:t>
      </w:r>
    </w:p>
    <w:p w:rsidR="00480B45" w:rsidRDefault="00480B45" w:rsidP="00E44E96">
      <w:pPr>
        <w:spacing w:after="0" w:line="360" w:lineRule="auto"/>
        <w:jc w:val="center"/>
        <w:rPr>
          <w:rFonts w:ascii="Arial" w:hAnsi="Arial" w:cs="Arial"/>
          <w:b/>
          <w:bCs/>
          <w:color w:val="FF0000"/>
          <w:sz w:val="28"/>
          <w:szCs w:val="28"/>
        </w:rPr>
      </w:pPr>
    </w:p>
    <w:p w:rsidR="00480B45" w:rsidRDefault="00480B45" w:rsidP="003E5CA4">
      <w:pPr>
        <w:spacing w:after="0" w:line="240" w:lineRule="auto"/>
        <w:rPr>
          <w:rFonts w:ascii="Arial" w:hAnsi="Arial" w:cs="Arial"/>
          <w:color w:val="000000"/>
          <w:sz w:val="28"/>
          <w:szCs w:val="28"/>
        </w:rPr>
      </w:pPr>
    </w:p>
    <w:p w:rsidR="00480B45" w:rsidRDefault="00480B45" w:rsidP="003E5CA4">
      <w:pPr>
        <w:spacing w:after="0" w:line="240" w:lineRule="auto"/>
        <w:rPr>
          <w:rFonts w:ascii="Arial" w:hAnsi="Arial" w:cs="Arial"/>
          <w:color w:val="000000"/>
          <w:sz w:val="28"/>
          <w:szCs w:val="28"/>
        </w:rPr>
      </w:pPr>
    </w:p>
    <w:p w:rsidR="00480B45" w:rsidRDefault="00480B45" w:rsidP="003E5CA4">
      <w:pPr>
        <w:spacing w:after="0" w:line="240" w:lineRule="auto"/>
        <w:rPr>
          <w:rFonts w:ascii="Arial" w:hAnsi="Arial" w:cs="Arial"/>
          <w:color w:val="000000"/>
          <w:sz w:val="28"/>
          <w:szCs w:val="28"/>
        </w:rPr>
      </w:pPr>
    </w:p>
    <w:p w:rsidR="00480B45" w:rsidRPr="00485743" w:rsidRDefault="00480B45" w:rsidP="00F00F4F">
      <w:pPr>
        <w:spacing w:after="0" w:line="240" w:lineRule="auto"/>
        <w:rPr>
          <w:rFonts w:ascii="Arial" w:hAnsi="Arial" w:cs="Arial"/>
          <w:color w:val="000000"/>
          <w:sz w:val="28"/>
          <w:szCs w:val="28"/>
        </w:rPr>
      </w:pPr>
    </w:p>
    <w:p w:rsidR="00480B45" w:rsidRDefault="00480B45" w:rsidP="00F00F4F">
      <w:pPr>
        <w:spacing w:after="0" w:line="240" w:lineRule="auto"/>
        <w:rPr>
          <w:rFonts w:ascii="Arial" w:hAnsi="Arial" w:cs="Arial"/>
          <w:b/>
          <w:bCs/>
          <w:color w:val="000000"/>
          <w:sz w:val="28"/>
          <w:szCs w:val="28"/>
        </w:rPr>
      </w:pPr>
    </w:p>
    <w:p w:rsidR="00480B45" w:rsidRPr="004F0450" w:rsidRDefault="00480B45" w:rsidP="00F00F4F">
      <w:pPr>
        <w:spacing w:after="0" w:line="240" w:lineRule="auto"/>
        <w:rPr>
          <w:rFonts w:ascii="Arial" w:hAnsi="Arial" w:cs="Arial"/>
          <w:b/>
          <w:bCs/>
          <w:color w:val="339966"/>
          <w:sz w:val="28"/>
          <w:szCs w:val="28"/>
        </w:rPr>
      </w:pPr>
    </w:p>
    <w:p w:rsidR="00480B45" w:rsidRPr="00485743" w:rsidRDefault="00480B45" w:rsidP="002C7ED4">
      <w:pPr>
        <w:spacing w:after="0" w:line="240" w:lineRule="auto"/>
        <w:rPr>
          <w:rFonts w:ascii="Arial" w:hAnsi="Arial" w:cs="Arial"/>
          <w:b/>
          <w:bCs/>
          <w:color w:val="000000"/>
          <w:sz w:val="28"/>
          <w:szCs w:val="28"/>
        </w:rPr>
      </w:pPr>
    </w:p>
    <w:p w:rsidR="00480B45" w:rsidRDefault="00480B45" w:rsidP="002E0804">
      <w:pPr>
        <w:spacing w:after="0" w:line="240" w:lineRule="auto"/>
        <w:jc w:val="center"/>
        <w:rPr>
          <w:rFonts w:ascii="Arial" w:hAnsi="Arial" w:cs="Arial"/>
          <w:b/>
          <w:bCs/>
          <w:color w:val="000000"/>
          <w:sz w:val="24"/>
          <w:szCs w:val="24"/>
        </w:rPr>
      </w:pPr>
    </w:p>
    <w:p w:rsidR="00480B45" w:rsidRDefault="00480B45" w:rsidP="002E0804">
      <w:pPr>
        <w:spacing w:after="0" w:line="240" w:lineRule="auto"/>
        <w:jc w:val="center"/>
        <w:rPr>
          <w:rFonts w:ascii="Arial" w:hAnsi="Arial" w:cs="Arial"/>
          <w:b/>
          <w:bCs/>
          <w:color w:val="000000"/>
          <w:sz w:val="24"/>
          <w:szCs w:val="24"/>
        </w:rPr>
      </w:pPr>
    </w:p>
    <w:p w:rsidR="00480B45" w:rsidRDefault="00480B45" w:rsidP="002E0804">
      <w:pPr>
        <w:spacing w:after="0" w:line="240" w:lineRule="auto"/>
        <w:jc w:val="center"/>
        <w:rPr>
          <w:rFonts w:ascii="Arial" w:hAnsi="Arial" w:cs="Arial"/>
          <w:b/>
          <w:bCs/>
          <w:color w:val="000000"/>
          <w:sz w:val="24"/>
          <w:szCs w:val="24"/>
        </w:rPr>
      </w:pPr>
    </w:p>
    <w:p w:rsidR="00480B45" w:rsidRDefault="00480B45" w:rsidP="002E0804">
      <w:pPr>
        <w:spacing w:after="0" w:line="240" w:lineRule="auto"/>
        <w:jc w:val="center"/>
        <w:rPr>
          <w:rFonts w:ascii="Arial" w:hAnsi="Arial" w:cs="Arial"/>
          <w:b/>
          <w:bCs/>
          <w:color w:val="000000"/>
          <w:sz w:val="24"/>
          <w:szCs w:val="24"/>
        </w:rPr>
      </w:pPr>
    </w:p>
    <w:p w:rsidR="00480B45" w:rsidRDefault="00480B45" w:rsidP="002E0804">
      <w:pPr>
        <w:spacing w:after="0" w:line="240" w:lineRule="auto"/>
        <w:jc w:val="center"/>
        <w:rPr>
          <w:rFonts w:ascii="Arial" w:hAnsi="Arial" w:cs="Arial"/>
          <w:b/>
          <w:bCs/>
          <w:color w:val="000000"/>
          <w:sz w:val="24"/>
          <w:szCs w:val="24"/>
        </w:rPr>
      </w:pPr>
    </w:p>
    <w:p w:rsidR="00480B45" w:rsidRDefault="00480B45" w:rsidP="002E0804">
      <w:pPr>
        <w:spacing w:after="0" w:line="240" w:lineRule="auto"/>
        <w:jc w:val="center"/>
        <w:rPr>
          <w:rFonts w:ascii="Arial" w:hAnsi="Arial" w:cs="Arial"/>
          <w:b/>
          <w:bCs/>
          <w:color w:val="000000"/>
          <w:sz w:val="24"/>
          <w:szCs w:val="24"/>
        </w:rPr>
      </w:pPr>
    </w:p>
    <w:p w:rsidR="00480B45" w:rsidRPr="00485743" w:rsidRDefault="00480B45" w:rsidP="002E0804">
      <w:pPr>
        <w:spacing w:after="0" w:line="240" w:lineRule="auto"/>
        <w:jc w:val="center"/>
        <w:rPr>
          <w:rFonts w:ascii="Arial" w:hAnsi="Arial" w:cs="Arial"/>
          <w:b/>
          <w:bCs/>
          <w:color w:val="000000"/>
          <w:sz w:val="24"/>
          <w:szCs w:val="24"/>
        </w:rPr>
      </w:pPr>
      <w:r w:rsidRPr="00485743">
        <w:rPr>
          <w:rFonts w:ascii="Arial" w:hAnsi="Arial" w:cs="Arial"/>
          <w:b/>
          <w:bCs/>
          <w:color w:val="000000"/>
          <w:sz w:val="24"/>
          <w:szCs w:val="24"/>
        </w:rPr>
        <w:t>Издание официальное</w:t>
      </w:r>
    </w:p>
    <w:p w:rsidR="00480B45" w:rsidRPr="00485743" w:rsidRDefault="00480B45" w:rsidP="002E0804">
      <w:pPr>
        <w:spacing w:after="0" w:line="240" w:lineRule="auto"/>
        <w:jc w:val="center"/>
        <w:rPr>
          <w:rFonts w:ascii="Arial" w:hAnsi="Arial" w:cs="Arial"/>
          <w:b/>
          <w:bCs/>
          <w:color w:val="000000"/>
          <w:sz w:val="28"/>
          <w:szCs w:val="28"/>
        </w:rPr>
      </w:pPr>
    </w:p>
    <w:p w:rsidR="00480B45" w:rsidRPr="00485743" w:rsidRDefault="00480B45" w:rsidP="00B914E9">
      <w:pPr>
        <w:spacing w:after="0" w:line="240" w:lineRule="auto"/>
        <w:rPr>
          <w:rFonts w:ascii="Arial" w:hAnsi="Arial" w:cs="Arial"/>
          <w:b/>
          <w:bCs/>
          <w:color w:val="000000"/>
          <w:sz w:val="28"/>
          <w:szCs w:val="28"/>
        </w:rPr>
      </w:pPr>
    </w:p>
    <w:p w:rsidR="00480B45" w:rsidRPr="00485743" w:rsidRDefault="00480B45" w:rsidP="008F158E">
      <w:pPr>
        <w:spacing w:after="0" w:line="240" w:lineRule="auto"/>
        <w:jc w:val="center"/>
        <w:rPr>
          <w:rFonts w:ascii="Arial" w:hAnsi="Arial" w:cs="Arial"/>
          <w:b/>
          <w:bCs/>
          <w:color w:val="000000"/>
          <w:sz w:val="24"/>
          <w:szCs w:val="24"/>
        </w:rPr>
      </w:pPr>
      <w:r w:rsidRPr="00485743">
        <w:rPr>
          <w:rFonts w:ascii="Arial" w:hAnsi="Arial" w:cs="Arial"/>
          <w:b/>
          <w:bCs/>
          <w:color w:val="000000"/>
          <w:sz w:val="24"/>
          <w:szCs w:val="24"/>
        </w:rPr>
        <w:t>Москва</w:t>
      </w:r>
    </w:p>
    <w:p w:rsidR="00480B45" w:rsidRPr="00485743" w:rsidRDefault="00480B45" w:rsidP="008F158E">
      <w:pPr>
        <w:spacing w:after="0" w:line="240" w:lineRule="auto"/>
        <w:jc w:val="center"/>
        <w:rPr>
          <w:rFonts w:ascii="Arial" w:hAnsi="Arial" w:cs="Arial"/>
          <w:b/>
          <w:bCs/>
          <w:color w:val="000000"/>
          <w:sz w:val="24"/>
          <w:szCs w:val="24"/>
        </w:rPr>
      </w:pPr>
      <w:r w:rsidRPr="00485743">
        <w:rPr>
          <w:rFonts w:ascii="Arial" w:hAnsi="Arial" w:cs="Arial"/>
          <w:b/>
          <w:bCs/>
          <w:color w:val="000000"/>
          <w:sz w:val="24"/>
          <w:szCs w:val="24"/>
        </w:rPr>
        <w:t>Стандартинформ</w:t>
      </w:r>
    </w:p>
    <w:p w:rsidR="00480B45" w:rsidRPr="00532E51" w:rsidRDefault="00480B45" w:rsidP="00532E51">
      <w:pPr>
        <w:spacing w:after="0" w:line="240" w:lineRule="auto"/>
        <w:jc w:val="center"/>
        <w:rPr>
          <w:rFonts w:ascii="Arial" w:hAnsi="Arial" w:cs="Arial"/>
          <w:b/>
          <w:bCs/>
          <w:color w:val="000000"/>
          <w:sz w:val="24"/>
          <w:szCs w:val="24"/>
        </w:rPr>
      </w:pPr>
      <w:r w:rsidRPr="00485743">
        <w:rPr>
          <w:rFonts w:ascii="Arial" w:hAnsi="Arial" w:cs="Arial"/>
          <w:b/>
          <w:bCs/>
          <w:color w:val="000000"/>
          <w:sz w:val="24"/>
          <w:szCs w:val="24"/>
        </w:rPr>
        <w:t>20</w:t>
      </w:r>
      <w:r>
        <w:rPr>
          <w:rFonts w:ascii="Arial" w:hAnsi="Arial" w:cs="Arial"/>
          <w:b/>
          <w:bCs/>
          <w:color w:val="000000"/>
          <w:sz w:val="24"/>
          <w:szCs w:val="24"/>
        </w:rPr>
        <w:t>22</w:t>
      </w:r>
    </w:p>
    <w:p w:rsidR="00480B45" w:rsidRDefault="00480B45" w:rsidP="002E0804">
      <w:pPr>
        <w:jc w:val="center"/>
        <w:rPr>
          <w:rFonts w:ascii="Arial" w:hAnsi="Arial" w:cs="Arial"/>
          <w:b/>
          <w:bCs/>
          <w:sz w:val="28"/>
          <w:szCs w:val="28"/>
        </w:rPr>
      </w:pPr>
    </w:p>
    <w:p w:rsidR="00480B45" w:rsidRPr="00594F68" w:rsidRDefault="00480B45" w:rsidP="002E0804">
      <w:pPr>
        <w:jc w:val="center"/>
        <w:rPr>
          <w:rFonts w:ascii="Arial" w:hAnsi="Arial" w:cs="Arial"/>
          <w:b/>
          <w:bCs/>
          <w:sz w:val="28"/>
          <w:szCs w:val="28"/>
        </w:rPr>
      </w:pPr>
    </w:p>
    <w:p w:rsidR="00480B45" w:rsidRDefault="00B77868" w:rsidP="00931FB5">
      <w:pPr>
        <w:spacing w:line="360" w:lineRule="auto"/>
        <w:jc w:val="center"/>
        <w:rPr>
          <w:rFonts w:ascii="Arial" w:hAnsi="Arial" w:cs="Arial"/>
          <w:b/>
          <w:bCs/>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-107315</wp:posOffset>
                </wp:positionH>
                <wp:positionV relativeFrom="paragraph">
                  <wp:posOffset>519430</wp:posOffset>
                </wp:positionV>
                <wp:extent cx="351790" cy="220980"/>
                <wp:effectExtent l="0" t="0" r="3175" b="2540"/>
                <wp:wrapNone/>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790"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45pt;margin-top:40.9pt;width:27.7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" stroked="f">
                <v:path arrowok="t"/>
              </v:rect>
            </w:pict>
          </mc:Fallback>
        </mc:AlternateContent>
      </w:r>
      <w:r w:rsidR="00480B45" w:rsidRPr="00594F68">
        <w:rPr>
          <w:rFonts w:ascii="Arial" w:hAnsi="Arial" w:cs="Arial"/>
          <w:b/>
          <w:bCs/>
          <w:sz w:val="28"/>
          <w:szCs w:val="28"/>
        </w:rPr>
        <w:t>Предисловие</w:t>
      </w:r>
    </w:p>
    <w:p w:rsidR="00480B45" w:rsidRPr="00594F68" w:rsidRDefault="00480B45" w:rsidP="00931FB5">
      <w:pPr>
        <w:spacing w:line="360" w:lineRule="auto"/>
        <w:jc w:val="center"/>
        <w:rPr>
          <w:rFonts w:ascii="Arial" w:hAnsi="Arial" w:cs="Arial"/>
          <w:b/>
          <w:bCs/>
          <w:sz w:val="28"/>
          <w:szCs w:val="28"/>
        </w:rPr>
      </w:pPr>
    </w:p>
    <w:p w:rsidR="00480B45" w:rsidRPr="00594F68" w:rsidRDefault="00480B45" w:rsidP="0089793A">
      <w:pPr>
        <w:shd w:val="clear" w:color="auto" w:fill="FFFFFF"/>
        <w:tabs>
          <w:tab w:val="left" w:pos="851"/>
        </w:tabs>
        <w:autoSpaceDN w:val="0"/>
        <w:adjustRightInd w:val="0"/>
        <w:spacing w:after="0" w:line="360" w:lineRule="auto"/>
        <w:ind w:firstLine="510"/>
        <w:jc w:val="both"/>
        <w:rPr>
          <w:rFonts w:ascii="Arial" w:hAnsi="Arial" w:cs="Arial"/>
          <w:color w:val="auto"/>
          <w:sz w:val="24"/>
          <w:szCs w:val="24"/>
          <w:lang w:eastAsia="en-US"/>
        </w:rPr>
      </w:pPr>
      <w:r>
        <w:rPr>
          <w:rFonts w:ascii="Arial" w:hAnsi="Arial" w:cs="Arial"/>
          <w:color w:val="auto"/>
          <w:sz w:val="24"/>
          <w:szCs w:val="24"/>
          <w:lang w:eastAsia="en-US"/>
        </w:rPr>
        <w:t xml:space="preserve"> </w:t>
      </w:r>
      <w:r w:rsidRPr="00594F68">
        <w:rPr>
          <w:rFonts w:ascii="Arial" w:hAnsi="Arial" w:cs="Arial"/>
          <w:color w:val="auto"/>
          <w:sz w:val="24"/>
          <w:szCs w:val="24"/>
          <w:lang w:eastAsia="en-US"/>
        </w:rPr>
        <w:t>1 РАЗРАБОТАН Ассоциацией Национ</w:t>
      </w:r>
      <w:r>
        <w:rPr>
          <w:rFonts w:ascii="Arial" w:hAnsi="Arial" w:cs="Arial"/>
          <w:color w:val="auto"/>
          <w:sz w:val="24"/>
          <w:szCs w:val="24"/>
          <w:lang w:eastAsia="en-US"/>
        </w:rPr>
        <w:t>альное объединение строителей                       (НО</w:t>
      </w:r>
      <w:r w:rsidRPr="00594F68">
        <w:rPr>
          <w:rFonts w:ascii="Arial" w:hAnsi="Arial" w:cs="Arial"/>
          <w:color w:val="auto"/>
          <w:sz w:val="24"/>
          <w:szCs w:val="24"/>
          <w:lang w:eastAsia="en-US"/>
        </w:rPr>
        <w:t xml:space="preserve">СТРОЙ), Союзом строительных компаний </w:t>
      </w:r>
      <w:r>
        <w:rPr>
          <w:rFonts w:ascii="Arial" w:hAnsi="Arial" w:cs="Arial"/>
          <w:color w:val="auto"/>
          <w:sz w:val="24"/>
          <w:szCs w:val="24"/>
          <w:lang w:eastAsia="en-US"/>
        </w:rPr>
        <w:t>Урала и Сибири (ССК УрСиб), ООО</w:t>
      </w:r>
      <w:r w:rsidRPr="00594F68">
        <w:rPr>
          <w:rFonts w:ascii="Arial" w:hAnsi="Arial" w:cs="Arial"/>
          <w:color w:val="auto"/>
          <w:sz w:val="24"/>
          <w:szCs w:val="24"/>
          <w:lang w:eastAsia="en-US"/>
        </w:rPr>
        <w:t xml:space="preserve">«Инжстройпроект», ИП Сатенов Е.Н. </w:t>
      </w:r>
    </w:p>
    <w:p w:rsidR="00480B45" w:rsidRPr="00594F68" w:rsidRDefault="00480B45" w:rsidP="00931FB5">
      <w:pPr>
        <w:shd w:val="clear" w:color="auto" w:fill="FFFFFF"/>
        <w:tabs>
          <w:tab w:val="left" w:pos="851"/>
        </w:tabs>
        <w:autoSpaceDN w:val="0"/>
        <w:adjustRightInd w:val="0"/>
        <w:spacing w:after="0" w:line="360" w:lineRule="auto"/>
        <w:ind w:firstLine="510"/>
        <w:jc w:val="both"/>
        <w:rPr>
          <w:rFonts w:ascii="Arial" w:hAnsi="Arial" w:cs="Arial"/>
          <w:sz w:val="24"/>
          <w:szCs w:val="24"/>
        </w:rPr>
      </w:pPr>
      <w:r w:rsidRPr="00594F68">
        <w:rPr>
          <w:rFonts w:ascii="Arial" w:hAnsi="Arial" w:cs="Arial"/>
          <w:color w:val="auto"/>
          <w:sz w:val="24"/>
          <w:szCs w:val="24"/>
          <w:lang w:eastAsia="en-US"/>
        </w:rPr>
        <w:t xml:space="preserve">2 ВНЕСEН </w:t>
      </w:r>
      <w:r w:rsidRPr="00594F68">
        <w:rPr>
          <w:rFonts w:ascii="Arial" w:hAnsi="Arial" w:cs="Arial"/>
          <w:sz w:val="24"/>
          <w:szCs w:val="24"/>
        </w:rPr>
        <w:t>Техническим комитетом по стандартизации ТК 465 «Строительство»</w:t>
      </w:r>
    </w:p>
    <w:p w:rsidR="00480B45" w:rsidRPr="00594F68" w:rsidRDefault="00480B45" w:rsidP="00931FB5">
      <w:pPr>
        <w:shd w:val="clear" w:color="auto" w:fill="FFFFFF"/>
        <w:tabs>
          <w:tab w:val="left" w:pos="851"/>
        </w:tabs>
        <w:autoSpaceDN w:val="0"/>
        <w:adjustRightInd w:val="0"/>
        <w:spacing w:after="0" w:line="360" w:lineRule="auto"/>
        <w:ind w:firstLine="510"/>
        <w:jc w:val="both"/>
        <w:rPr>
          <w:rFonts w:ascii="Arial" w:hAnsi="Arial" w:cs="Arial"/>
          <w:color w:val="auto"/>
          <w:sz w:val="24"/>
          <w:szCs w:val="24"/>
          <w:lang w:eastAsia="en-US"/>
        </w:rPr>
      </w:pPr>
      <w:r w:rsidRPr="00594F68">
        <w:rPr>
          <w:rFonts w:ascii="Arial" w:hAnsi="Arial" w:cs="Arial"/>
          <w:color w:val="auto"/>
          <w:sz w:val="24"/>
          <w:szCs w:val="24"/>
          <w:lang w:eastAsia="en-US"/>
        </w:rPr>
        <w:t>3 УТВЕРЖДЕН И ВВЕДЕН В ДЕЙСТВИЕ Приказом Федерального агентства по техническому регулированию и метрологии от _____________________г. № _________</w:t>
      </w:r>
    </w:p>
    <w:p w:rsidR="00480B45" w:rsidRDefault="00480B45" w:rsidP="00931FB5">
      <w:pPr>
        <w:shd w:val="clear" w:color="auto" w:fill="FFFFFF"/>
        <w:tabs>
          <w:tab w:val="left" w:pos="851"/>
        </w:tabs>
        <w:autoSpaceDN w:val="0"/>
        <w:adjustRightInd w:val="0"/>
        <w:spacing w:after="0" w:line="360" w:lineRule="auto"/>
        <w:ind w:firstLine="510"/>
        <w:jc w:val="both"/>
        <w:rPr>
          <w:rFonts w:ascii="Arial" w:hAnsi="Arial" w:cs="Arial"/>
          <w:caps/>
          <w:color w:val="auto"/>
          <w:sz w:val="24"/>
          <w:szCs w:val="24"/>
          <w:lang w:eastAsia="en-US"/>
        </w:rPr>
      </w:pPr>
      <w:r w:rsidRPr="00594F68">
        <w:rPr>
          <w:rFonts w:ascii="Arial" w:hAnsi="Arial" w:cs="Arial"/>
          <w:caps/>
          <w:color w:val="auto"/>
          <w:sz w:val="24"/>
          <w:szCs w:val="24"/>
          <w:lang w:eastAsia="en-US"/>
        </w:rPr>
        <w:t>4 ВведEн впервые</w:t>
      </w:r>
      <w:r>
        <w:rPr>
          <w:rFonts w:ascii="Arial" w:hAnsi="Arial" w:cs="Arial"/>
          <w:caps/>
          <w:color w:val="auto"/>
          <w:sz w:val="24"/>
          <w:szCs w:val="24"/>
          <w:lang w:eastAsia="en-US"/>
        </w:rPr>
        <w:t xml:space="preserve"> </w:t>
      </w:r>
    </w:p>
    <w:p w:rsidR="00480B45" w:rsidRDefault="00480B45" w:rsidP="00931FB5">
      <w:pPr>
        <w:shd w:val="clear" w:color="auto" w:fill="FFFFFF"/>
        <w:tabs>
          <w:tab w:val="left" w:pos="851"/>
        </w:tabs>
        <w:autoSpaceDN w:val="0"/>
        <w:adjustRightInd w:val="0"/>
        <w:spacing w:after="0" w:line="360" w:lineRule="auto"/>
        <w:ind w:firstLine="510"/>
        <w:jc w:val="both"/>
        <w:rPr>
          <w:rFonts w:ascii="Arial" w:hAnsi="Arial" w:cs="Arial"/>
          <w:caps/>
          <w:color w:val="auto"/>
          <w:sz w:val="24"/>
          <w:szCs w:val="24"/>
          <w:lang w:eastAsia="en-US"/>
        </w:rPr>
      </w:pPr>
    </w:p>
    <w:p w:rsidR="00480B45" w:rsidRDefault="00480B45" w:rsidP="00931FB5">
      <w:pPr>
        <w:shd w:val="clear" w:color="auto" w:fill="FFFFFF"/>
        <w:tabs>
          <w:tab w:val="left" w:pos="851"/>
        </w:tabs>
        <w:autoSpaceDN w:val="0"/>
        <w:adjustRightInd w:val="0"/>
        <w:spacing w:after="0" w:line="360" w:lineRule="auto"/>
        <w:ind w:firstLine="510"/>
        <w:jc w:val="both"/>
        <w:rPr>
          <w:rFonts w:ascii="Arial" w:hAnsi="Arial" w:cs="Arial"/>
          <w:caps/>
          <w:color w:val="auto"/>
          <w:sz w:val="24"/>
          <w:szCs w:val="24"/>
          <w:lang w:eastAsia="en-US"/>
        </w:rPr>
      </w:pPr>
    </w:p>
    <w:p w:rsidR="00480B45" w:rsidRPr="00594F68" w:rsidRDefault="00480B45" w:rsidP="00931FB5">
      <w:pPr>
        <w:shd w:val="clear" w:color="auto" w:fill="FFFFFF"/>
        <w:tabs>
          <w:tab w:val="left" w:pos="851"/>
        </w:tabs>
        <w:autoSpaceDN w:val="0"/>
        <w:adjustRightInd w:val="0"/>
        <w:spacing w:after="0" w:line="360" w:lineRule="auto"/>
        <w:ind w:firstLine="510"/>
        <w:jc w:val="both"/>
        <w:rPr>
          <w:rFonts w:ascii="Arial" w:hAnsi="Arial" w:cs="Arial"/>
          <w:caps/>
          <w:color w:val="auto"/>
          <w:sz w:val="24"/>
          <w:szCs w:val="24"/>
          <w:lang w:eastAsia="en-US"/>
        </w:rPr>
      </w:pPr>
    </w:p>
    <w:p w:rsidR="00480B45" w:rsidRPr="00594F68" w:rsidRDefault="00480B45" w:rsidP="002E0804">
      <w:pPr>
        <w:spacing w:after="0" w:line="360" w:lineRule="auto"/>
        <w:ind w:firstLine="510"/>
        <w:jc w:val="both"/>
        <w:rPr>
          <w:rFonts w:ascii="Arial" w:hAnsi="Arial" w:cs="Arial"/>
          <w:i/>
          <w:iCs/>
          <w:color w:val="auto"/>
          <w:sz w:val="24"/>
          <w:szCs w:val="24"/>
          <w:lang w:eastAsia="en-US"/>
        </w:rPr>
      </w:pPr>
      <w:r w:rsidRPr="00594F68">
        <w:rPr>
          <w:rFonts w:ascii="Arial" w:hAnsi="Arial" w:cs="Arial"/>
          <w:i/>
          <w:iCs/>
          <w:color w:val="auto"/>
          <w:sz w:val="24"/>
          <w:szCs w:val="24"/>
          <w:lang w:eastAsia="en-US"/>
        </w:rPr>
        <w:t>Правила применения настоящего стандарта установлены в статье 26 Федерального закона от 29 июня 2015 г. №</w:t>
      </w:r>
      <w:r w:rsidRPr="00594F68">
        <w:rPr>
          <w:rFonts w:ascii="Arial" w:hAnsi="Arial" w:cs="Arial"/>
          <w:i/>
          <w:iCs/>
          <w:color w:val="auto"/>
          <w:sz w:val="24"/>
          <w:szCs w:val="24"/>
          <w:lang w:val="en-US" w:eastAsia="en-US"/>
        </w:rPr>
        <w:t> </w:t>
      </w:r>
      <w:r w:rsidRPr="00594F68">
        <w:rPr>
          <w:rFonts w:ascii="Arial" w:hAnsi="Arial" w:cs="Arial"/>
          <w:i/>
          <w:iCs/>
          <w:color w:val="auto"/>
          <w:sz w:val="24"/>
          <w:szCs w:val="24"/>
          <w:lang w:eastAsia="en-US"/>
        </w:rPr>
        <w:t>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p>
    <w:p w:rsidR="00480B45" w:rsidRPr="00594F68" w:rsidRDefault="00480B45" w:rsidP="002E0804">
      <w:pPr>
        <w:shd w:val="clear" w:color="auto" w:fill="FFFFFF"/>
        <w:autoSpaceDN w:val="0"/>
        <w:adjustRightInd w:val="0"/>
        <w:spacing w:after="0" w:line="228" w:lineRule="auto"/>
        <w:jc w:val="right"/>
        <w:rPr>
          <w:rFonts w:ascii="Arial" w:hAnsi="Arial" w:cs="Arial"/>
          <w:sz w:val="24"/>
          <w:szCs w:val="24"/>
          <w:lang w:eastAsia="en-US"/>
        </w:rPr>
      </w:pPr>
    </w:p>
    <w:p w:rsidR="00480B45" w:rsidRPr="00594F68" w:rsidRDefault="00480B45" w:rsidP="001218A7">
      <w:pPr>
        <w:shd w:val="clear" w:color="auto" w:fill="FFFFFF"/>
        <w:autoSpaceDE w:val="0"/>
        <w:autoSpaceDN w:val="0"/>
        <w:adjustRightInd w:val="0"/>
        <w:spacing w:after="0" w:line="360" w:lineRule="auto"/>
        <w:rPr>
          <w:rFonts w:ascii="Arial" w:hAnsi="Arial" w:cs="Arial"/>
          <w:color w:val="auto"/>
          <w:sz w:val="24"/>
          <w:szCs w:val="24"/>
          <w:lang w:eastAsia="en-US"/>
        </w:rPr>
      </w:pPr>
    </w:p>
    <w:p w:rsidR="00480B45" w:rsidRPr="00594F68" w:rsidRDefault="00480B45" w:rsidP="002E0804">
      <w:pPr>
        <w:shd w:val="clear" w:color="auto" w:fill="FFFFFF"/>
        <w:autoSpaceDE w:val="0"/>
        <w:autoSpaceDN w:val="0"/>
        <w:adjustRightInd w:val="0"/>
        <w:spacing w:after="0" w:line="360" w:lineRule="auto"/>
        <w:jc w:val="both"/>
        <w:rPr>
          <w:rFonts w:ascii="Arial" w:hAnsi="Arial" w:cs="Arial"/>
          <w:color w:val="auto"/>
          <w:sz w:val="24"/>
          <w:szCs w:val="24"/>
          <w:lang w:eastAsia="en-US"/>
        </w:rPr>
      </w:pPr>
      <w:r w:rsidRPr="00594F68">
        <w:rPr>
          <w:rFonts w:ascii="Arial" w:hAnsi="Arial" w:cs="Arial"/>
          <w:sz w:val="24"/>
          <w:szCs w:val="24"/>
        </w:rPr>
        <w:t xml:space="preserve">      В Российской Федерации</w:t>
      </w:r>
      <w:r w:rsidRPr="00594F68">
        <w:rPr>
          <w:sz w:val="24"/>
          <w:szCs w:val="24"/>
        </w:rPr>
        <w:t xml:space="preserve"> </w:t>
      </w:r>
      <w:r w:rsidRPr="00594F68">
        <w:rPr>
          <w:rFonts w:ascii="Arial" w:hAnsi="Arial" w:cs="Arial"/>
          <w:color w:val="auto"/>
          <w:sz w:val="24"/>
          <w:szCs w:val="24"/>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480B45" w:rsidRPr="00594F68" w:rsidRDefault="00480B45" w:rsidP="00207C4D">
      <w:pPr>
        <w:pageBreakBefore/>
        <w:jc w:val="center"/>
        <w:rPr>
          <w:rFonts w:ascii="Arial" w:hAnsi="Arial" w:cs="Arial"/>
          <w:b/>
          <w:bCs/>
          <w:sz w:val="28"/>
          <w:szCs w:val="28"/>
        </w:rPr>
      </w:pPr>
      <w:r w:rsidRPr="00594F68">
        <w:rPr>
          <w:rFonts w:ascii="Arial" w:hAnsi="Arial" w:cs="Arial"/>
          <w:b/>
          <w:bCs/>
          <w:sz w:val="28"/>
          <w:szCs w:val="28"/>
        </w:rPr>
        <w:lastRenderedPageBreak/>
        <w:t>Содержание</w:t>
      </w:r>
    </w:p>
    <w:p w:rsidR="00480B45" w:rsidRPr="00485743" w:rsidRDefault="00480B45" w:rsidP="002E0804">
      <w:pPr>
        <w:pStyle w:val="ConsPlusNormal"/>
        <w:widowControl/>
        <w:jc w:val="center"/>
        <w:rPr>
          <w:b/>
          <w:bCs/>
          <w:sz w:val="24"/>
          <w:szCs w:val="24"/>
          <w:lang w:val="ru-RU"/>
        </w:rPr>
      </w:pPr>
    </w:p>
    <w:tbl>
      <w:tblPr>
        <w:tblW w:w="10206" w:type="dxa"/>
        <w:tblInd w:w="-106" w:type="dxa"/>
        <w:tblLayout w:type="fixed"/>
        <w:tblLook w:val="00A0" w:firstRow="1" w:lastRow="0" w:firstColumn="1" w:lastColumn="0" w:noHBand="0" w:noVBand="0"/>
      </w:tblPr>
      <w:tblGrid>
        <w:gridCol w:w="9639"/>
        <w:gridCol w:w="567"/>
      </w:tblGrid>
      <w:tr w:rsidR="00480B45" w:rsidRPr="00485743">
        <w:tc>
          <w:tcPr>
            <w:tcW w:w="9639" w:type="dxa"/>
          </w:tcPr>
          <w:p w:rsidR="00480B45" w:rsidRPr="00594F68" w:rsidRDefault="00480B45" w:rsidP="001E6EBB">
            <w:pPr>
              <w:pStyle w:val="ConsPlusNormal"/>
              <w:widowControl/>
              <w:spacing w:line="360" w:lineRule="auto"/>
              <w:ind w:left="176" w:hanging="176"/>
              <w:rPr>
                <w:sz w:val="24"/>
                <w:szCs w:val="24"/>
                <w:lang w:val="ru-RU"/>
              </w:rPr>
            </w:pPr>
            <w:r w:rsidRPr="00594F68">
              <w:rPr>
                <w:sz w:val="24"/>
                <w:szCs w:val="24"/>
                <w:lang w:val="ru-RU"/>
              </w:rPr>
              <w:t xml:space="preserve"> 1 Область применения</w:t>
            </w:r>
            <w:r w:rsidRPr="00594F68">
              <w:rPr>
                <w:sz w:val="24"/>
                <w:szCs w:val="24"/>
              </w:rPr>
              <w:t xml:space="preserve"> ………………………………………………………</w:t>
            </w:r>
            <w:r>
              <w:rPr>
                <w:sz w:val="24"/>
                <w:szCs w:val="24"/>
                <w:lang w:val="ru-RU"/>
              </w:rPr>
              <w:t>………………...</w:t>
            </w:r>
          </w:p>
        </w:tc>
        <w:tc>
          <w:tcPr>
            <w:tcW w:w="567" w:type="dxa"/>
          </w:tcPr>
          <w:p w:rsidR="00480B45" w:rsidRPr="00594F68" w:rsidRDefault="00480B45" w:rsidP="001E6EBB">
            <w:pPr>
              <w:pStyle w:val="ConsPlusNormal"/>
              <w:widowControl/>
              <w:spacing w:line="360" w:lineRule="auto"/>
              <w:ind w:firstLine="53"/>
              <w:jc w:val="center"/>
              <w:rPr>
                <w:sz w:val="24"/>
                <w:szCs w:val="24"/>
                <w:lang w:val="ru-RU"/>
              </w:rPr>
            </w:pPr>
            <w:r w:rsidRPr="00594F68">
              <w:rPr>
                <w:sz w:val="24"/>
                <w:szCs w:val="24"/>
                <w:lang w:val="ru-RU"/>
              </w:rPr>
              <w:t>1</w:t>
            </w:r>
          </w:p>
        </w:tc>
      </w:tr>
      <w:tr w:rsidR="00480B45" w:rsidRPr="00485743">
        <w:tc>
          <w:tcPr>
            <w:tcW w:w="9639" w:type="dxa"/>
          </w:tcPr>
          <w:p w:rsidR="00480B45" w:rsidRPr="00594F68" w:rsidRDefault="00480B45" w:rsidP="001E6EBB">
            <w:pPr>
              <w:pStyle w:val="ConsPlusNormal"/>
              <w:widowControl/>
              <w:spacing w:line="360" w:lineRule="auto"/>
              <w:ind w:left="176" w:hanging="176"/>
              <w:rPr>
                <w:sz w:val="24"/>
                <w:szCs w:val="24"/>
                <w:lang w:val="ru-RU"/>
              </w:rPr>
            </w:pPr>
            <w:r w:rsidRPr="00594F68">
              <w:rPr>
                <w:sz w:val="24"/>
                <w:szCs w:val="24"/>
                <w:lang w:val="ru-RU"/>
              </w:rPr>
              <w:t xml:space="preserve"> 2 Нормативные ссылки ………………………………………………………</w:t>
            </w:r>
            <w:r>
              <w:rPr>
                <w:sz w:val="24"/>
                <w:szCs w:val="24"/>
                <w:lang w:val="ru-RU"/>
              </w:rPr>
              <w:t>………………..</w:t>
            </w:r>
          </w:p>
        </w:tc>
        <w:tc>
          <w:tcPr>
            <w:tcW w:w="567" w:type="dxa"/>
          </w:tcPr>
          <w:p w:rsidR="00480B45" w:rsidRPr="00594F68" w:rsidRDefault="00480B45" w:rsidP="00E408B9">
            <w:pPr>
              <w:pStyle w:val="ConsPlusNormal"/>
              <w:widowControl/>
              <w:spacing w:line="360" w:lineRule="auto"/>
              <w:rPr>
                <w:sz w:val="24"/>
                <w:szCs w:val="24"/>
                <w:lang w:val="ru-RU"/>
              </w:rPr>
            </w:pPr>
            <w:r w:rsidRPr="00594F68">
              <w:rPr>
                <w:sz w:val="24"/>
                <w:szCs w:val="24"/>
                <w:lang w:val="ru-RU"/>
              </w:rPr>
              <w:t xml:space="preserve"> </w:t>
            </w:r>
            <w:r>
              <w:rPr>
                <w:sz w:val="24"/>
                <w:szCs w:val="24"/>
                <w:lang w:val="ru-RU"/>
              </w:rPr>
              <w:t>2</w:t>
            </w:r>
          </w:p>
        </w:tc>
      </w:tr>
      <w:tr w:rsidR="00480B45" w:rsidRPr="00485743">
        <w:tc>
          <w:tcPr>
            <w:tcW w:w="9639" w:type="dxa"/>
          </w:tcPr>
          <w:p w:rsidR="00480B45" w:rsidRPr="00594F68" w:rsidRDefault="00480B45" w:rsidP="001E6EBB">
            <w:pPr>
              <w:pStyle w:val="ConsPlusNormal"/>
              <w:widowControl/>
              <w:spacing w:line="360" w:lineRule="auto"/>
              <w:ind w:left="176" w:hanging="176"/>
              <w:rPr>
                <w:sz w:val="24"/>
                <w:szCs w:val="24"/>
                <w:lang w:val="ru-RU"/>
              </w:rPr>
            </w:pPr>
            <w:r w:rsidRPr="00594F68">
              <w:rPr>
                <w:sz w:val="24"/>
                <w:szCs w:val="24"/>
                <w:lang w:val="ru-RU"/>
              </w:rPr>
              <w:t xml:space="preserve"> 3 Термины, определения и сокращения…….…………………………........</w:t>
            </w:r>
            <w:r>
              <w:rPr>
                <w:sz w:val="24"/>
                <w:szCs w:val="24"/>
                <w:lang w:val="ru-RU"/>
              </w:rPr>
              <w:t>.....................</w:t>
            </w:r>
          </w:p>
        </w:tc>
        <w:tc>
          <w:tcPr>
            <w:tcW w:w="567" w:type="dxa"/>
          </w:tcPr>
          <w:p w:rsidR="00480B45" w:rsidRPr="00594F68" w:rsidRDefault="00480B45" w:rsidP="001E6EBB">
            <w:pPr>
              <w:pStyle w:val="ConsPlusNormal"/>
              <w:widowControl/>
              <w:spacing w:line="360" w:lineRule="auto"/>
              <w:rPr>
                <w:sz w:val="24"/>
                <w:szCs w:val="24"/>
                <w:lang w:val="ru-RU"/>
              </w:rPr>
            </w:pPr>
            <w:r w:rsidRPr="00594F68">
              <w:rPr>
                <w:sz w:val="24"/>
                <w:szCs w:val="24"/>
                <w:lang w:val="ru-RU"/>
              </w:rPr>
              <w:t xml:space="preserve"> 4</w:t>
            </w:r>
          </w:p>
        </w:tc>
      </w:tr>
      <w:tr w:rsidR="00480B45" w:rsidRPr="00485743">
        <w:tc>
          <w:tcPr>
            <w:tcW w:w="9639" w:type="dxa"/>
          </w:tcPr>
          <w:p w:rsidR="00480B45" w:rsidRPr="00594F68" w:rsidRDefault="00480B45" w:rsidP="00B603DE">
            <w:pPr>
              <w:pStyle w:val="ConsPlusNormal"/>
              <w:widowControl/>
              <w:spacing w:line="360" w:lineRule="auto"/>
              <w:ind w:left="176" w:hanging="176"/>
              <w:rPr>
                <w:sz w:val="24"/>
                <w:szCs w:val="24"/>
                <w:lang w:val="ru-RU"/>
              </w:rPr>
            </w:pPr>
            <w:r w:rsidRPr="00594F68">
              <w:rPr>
                <w:sz w:val="24"/>
                <w:szCs w:val="24"/>
                <w:lang w:val="ru-RU"/>
              </w:rPr>
              <w:t>4 Общие положения ……………………………………………………………</w:t>
            </w:r>
            <w:r>
              <w:rPr>
                <w:sz w:val="24"/>
                <w:szCs w:val="24"/>
                <w:lang w:val="ru-RU"/>
              </w:rPr>
              <w:t>……………….</w:t>
            </w:r>
          </w:p>
        </w:tc>
        <w:tc>
          <w:tcPr>
            <w:tcW w:w="567" w:type="dxa"/>
          </w:tcPr>
          <w:p w:rsidR="00480B45" w:rsidRPr="00594F68" w:rsidRDefault="00480B45" w:rsidP="001E6EBB">
            <w:pPr>
              <w:pStyle w:val="ConsPlusNormal"/>
              <w:widowControl/>
              <w:spacing w:line="360" w:lineRule="auto"/>
              <w:jc w:val="center"/>
              <w:rPr>
                <w:sz w:val="24"/>
                <w:szCs w:val="24"/>
                <w:lang w:val="ru-RU"/>
              </w:rPr>
            </w:pPr>
            <w:r>
              <w:rPr>
                <w:sz w:val="24"/>
                <w:szCs w:val="24"/>
                <w:lang w:val="ru-RU"/>
              </w:rPr>
              <w:t>6</w:t>
            </w:r>
          </w:p>
        </w:tc>
      </w:tr>
      <w:tr w:rsidR="00480B45" w:rsidRPr="00485743">
        <w:tc>
          <w:tcPr>
            <w:tcW w:w="9639" w:type="dxa"/>
          </w:tcPr>
          <w:p w:rsidR="00480B45" w:rsidRPr="00594F68" w:rsidRDefault="00480B45" w:rsidP="006B15F4">
            <w:pPr>
              <w:pStyle w:val="ConsPlusNormal"/>
              <w:widowControl/>
              <w:spacing w:line="360" w:lineRule="auto"/>
              <w:ind w:left="176" w:hanging="176"/>
              <w:jc w:val="both"/>
              <w:rPr>
                <w:sz w:val="24"/>
                <w:szCs w:val="24"/>
                <w:lang w:val="ru-RU"/>
              </w:rPr>
            </w:pPr>
            <w:r w:rsidRPr="00594F68">
              <w:rPr>
                <w:sz w:val="24"/>
                <w:szCs w:val="24"/>
                <w:lang w:val="ru-RU"/>
              </w:rPr>
              <w:t>5 Деятельность участников электронного взаимодействия по регистрации и ведению журналов учёта выполнения работ в электронном виде ……</w:t>
            </w:r>
            <w:r>
              <w:rPr>
                <w:sz w:val="24"/>
                <w:szCs w:val="24"/>
                <w:lang w:val="ru-RU"/>
              </w:rPr>
              <w:t>……………...</w:t>
            </w:r>
          </w:p>
        </w:tc>
        <w:tc>
          <w:tcPr>
            <w:tcW w:w="567" w:type="dxa"/>
          </w:tcPr>
          <w:p w:rsidR="00480B45" w:rsidRPr="00594F68" w:rsidRDefault="00480B45" w:rsidP="001E6EBB">
            <w:pPr>
              <w:pStyle w:val="ConsPlusNormal"/>
              <w:widowControl/>
              <w:spacing w:line="360" w:lineRule="auto"/>
              <w:jc w:val="center"/>
              <w:rPr>
                <w:sz w:val="24"/>
                <w:szCs w:val="24"/>
                <w:lang w:val="ru-RU"/>
              </w:rPr>
            </w:pPr>
            <w:r>
              <w:rPr>
                <w:sz w:val="24"/>
                <w:szCs w:val="24"/>
                <w:lang w:val="ru-RU"/>
              </w:rPr>
              <w:t>9</w:t>
            </w:r>
          </w:p>
        </w:tc>
      </w:tr>
      <w:tr w:rsidR="00480B45" w:rsidRPr="00485743">
        <w:tc>
          <w:tcPr>
            <w:tcW w:w="9639" w:type="dxa"/>
          </w:tcPr>
          <w:p w:rsidR="00480B45" w:rsidRPr="00594F68" w:rsidRDefault="00480B45" w:rsidP="006B15F4">
            <w:pPr>
              <w:pStyle w:val="ConsPlusNormal"/>
              <w:widowControl/>
              <w:spacing w:line="360" w:lineRule="auto"/>
              <w:ind w:left="176" w:hanging="176"/>
              <w:jc w:val="both"/>
              <w:rPr>
                <w:sz w:val="24"/>
                <w:szCs w:val="24"/>
                <w:lang w:val="ru-RU"/>
              </w:rPr>
            </w:pPr>
            <w:r w:rsidRPr="00594F68">
              <w:rPr>
                <w:sz w:val="24"/>
                <w:szCs w:val="24"/>
                <w:lang w:val="ru-RU"/>
              </w:rPr>
              <w:t>6 Деятельность участников электронного взаимодействия по подготовке, оформлению и подписанию исполнительной документации в электронном виде…………………………………………</w:t>
            </w:r>
            <w:r>
              <w:rPr>
                <w:sz w:val="24"/>
                <w:szCs w:val="24"/>
                <w:lang w:val="ru-RU"/>
              </w:rPr>
              <w:t>……………………………………………………</w:t>
            </w:r>
          </w:p>
        </w:tc>
        <w:tc>
          <w:tcPr>
            <w:tcW w:w="567" w:type="dxa"/>
          </w:tcPr>
          <w:p w:rsidR="00480B45" w:rsidRPr="00594F68" w:rsidRDefault="00480B45" w:rsidP="001E6EBB">
            <w:pPr>
              <w:pStyle w:val="ConsPlusNormal"/>
              <w:widowControl/>
              <w:spacing w:line="360" w:lineRule="auto"/>
              <w:jc w:val="center"/>
              <w:rPr>
                <w:sz w:val="24"/>
                <w:szCs w:val="24"/>
                <w:lang w:val="ru-RU"/>
              </w:rPr>
            </w:pPr>
            <w:r w:rsidRPr="00594F68">
              <w:rPr>
                <w:sz w:val="24"/>
                <w:szCs w:val="24"/>
                <w:lang w:val="ru-RU"/>
              </w:rPr>
              <w:t>1</w:t>
            </w:r>
            <w:r>
              <w:rPr>
                <w:sz w:val="24"/>
                <w:szCs w:val="24"/>
                <w:lang w:val="ru-RU"/>
              </w:rPr>
              <w:t>3</w:t>
            </w:r>
          </w:p>
        </w:tc>
      </w:tr>
      <w:tr w:rsidR="00480B45" w:rsidRPr="00485743">
        <w:tc>
          <w:tcPr>
            <w:tcW w:w="9639" w:type="dxa"/>
          </w:tcPr>
          <w:p w:rsidR="00480B45" w:rsidRPr="00594F68" w:rsidRDefault="00480B45" w:rsidP="001E6EBB">
            <w:pPr>
              <w:pStyle w:val="ConsPlusNormal"/>
              <w:widowControl/>
              <w:spacing w:line="360" w:lineRule="auto"/>
              <w:ind w:left="176" w:hanging="176"/>
              <w:jc w:val="both"/>
              <w:rPr>
                <w:sz w:val="24"/>
                <w:szCs w:val="24"/>
                <w:lang w:val="ru-RU"/>
              </w:rPr>
            </w:pPr>
            <w:r w:rsidRPr="00594F68">
              <w:rPr>
                <w:sz w:val="24"/>
                <w:szCs w:val="24"/>
                <w:lang w:val="ru-RU"/>
              </w:rPr>
              <w:t>7 Деятельность застройщика (технического заказ</w:t>
            </w:r>
            <w:r>
              <w:rPr>
                <w:sz w:val="24"/>
                <w:szCs w:val="24"/>
                <w:lang w:val="ru-RU"/>
              </w:rPr>
              <w:t>чика) по передаче</w:t>
            </w:r>
            <w:r w:rsidRPr="00594F68">
              <w:rPr>
                <w:sz w:val="24"/>
                <w:szCs w:val="24"/>
                <w:lang w:val="ru-RU"/>
              </w:rPr>
              <w:t xml:space="preserve"> документации в электронном виде эксплуатирующей организации …………………………………</w:t>
            </w:r>
            <w:r>
              <w:rPr>
                <w:sz w:val="24"/>
                <w:szCs w:val="24"/>
                <w:lang w:val="ru-RU"/>
              </w:rPr>
              <w:t>…..</w:t>
            </w:r>
          </w:p>
        </w:tc>
        <w:tc>
          <w:tcPr>
            <w:tcW w:w="567" w:type="dxa"/>
          </w:tcPr>
          <w:p w:rsidR="00480B45" w:rsidRPr="00594F68" w:rsidRDefault="00480B45" w:rsidP="001E6EBB">
            <w:pPr>
              <w:pStyle w:val="ConsPlusNormal"/>
              <w:widowControl/>
              <w:spacing w:line="360" w:lineRule="auto"/>
              <w:ind w:left="-108" w:right="-6"/>
              <w:jc w:val="center"/>
              <w:rPr>
                <w:sz w:val="24"/>
                <w:szCs w:val="24"/>
                <w:lang w:val="ru-RU"/>
              </w:rPr>
            </w:pPr>
            <w:r w:rsidRPr="00594F68">
              <w:rPr>
                <w:sz w:val="24"/>
                <w:szCs w:val="24"/>
                <w:lang w:val="ru-RU"/>
              </w:rPr>
              <w:t>1</w:t>
            </w:r>
            <w:r>
              <w:rPr>
                <w:sz w:val="24"/>
                <w:szCs w:val="24"/>
                <w:lang w:val="ru-RU"/>
              </w:rPr>
              <w:t>9</w:t>
            </w:r>
          </w:p>
        </w:tc>
      </w:tr>
      <w:tr w:rsidR="00480B45" w:rsidRPr="00485743">
        <w:trPr>
          <w:trHeight w:val="754"/>
        </w:trPr>
        <w:tc>
          <w:tcPr>
            <w:tcW w:w="9639" w:type="dxa"/>
          </w:tcPr>
          <w:p w:rsidR="00480B45" w:rsidRPr="00594F68" w:rsidRDefault="00480B45" w:rsidP="00D26A62">
            <w:pPr>
              <w:jc w:val="both"/>
              <w:rPr>
                <w:rFonts w:ascii="Arial" w:hAnsi="Arial" w:cs="Arial"/>
                <w:b/>
                <w:bCs/>
                <w:sz w:val="24"/>
                <w:szCs w:val="24"/>
              </w:rPr>
            </w:pPr>
            <w:r w:rsidRPr="00594F68">
              <w:rPr>
                <w:rFonts w:ascii="Arial" w:hAnsi="Arial" w:cs="Arial"/>
                <w:sz w:val="24"/>
                <w:szCs w:val="24"/>
              </w:rPr>
              <w:t>П</w:t>
            </w:r>
            <w:r>
              <w:rPr>
                <w:rFonts w:ascii="Arial" w:hAnsi="Arial" w:cs="Arial"/>
                <w:sz w:val="24"/>
                <w:szCs w:val="24"/>
              </w:rPr>
              <w:t>риложение А (информационное</w:t>
            </w:r>
            <w:r w:rsidRPr="00594F68">
              <w:rPr>
                <w:rFonts w:ascii="Arial" w:hAnsi="Arial" w:cs="Arial"/>
                <w:sz w:val="24"/>
                <w:szCs w:val="24"/>
              </w:rPr>
              <w:t xml:space="preserve">). </w:t>
            </w:r>
            <w:r>
              <w:rPr>
                <w:rFonts w:ascii="Arial" w:hAnsi="Arial" w:cs="Arial"/>
                <w:sz w:val="24"/>
                <w:szCs w:val="24"/>
              </w:rPr>
              <w:t xml:space="preserve">Алгоритм </w:t>
            </w:r>
            <w:r w:rsidRPr="00DF7B9E">
              <w:rPr>
                <w:rFonts w:ascii="Arial" w:hAnsi="Arial" w:cs="Arial"/>
                <w:sz w:val="24"/>
                <w:szCs w:val="24"/>
              </w:rPr>
              <w:t xml:space="preserve">деятельности руководителя проекта по </w:t>
            </w:r>
            <w:r>
              <w:rPr>
                <w:rFonts w:ascii="Arial" w:hAnsi="Arial" w:cs="Arial"/>
                <w:sz w:val="24"/>
                <w:szCs w:val="24"/>
              </w:rPr>
              <w:t>регистрации электронного общего журнала учёта выполнения работ (ЭОЖР)</w:t>
            </w:r>
            <w:r w:rsidRPr="00594F68">
              <w:rPr>
                <w:rFonts w:ascii="Arial" w:hAnsi="Arial" w:cs="Arial"/>
                <w:sz w:val="24"/>
                <w:szCs w:val="24"/>
              </w:rPr>
              <w:t xml:space="preserve"> …</w:t>
            </w:r>
            <w:r>
              <w:rPr>
                <w:rFonts w:ascii="Arial" w:hAnsi="Arial" w:cs="Arial"/>
                <w:sz w:val="24"/>
                <w:szCs w:val="24"/>
              </w:rPr>
              <w:t>.</w:t>
            </w:r>
          </w:p>
        </w:tc>
        <w:tc>
          <w:tcPr>
            <w:tcW w:w="567" w:type="dxa"/>
          </w:tcPr>
          <w:p w:rsidR="00480B45" w:rsidRPr="00594F68" w:rsidRDefault="00480B45" w:rsidP="001E6EBB">
            <w:pPr>
              <w:pStyle w:val="ConsPlusNormal"/>
              <w:widowControl/>
              <w:spacing w:line="360" w:lineRule="auto"/>
              <w:ind w:left="-108" w:right="-6"/>
              <w:jc w:val="center"/>
              <w:rPr>
                <w:sz w:val="24"/>
                <w:szCs w:val="24"/>
                <w:lang w:val="ru-RU"/>
              </w:rPr>
            </w:pPr>
            <w:r>
              <w:rPr>
                <w:sz w:val="24"/>
                <w:szCs w:val="24"/>
                <w:lang w:val="ru-RU"/>
              </w:rPr>
              <w:t>21</w:t>
            </w:r>
          </w:p>
        </w:tc>
      </w:tr>
      <w:tr w:rsidR="00480B45" w:rsidRPr="00485743">
        <w:trPr>
          <w:trHeight w:val="754"/>
        </w:trPr>
        <w:tc>
          <w:tcPr>
            <w:tcW w:w="9639" w:type="dxa"/>
          </w:tcPr>
          <w:p w:rsidR="00480B45" w:rsidRPr="00610C22" w:rsidRDefault="00480B45" w:rsidP="00610C22">
            <w:pPr>
              <w:jc w:val="both"/>
              <w:rPr>
                <w:rFonts w:ascii="Arial" w:hAnsi="Arial" w:cs="Arial"/>
                <w:b/>
                <w:bCs/>
                <w:sz w:val="24"/>
                <w:szCs w:val="24"/>
              </w:rPr>
            </w:pPr>
            <w:r w:rsidRPr="00594F68">
              <w:rPr>
                <w:rFonts w:ascii="Arial" w:hAnsi="Arial" w:cs="Arial"/>
                <w:sz w:val="24"/>
                <w:szCs w:val="24"/>
              </w:rPr>
              <w:t>П</w:t>
            </w:r>
            <w:r>
              <w:rPr>
                <w:rFonts w:ascii="Arial" w:hAnsi="Arial" w:cs="Arial"/>
                <w:sz w:val="24"/>
                <w:szCs w:val="24"/>
              </w:rPr>
              <w:t>риложение Б</w:t>
            </w:r>
            <w:r w:rsidRPr="00594F68">
              <w:rPr>
                <w:rFonts w:ascii="Arial" w:hAnsi="Arial" w:cs="Arial"/>
                <w:sz w:val="24"/>
                <w:szCs w:val="24"/>
              </w:rPr>
              <w:t xml:space="preserve"> (справочное). </w:t>
            </w:r>
            <w:r w:rsidRPr="00610C22">
              <w:rPr>
                <w:rFonts w:ascii="Arial" w:hAnsi="Arial" w:cs="Arial"/>
                <w:sz w:val="24"/>
                <w:szCs w:val="24"/>
              </w:rPr>
              <w:t>Ролевая матрица деятельности участников электронного взаимодействия по ведению электронного общего журнала учёта выполнения раб</w:t>
            </w:r>
            <w:r>
              <w:rPr>
                <w:rFonts w:ascii="Arial" w:hAnsi="Arial" w:cs="Arial"/>
                <w:sz w:val="24"/>
                <w:szCs w:val="24"/>
              </w:rPr>
              <w:t>от……………………………………………………………………………….</w:t>
            </w:r>
          </w:p>
        </w:tc>
        <w:tc>
          <w:tcPr>
            <w:tcW w:w="567" w:type="dxa"/>
          </w:tcPr>
          <w:p w:rsidR="00480B45" w:rsidRPr="00594F68" w:rsidRDefault="00480B45" w:rsidP="001E6EBB">
            <w:pPr>
              <w:pStyle w:val="ConsPlusNormal"/>
              <w:widowControl/>
              <w:spacing w:line="360" w:lineRule="auto"/>
              <w:ind w:left="-108" w:right="-6"/>
              <w:jc w:val="center"/>
              <w:rPr>
                <w:sz w:val="24"/>
                <w:szCs w:val="24"/>
                <w:lang w:val="ru-RU"/>
              </w:rPr>
            </w:pPr>
            <w:r>
              <w:rPr>
                <w:sz w:val="24"/>
                <w:szCs w:val="24"/>
                <w:lang w:val="ru-RU"/>
              </w:rPr>
              <w:t>22</w:t>
            </w:r>
          </w:p>
        </w:tc>
      </w:tr>
      <w:tr w:rsidR="00480B45" w:rsidRPr="00485743">
        <w:trPr>
          <w:trHeight w:val="754"/>
        </w:trPr>
        <w:tc>
          <w:tcPr>
            <w:tcW w:w="9639" w:type="dxa"/>
          </w:tcPr>
          <w:p w:rsidR="00480B45" w:rsidRPr="00594F68" w:rsidRDefault="00480B45" w:rsidP="006B15F4">
            <w:pPr>
              <w:jc w:val="both"/>
              <w:rPr>
                <w:rFonts w:ascii="Arial" w:hAnsi="Arial" w:cs="Arial"/>
                <w:sz w:val="24"/>
                <w:szCs w:val="24"/>
              </w:rPr>
            </w:pPr>
            <w:r w:rsidRPr="00594F68">
              <w:rPr>
                <w:rFonts w:ascii="Arial" w:hAnsi="Arial" w:cs="Arial"/>
                <w:sz w:val="24"/>
                <w:szCs w:val="24"/>
              </w:rPr>
              <w:t>П</w:t>
            </w:r>
            <w:r>
              <w:rPr>
                <w:rFonts w:ascii="Arial" w:hAnsi="Arial" w:cs="Arial"/>
                <w:sz w:val="24"/>
                <w:szCs w:val="24"/>
              </w:rPr>
              <w:t>риложение В (рекомендуемое) Соглашение об электронном взаимодействии застройщика (технического заказчика) с органами государственного строительного надзора……………………………………………………………………………………………</w:t>
            </w:r>
          </w:p>
        </w:tc>
        <w:tc>
          <w:tcPr>
            <w:tcW w:w="567" w:type="dxa"/>
          </w:tcPr>
          <w:p w:rsidR="00480B45" w:rsidRPr="00594F68" w:rsidRDefault="00480B45" w:rsidP="001E6EBB">
            <w:pPr>
              <w:pStyle w:val="ConsPlusNormal"/>
              <w:widowControl/>
              <w:spacing w:line="360" w:lineRule="auto"/>
              <w:ind w:left="-108" w:right="-6"/>
              <w:jc w:val="center"/>
              <w:rPr>
                <w:sz w:val="24"/>
                <w:szCs w:val="24"/>
                <w:lang w:val="ru-RU"/>
              </w:rPr>
            </w:pPr>
            <w:r>
              <w:rPr>
                <w:sz w:val="24"/>
                <w:szCs w:val="24"/>
                <w:lang w:val="ru-RU"/>
              </w:rPr>
              <w:t>24</w:t>
            </w:r>
          </w:p>
        </w:tc>
      </w:tr>
      <w:tr w:rsidR="00480B45" w:rsidRPr="00485743">
        <w:tc>
          <w:tcPr>
            <w:tcW w:w="9639" w:type="dxa"/>
          </w:tcPr>
          <w:p w:rsidR="00480B45" w:rsidRPr="00594F68" w:rsidRDefault="00480B45" w:rsidP="001E6EBB">
            <w:pPr>
              <w:pStyle w:val="ConsPlusNormal"/>
              <w:widowControl/>
              <w:spacing w:line="360" w:lineRule="auto"/>
              <w:ind w:left="176" w:hanging="176"/>
              <w:rPr>
                <w:sz w:val="24"/>
                <w:szCs w:val="24"/>
                <w:lang w:val="ru-RU"/>
              </w:rPr>
            </w:pPr>
            <w:r w:rsidRPr="00594F68">
              <w:rPr>
                <w:sz w:val="24"/>
                <w:szCs w:val="24"/>
                <w:lang w:val="ru-RU"/>
              </w:rPr>
              <w:t>Библиография………………………………………………………………….………………...</w:t>
            </w:r>
          </w:p>
        </w:tc>
        <w:tc>
          <w:tcPr>
            <w:tcW w:w="567" w:type="dxa"/>
          </w:tcPr>
          <w:p w:rsidR="00480B45" w:rsidRPr="00594F68" w:rsidRDefault="00480B45" w:rsidP="001E6EBB">
            <w:pPr>
              <w:pStyle w:val="ConsPlusNormal"/>
              <w:widowControl/>
              <w:spacing w:line="360" w:lineRule="auto"/>
              <w:jc w:val="center"/>
              <w:rPr>
                <w:sz w:val="24"/>
                <w:szCs w:val="24"/>
                <w:lang w:val="ru-RU"/>
              </w:rPr>
            </w:pPr>
            <w:r>
              <w:rPr>
                <w:sz w:val="24"/>
                <w:szCs w:val="24"/>
                <w:lang w:val="ru-RU"/>
              </w:rPr>
              <w:t>31</w:t>
            </w:r>
          </w:p>
        </w:tc>
      </w:tr>
    </w:tbl>
    <w:p w:rsidR="00480B45" w:rsidRPr="00485743" w:rsidRDefault="00480B45" w:rsidP="002E0804">
      <w:pPr>
        <w:pStyle w:val="FORMATTEXT"/>
        <w:widowControl/>
        <w:spacing w:before="120" w:line="336" w:lineRule="auto"/>
        <w:ind w:firstLine="510"/>
        <w:jc w:val="both"/>
        <w:rPr>
          <w:rStyle w:val="21"/>
          <w:sz w:val="24"/>
          <w:szCs w:val="24"/>
        </w:rPr>
      </w:pPr>
    </w:p>
    <w:p w:rsidR="00480B45" w:rsidRPr="00594F68" w:rsidRDefault="00480B45" w:rsidP="000B6E0C">
      <w:pPr>
        <w:pageBreakBefore/>
        <w:spacing w:line="360" w:lineRule="auto"/>
        <w:jc w:val="center"/>
        <w:rPr>
          <w:rFonts w:ascii="Arial" w:hAnsi="Arial" w:cs="Arial"/>
          <w:b/>
          <w:bCs/>
          <w:color w:val="auto"/>
          <w:sz w:val="28"/>
          <w:szCs w:val="28"/>
        </w:rPr>
      </w:pPr>
      <w:r w:rsidRPr="00594F68">
        <w:rPr>
          <w:rFonts w:ascii="Arial" w:hAnsi="Arial" w:cs="Arial"/>
          <w:b/>
          <w:bCs/>
          <w:color w:val="auto"/>
          <w:sz w:val="28"/>
          <w:szCs w:val="28"/>
        </w:rPr>
        <w:lastRenderedPageBreak/>
        <w:t>Введение</w:t>
      </w:r>
    </w:p>
    <w:p w:rsidR="00480B45" w:rsidRPr="00594F68" w:rsidRDefault="00480B45" w:rsidP="000B6E0C">
      <w:pPr>
        <w:autoSpaceDE w:val="0"/>
        <w:spacing w:after="0" w:line="360" w:lineRule="auto"/>
        <w:ind w:firstLine="567"/>
        <w:jc w:val="both"/>
        <w:rPr>
          <w:rFonts w:ascii="Arial" w:hAnsi="Arial" w:cs="Arial"/>
          <w:color w:val="auto"/>
          <w:sz w:val="24"/>
          <w:szCs w:val="24"/>
          <w:lang w:eastAsia="ar-SA"/>
        </w:rPr>
      </w:pPr>
      <w:r w:rsidRPr="00594F68">
        <w:rPr>
          <w:rFonts w:ascii="Arial" w:hAnsi="Arial" w:cs="Arial"/>
          <w:color w:val="auto"/>
          <w:sz w:val="24"/>
          <w:szCs w:val="24"/>
          <w:lang w:eastAsia="ar-SA"/>
        </w:rPr>
        <w:t xml:space="preserve">Настоящий стандарт разработан в рамках Программы национальной стандартизации в Российской Федерации в соответствии с Федеральным законом от 29.06. 2015 г. № 162-ФЗ «О стандартизации в Российской Федерации» и направлен на реализацию требований «Градостроительного кодекса Российской Федерации», Федерального закона от 30.12.2009 № 384-ФЗ «Технический регламент о безопасности зданий и сооружений». </w:t>
      </w:r>
    </w:p>
    <w:p w:rsidR="00480B45" w:rsidRPr="00594F68" w:rsidRDefault="00480B45" w:rsidP="000B6E0C">
      <w:pPr>
        <w:tabs>
          <w:tab w:val="left" w:pos="1134"/>
        </w:tabs>
        <w:spacing w:line="360" w:lineRule="auto"/>
        <w:ind w:firstLine="567"/>
        <w:jc w:val="both"/>
        <w:rPr>
          <w:rFonts w:ascii="Arial" w:hAnsi="Arial" w:cs="Arial"/>
          <w:color w:val="auto"/>
          <w:sz w:val="24"/>
          <w:szCs w:val="24"/>
        </w:rPr>
      </w:pPr>
      <w:r w:rsidRPr="00594F68">
        <w:rPr>
          <w:rFonts w:ascii="Arial" w:hAnsi="Arial" w:cs="Arial"/>
          <w:color w:val="auto"/>
          <w:sz w:val="24"/>
          <w:szCs w:val="24"/>
          <w:lang w:eastAsia="ar-SA"/>
        </w:rPr>
        <w:t>Настоящий стандарт регламентиру</w:t>
      </w:r>
      <w:r>
        <w:rPr>
          <w:rFonts w:ascii="Arial" w:hAnsi="Arial" w:cs="Arial"/>
          <w:color w:val="auto"/>
          <w:sz w:val="24"/>
          <w:szCs w:val="24"/>
          <w:lang w:eastAsia="ar-SA"/>
        </w:rPr>
        <w:t>ет требования к деятельности по</w:t>
      </w:r>
      <w:r w:rsidRPr="00594F68">
        <w:rPr>
          <w:rFonts w:ascii="Arial" w:hAnsi="Arial" w:cs="Arial"/>
          <w:color w:val="auto"/>
          <w:sz w:val="24"/>
          <w:szCs w:val="24"/>
          <w:lang w:eastAsia="ar-SA"/>
        </w:rPr>
        <w:t xml:space="preserve"> </w:t>
      </w:r>
      <w:r>
        <w:rPr>
          <w:rFonts w:ascii="Arial" w:hAnsi="Arial" w:cs="Arial"/>
          <w:color w:val="auto"/>
          <w:sz w:val="24"/>
          <w:szCs w:val="24"/>
          <w:lang w:eastAsia="ar-SA"/>
        </w:rPr>
        <w:t>оформлению и ведению</w:t>
      </w:r>
      <w:r w:rsidRPr="00594F68">
        <w:rPr>
          <w:rFonts w:ascii="Arial" w:hAnsi="Arial" w:cs="Arial"/>
          <w:color w:val="auto"/>
          <w:sz w:val="24"/>
          <w:szCs w:val="24"/>
        </w:rPr>
        <w:t xml:space="preserve"> </w:t>
      </w:r>
      <w:r w:rsidRPr="00594F68">
        <w:rPr>
          <w:rFonts w:ascii="Arial" w:hAnsi="Arial" w:cs="Arial"/>
          <w:color w:val="auto"/>
          <w:sz w:val="24"/>
          <w:szCs w:val="24"/>
          <w:lang w:eastAsia="ar-SA"/>
        </w:rPr>
        <w:t xml:space="preserve">исполнительной документации в электронном виде с целью </w:t>
      </w:r>
      <w:r w:rsidRPr="00594F68">
        <w:rPr>
          <w:rFonts w:ascii="Arial" w:hAnsi="Arial" w:cs="Arial"/>
          <w:color w:val="auto"/>
          <w:sz w:val="24"/>
          <w:szCs w:val="24"/>
        </w:rPr>
        <w:t xml:space="preserve">сокращения документооборота на бумажных носителях и уменьшения </w:t>
      </w:r>
      <w:r>
        <w:rPr>
          <w:rFonts w:ascii="Arial" w:hAnsi="Arial" w:cs="Arial"/>
          <w:color w:val="auto"/>
          <w:sz w:val="24"/>
          <w:szCs w:val="24"/>
        </w:rPr>
        <w:t xml:space="preserve">непроизводительных </w:t>
      </w:r>
      <w:r w:rsidRPr="00594F68">
        <w:rPr>
          <w:rFonts w:ascii="Arial" w:hAnsi="Arial" w:cs="Arial"/>
          <w:color w:val="auto"/>
          <w:sz w:val="24"/>
          <w:szCs w:val="24"/>
        </w:rPr>
        <w:t>трудозатрат специал</w:t>
      </w:r>
      <w:r>
        <w:rPr>
          <w:rFonts w:ascii="Arial" w:hAnsi="Arial" w:cs="Arial"/>
          <w:color w:val="auto"/>
          <w:sz w:val="24"/>
          <w:szCs w:val="24"/>
        </w:rPr>
        <w:t>истов, осуществляющих строительный контроль.</w:t>
      </w:r>
    </w:p>
    <w:p w:rsidR="00480B45" w:rsidRPr="00594F68" w:rsidRDefault="00480B45" w:rsidP="000B6E0C">
      <w:pPr>
        <w:autoSpaceDE w:val="0"/>
        <w:spacing w:after="0" w:line="360" w:lineRule="auto"/>
        <w:ind w:firstLine="567"/>
        <w:jc w:val="both"/>
        <w:rPr>
          <w:rFonts w:ascii="Arial" w:hAnsi="Arial" w:cs="Arial"/>
          <w:color w:val="auto"/>
          <w:sz w:val="24"/>
          <w:szCs w:val="24"/>
          <w:lang w:eastAsia="ar-SA"/>
        </w:rPr>
      </w:pPr>
      <w:r w:rsidRPr="00594F68">
        <w:rPr>
          <w:rFonts w:ascii="Arial" w:hAnsi="Arial" w:cs="Arial"/>
          <w:color w:val="auto"/>
          <w:sz w:val="24"/>
          <w:szCs w:val="24"/>
          <w:lang w:eastAsia="ar-SA"/>
        </w:rPr>
        <w:t>Положения настоящего стандарта разработаны по результатам проведённых практических экспериментов в ряде регионов Российской Федерации</w:t>
      </w:r>
      <w:r w:rsidRPr="002F328A">
        <w:rPr>
          <w:rFonts w:ascii="Arial" w:hAnsi="Arial" w:cs="Arial"/>
          <w:color w:val="auto"/>
          <w:sz w:val="24"/>
          <w:szCs w:val="24"/>
        </w:rPr>
        <w:t xml:space="preserve"> </w:t>
      </w:r>
      <w:r>
        <w:rPr>
          <w:rFonts w:ascii="Arial" w:hAnsi="Arial" w:cs="Arial"/>
          <w:color w:val="auto"/>
          <w:sz w:val="24"/>
          <w:szCs w:val="24"/>
        </w:rPr>
        <w:t xml:space="preserve">относительно оформления и ведения </w:t>
      </w:r>
      <w:r w:rsidRPr="00BD6C9A">
        <w:rPr>
          <w:rFonts w:ascii="Arial" w:hAnsi="Arial" w:cs="Arial"/>
          <w:color w:val="auto"/>
          <w:sz w:val="24"/>
          <w:szCs w:val="24"/>
        </w:rPr>
        <w:t>исполнительной документации в электронном виде при осуществлении строительного контроля</w:t>
      </w:r>
      <w:r w:rsidRPr="00594F68">
        <w:rPr>
          <w:rFonts w:ascii="Arial" w:hAnsi="Arial" w:cs="Arial"/>
          <w:color w:val="auto"/>
          <w:sz w:val="24"/>
          <w:szCs w:val="24"/>
          <w:lang w:eastAsia="ar-SA"/>
        </w:rPr>
        <w:t>.</w:t>
      </w:r>
    </w:p>
    <w:p w:rsidR="00480B45" w:rsidRPr="00594F68" w:rsidRDefault="00480B45" w:rsidP="006B15F4">
      <w:pPr>
        <w:spacing w:line="360" w:lineRule="auto"/>
        <w:ind w:firstLine="567"/>
        <w:jc w:val="both"/>
        <w:rPr>
          <w:rFonts w:ascii="Arial" w:hAnsi="Arial" w:cs="Arial"/>
          <w:sz w:val="24"/>
          <w:szCs w:val="24"/>
        </w:rPr>
      </w:pPr>
      <w:r w:rsidRPr="00594F68">
        <w:rPr>
          <w:rFonts w:ascii="Arial" w:hAnsi="Arial" w:cs="Arial"/>
          <w:sz w:val="24"/>
          <w:szCs w:val="24"/>
          <w:lang w:eastAsia="zh-CN"/>
        </w:rPr>
        <w:t>Стандарт</w:t>
      </w:r>
      <w:r w:rsidRPr="00594F68">
        <w:rPr>
          <w:rFonts w:ascii="Arial" w:hAnsi="Arial" w:cs="Arial"/>
          <w:sz w:val="24"/>
          <w:szCs w:val="24"/>
          <w:lang w:eastAsia="ar-SA"/>
        </w:rPr>
        <w:t xml:space="preserve"> предназначен для</w:t>
      </w:r>
      <w:r w:rsidRPr="00594F68">
        <w:rPr>
          <w:rFonts w:ascii="Arial" w:hAnsi="Arial" w:cs="Arial"/>
          <w:sz w:val="24"/>
          <w:szCs w:val="24"/>
        </w:rPr>
        <w:t xml:space="preserve"> внедрения процессов цифровизации </w:t>
      </w:r>
      <w:r>
        <w:rPr>
          <w:rFonts w:ascii="Arial" w:hAnsi="Arial" w:cs="Arial"/>
          <w:sz w:val="24"/>
          <w:szCs w:val="24"/>
        </w:rPr>
        <w:t>в строительное производство</w:t>
      </w:r>
      <w:r w:rsidRPr="00594F68">
        <w:rPr>
          <w:rFonts w:ascii="Arial" w:hAnsi="Arial" w:cs="Arial"/>
          <w:sz w:val="24"/>
          <w:szCs w:val="24"/>
        </w:rPr>
        <w:t xml:space="preserve"> в переходный период, до введения в действие соответствующих нормативных правовых актов, регламентирующих полный перевод </w:t>
      </w:r>
      <w:r>
        <w:rPr>
          <w:rFonts w:ascii="Arial" w:hAnsi="Arial" w:cs="Arial"/>
          <w:sz w:val="24"/>
          <w:szCs w:val="24"/>
        </w:rPr>
        <w:t>исполнительной документации</w:t>
      </w:r>
      <w:r w:rsidRPr="00594F68">
        <w:rPr>
          <w:rFonts w:ascii="Arial" w:hAnsi="Arial" w:cs="Arial"/>
          <w:sz w:val="24"/>
          <w:szCs w:val="24"/>
        </w:rPr>
        <w:t xml:space="preserve"> в э</w:t>
      </w:r>
      <w:r>
        <w:rPr>
          <w:rFonts w:ascii="Arial" w:hAnsi="Arial" w:cs="Arial"/>
          <w:sz w:val="24"/>
          <w:szCs w:val="24"/>
        </w:rPr>
        <w:t>лектронный вид с возможностью её</w:t>
      </w:r>
      <w:r w:rsidRPr="00594F68">
        <w:rPr>
          <w:rFonts w:ascii="Arial" w:hAnsi="Arial" w:cs="Arial"/>
          <w:sz w:val="24"/>
          <w:szCs w:val="24"/>
        </w:rPr>
        <w:t xml:space="preserve"> регистрации и хранения в соответствующих государственных информационных системах.</w:t>
      </w:r>
    </w:p>
    <w:p w:rsidR="00480B45" w:rsidRPr="00594F68" w:rsidRDefault="00480B45" w:rsidP="006B15F4">
      <w:pPr>
        <w:spacing w:line="360" w:lineRule="auto"/>
        <w:ind w:firstLine="567"/>
        <w:jc w:val="both"/>
        <w:rPr>
          <w:rFonts w:ascii="Arial" w:hAnsi="Arial" w:cs="Arial"/>
          <w:sz w:val="24"/>
          <w:szCs w:val="24"/>
        </w:rPr>
      </w:pPr>
      <w:r w:rsidRPr="00594F68">
        <w:rPr>
          <w:rFonts w:ascii="Arial" w:hAnsi="Arial" w:cs="Arial"/>
          <w:sz w:val="24"/>
          <w:szCs w:val="24"/>
          <w:lang w:eastAsia="zh-CN"/>
        </w:rPr>
        <w:t>Стандарт разработан впервые, требования которого не отменяют существующий порядок и правила вед</w:t>
      </w:r>
      <w:r>
        <w:rPr>
          <w:rFonts w:ascii="Arial" w:hAnsi="Arial" w:cs="Arial"/>
          <w:sz w:val="24"/>
          <w:szCs w:val="24"/>
          <w:lang w:eastAsia="zh-CN"/>
        </w:rPr>
        <w:t>ения</w:t>
      </w:r>
      <w:r w:rsidRPr="00594F68">
        <w:rPr>
          <w:rFonts w:ascii="Arial" w:hAnsi="Arial" w:cs="Arial"/>
          <w:sz w:val="24"/>
          <w:szCs w:val="24"/>
        </w:rPr>
        <w:t xml:space="preserve"> исполнительной доку</w:t>
      </w:r>
      <w:r>
        <w:rPr>
          <w:rFonts w:ascii="Arial" w:hAnsi="Arial" w:cs="Arial"/>
          <w:sz w:val="24"/>
          <w:szCs w:val="24"/>
        </w:rPr>
        <w:t>ментации на бумажных носителях, стандарт регламентирует</w:t>
      </w:r>
      <w:r w:rsidRPr="00594F68">
        <w:rPr>
          <w:rFonts w:ascii="Arial" w:hAnsi="Arial" w:cs="Arial"/>
          <w:sz w:val="24"/>
          <w:szCs w:val="24"/>
        </w:rPr>
        <w:t xml:space="preserve"> элект</w:t>
      </w:r>
      <w:r>
        <w:rPr>
          <w:rFonts w:ascii="Arial" w:hAnsi="Arial" w:cs="Arial"/>
          <w:sz w:val="24"/>
          <w:szCs w:val="24"/>
        </w:rPr>
        <w:t>ронную аналогию</w:t>
      </w:r>
      <w:r w:rsidRPr="00594F68">
        <w:rPr>
          <w:rFonts w:ascii="Arial" w:hAnsi="Arial" w:cs="Arial"/>
          <w:sz w:val="24"/>
          <w:szCs w:val="24"/>
        </w:rPr>
        <w:t xml:space="preserve"> этой деятельности. </w:t>
      </w:r>
    </w:p>
    <w:p w:rsidR="00480B45" w:rsidRPr="00E83F09" w:rsidRDefault="00480B45" w:rsidP="00E83F09">
      <w:pPr>
        <w:spacing w:line="360" w:lineRule="auto"/>
        <w:ind w:firstLine="567"/>
        <w:rPr>
          <w:rFonts w:ascii="Arial" w:hAnsi="Arial" w:cs="Arial"/>
          <w:sz w:val="24"/>
          <w:szCs w:val="24"/>
        </w:rPr>
      </w:pPr>
    </w:p>
    <w:p w:rsidR="00480B45" w:rsidRPr="00BD6C9A" w:rsidRDefault="00480B45" w:rsidP="002B4CF6">
      <w:pPr>
        <w:autoSpaceDE w:val="0"/>
        <w:spacing w:after="0" w:line="360" w:lineRule="auto"/>
        <w:ind w:firstLine="567"/>
        <w:jc w:val="both"/>
        <w:rPr>
          <w:rFonts w:ascii="Arial" w:hAnsi="Arial" w:cs="Arial"/>
          <w:color w:val="auto"/>
          <w:sz w:val="24"/>
          <w:szCs w:val="24"/>
          <w:lang w:eastAsia="ar-SA"/>
        </w:rPr>
      </w:pPr>
    </w:p>
    <w:p w:rsidR="00480B45" w:rsidRDefault="00480B45" w:rsidP="006D0D85">
      <w:pPr>
        <w:autoSpaceDE w:val="0"/>
        <w:spacing w:after="0" w:line="360" w:lineRule="auto"/>
        <w:jc w:val="both"/>
        <w:rPr>
          <w:rFonts w:ascii="Arial" w:hAnsi="Arial" w:cs="Arial"/>
          <w:color w:val="auto"/>
          <w:sz w:val="24"/>
          <w:szCs w:val="24"/>
        </w:rPr>
        <w:sectPr w:rsidR="00480B45" w:rsidSect="00CB3F1A">
          <w:headerReference w:type="even" r:id="rId9"/>
          <w:headerReference w:type="default" r:id="rId10"/>
          <w:footerReference w:type="even" r:id="rId11"/>
          <w:footerReference w:type="default" r:id="rId12"/>
          <w:headerReference w:type="first" r:id="rId13"/>
          <w:footerReference w:type="first" r:id="rId14"/>
          <w:footnotePr>
            <w:numFmt w:val="chicago"/>
            <w:numRestart w:val="eachPage"/>
          </w:footnotePr>
          <w:pgSz w:w="11906" w:h="16838"/>
          <w:pgMar w:top="1247" w:right="851" w:bottom="1247" w:left="1134" w:header="720" w:footer="720" w:gutter="0"/>
          <w:pgNumType w:fmt="upperRoman" w:start="1"/>
          <w:cols w:space="720"/>
          <w:formProt w:val="0"/>
          <w:titlePg/>
          <w:docGrid w:linePitch="312" w:charSpace="-2049"/>
        </w:sectPr>
      </w:pPr>
    </w:p>
    <w:p w:rsidR="00480B45" w:rsidRDefault="00480B45" w:rsidP="006D0D85">
      <w:pPr>
        <w:autoSpaceDE w:val="0"/>
        <w:spacing w:after="0" w:line="360" w:lineRule="auto"/>
        <w:jc w:val="both"/>
        <w:rPr>
          <w:rFonts w:ascii="Arial" w:hAnsi="Arial" w:cs="Arial"/>
          <w:color w:val="auto"/>
          <w:sz w:val="24"/>
          <w:szCs w:val="24"/>
        </w:rPr>
      </w:pPr>
    </w:p>
    <w:p w:rsidR="00480B45" w:rsidRPr="00485743" w:rsidRDefault="00480B45" w:rsidP="002E0804">
      <w:pPr>
        <w:autoSpaceDE w:val="0"/>
        <w:spacing w:before="120" w:after="0" w:line="360" w:lineRule="auto"/>
        <w:jc w:val="center"/>
        <w:rPr>
          <w:rFonts w:ascii="Arial" w:hAnsi="Arial" w:cs="Arial"/>
          <w:b/>
          <w:bCs/>
          <w:caps/>
          <w:color w:val="auto"/>
          <w:spacing w:val="50"/>
          <w:sz w:val="24"/>
          <w:szCs w:val="24"/>
          <w:lang w:eastAsia="ar-SA"/>
        </w:rPr>
      </w:pPr>
      <w:r w:rsidRPr="00485743">
        <w:rPr>
          <w:rFonts w:ascii="Arial" w:hAnsi="Arial" w:cs="Arial"/>
          <w:b/>
          <w:bCs/>
          <w:caps/>
          <w:color w:val="auto"/>
          <w:spacing w:val="50"/>
          <w:sz w:val="24"/>
          <w:szCs w:val="24"/>
          <w:lang w:eastAsia="ar-SA"/>
        </w:rPr>
        <w:t>национальный стандарт российской федерации</w:t>
      </w:r>
    </w:p>
    <w:p w:rsidR="00480B45" w:rsidRPr="00485743" w:rsidRDefault="00480B45" w:rsidP="002E0804">
      <w:pPr>
        <w:pStyle w:val="Terms"/>
        <w:keepNext w:val="0"/>
        <w:suppressAutoHyphens w:val="0"/>
        <w:autoSpaceDE w:val="0"/>
        <w:spacing w:line="360" w:lineRule="auto"/>
        <w:rPr>
          <w:rFonts w:eastAsia="Times New Roman" w:cs="Times New Roman"/>
          <w:caps/>
          <w:sz w:val="28"/>
          <w:szCs w:val="28"/>
          <w:lang w:val="ru-RU"/>
        </w:rPr>
      </w:pPr>
      <w:r w:rsidRPr="00485743">
        <w:rPr>
          <w:rFonts w:eastAsia="Times New Roman" w:cs="Times New Roman"/>
          <w:caps/>
          <w:sz w:val="28"/>
          <w:szCs w:val="28"/>
          <w:lang w:val="ru-RU"/>
        </w:rPr>
        <w:t>_____________________________________________________________</w:t>
      </w:r>
    </w:p>
    <w:p w:rsidR="00480B45" w:rsidRPr="00485743" w:rsidRDefault="00480B45" w:rsidP="00F00F4F">
      <w:pPr>
        <w:spacing w:after="0"/>
        <w:rPr>
          <w:rFonts w:ascii="Arial" w:hAnsi="Arial" w:cs="Arial"/>
          <w:lang w:eastAsia="ar-SA"/>
        </w:rPr>
      </w:pPr>
    </w:p>
    <w:p w:rsidR="00480B45" w:rsidRPr="00E44E96" w:rsidRDefault="00480B45" w:rsidP="00E44E96">
      <w:pPr>
        <w:spacing w:after="0" w:line="360" w:lineRule="auto"/>
        <w:jc w:val="center"/>
        <w:rPr>
          <w:rFonts w:ascii="Arial" w:hAnsi="Arial" w:cs="Arial"/>
          <w:b/>
          <w:bCs/>
          <w:color w:val="auto"/>
          <w:sz w:val="32"/>
          <w:szCs w:val="32"/>
        </w:rPr>
      </w:pPr>
      <w:r>
        <w:rPr>
          <w:rFonts w:ascii="Arial" w:hAnsi="Arial" w:cs="Arial"/>
          <w:b/>
          <w:bCs/>
          <w:color w:val="auto"/>
          <w:sz w:val="32"/>
          <w:szCs w:val="32"/>
        </w:rPr>
        <w:t>ДОКУМЕНТАЦИЯ ИСПОЛНИТЕЛЬНАЯ</w:t>
      </w:r>
    </w:p>
    <w:p w:rsidR="00480B45" w:rsidRPr="008B7047" w:rsidRDefault="00480B45" w:rsidP="008B7047">
      <w:pPr>
        <w:spacing w:after="0" w:line="360" w:lineRule="auto"/>
        <w:jc w:val="center"/>
        <w:rPr>
          <w:rFonts w:ascii="Arial" w:hAnsi="Arial" w:cs="Arial"/>
          <w:b/>
          <w:bCs/>
          <w:color w:val="auto"/>
          <w:sz w:val="32"/>
          <w:szCs w:val="32"/>
        </w:rPr>
      </w:pPr>
      <w:r w:rsidRPr="00E44E96">
        <w:rPr>
          <w:rFonts w:ascii="Arial" w:hAnsi="Arial" w:cs="Arial"/>
          <w:b/>
          <w:bCs/>
          <w:color w:val="auto"/>
          <w:sz w:val="32"/>
          <w:szCs w:val="32"/>
        </w:rPr>
        <w:t>Оформление и ведени</w:t>
      </w:r>
      <w:r>
        <w:rPr>
          <w:rFonts w:ascii="Arial" w:hAnsi="Arial" w:cs="Arial"/>
          <w:b/>
          <w:bCs/>
          <w:color w:val="auto"/>
          <w:sz w:val="32"/>
          <w:szCs w:val="32"/>
        </w:rPr>
        <w:t>е</w:t>
      </w:r>
      <w:r w:rsidRPr="00E44E96">
        <w:rPr>
          <w:rFonts w:ascii="Arial" w:hAnsi="Arial" w:cs="Arial"/>
          <w:b/>
          <w:bCs/>
          <w:color w:val="auto"/>
          <w:sz w:val="32"/>
          <w:szCs w:val="32"/>
        </w:rPr>
        <w:t xml:space="preserve"> исполнительной </w:t>
      </w:r>
      <w:r>
        <w:rPr>
          <w:rFonts w:ascii="Arial" w:hAnsi="Arial" w:cs="Arial"/>
          <w:b/>
          <w:bCs/>
          <w:color w:val="auto"/>
          <w:sz w:val="32"/>
          <w:szCs w:val="32"/>
        </w:rPr>
        <w:t>документации в электронном виде</w:t>
      </w:r>
    </w:p>
    <w:p w:rsidR="00480B45" w:rsidRPr="00485743" w:rsidRDefault="00480B45" w:rsidP="002E0804">
      <w:pPr>
        <w:spacing w:line="360" w:lineRule="auto"/>
        <w:jc w:val="center"/>
        <w:rPr>
          <w:rFonts w:ascii="Arial" w:hAnsi="Arial" w:cs="Arial"/>
          <w:b/>
          <w:bCs/>
          <w:caps/>
          <w:sz w:val="28"/>
          <w:szCs w:val="28"/>
        </w:rPr>
      </w:pPr>
      <w:r w:rsidRPr="00485743">
        <w:rPr>
          <w:rFonts w:ascii="Arial" w:hAnsi="Arial" w:cs="Arial"/>
          <w:b/>
          <w:bCs/>
          <w:caps/>
          <w:sz w:val="28"/>
          <w:szCs w:val="28"/>
        </w:rPr>
        <w:t>_____________________________________________________________</w:t>
      </w:r>
    </w:p>
    <w:p w:rsidR="00480B45" w:rsidRPr="00485743" w:rsidRDefault="00480B45" w:rsidP="00E75EAC">
      <w:pPr>
        <w:ind w:firstLine="5954"/>
        <w:rPr>
          <w:rFonts w:ascii="Arial" w:hAnsi="Arial" w:cs="Arial"/>
          <w:b/>
          <w:bCs/>
          <w:sz w:val="24"/>
          <w:szCs w:val="24"/>
        </w:rPr>
      </w:pPr>
      <w:r w:rsidRPr="00485743">
        <w:rPr>
          <w:rFonts w:ascii="Arial" w:hAnsi="Arial" w:cs="Arial"/>
          <w:b/>
          <w:bCs/>
          <w:sz w:val="24"/>
          <w:szCs w:val="24"/>
        </w:rPr>
        <w:t>Дата введения –</w:t>
      </w:r>
    </w:p>
    <w:p w:rsidR="00480B45" w:rsidRPr="00485743" w:rsidRDefault="00480B45" w:rsidP="000B6E0C">
      <w:pPr>
        <w:numPr>
          <w:ilvl w:val="0"/>
          <w:numId w:val="1"/>
        </w:numPr>
        <w:tabs>
          <w:tab w:val="left" w:pos="1276"/>
        </w:tabs>
        <w:autoSpaceDE w:val="0"/>
        <w:spacing w:before="240" w:after="120" w:line="360" w:lineRule="auto"/>
        <w:jc w:val="both"/>
        <w:rPr>
          <w:rFonts w:ascii="Arial" w:hAnsi="Arial" w:cs="Arial"/>
          <w:b/>
          <w:bCs/>
          <w:color w:val="auto"/>
          <w:sz w:val="28"/>
          <w:szCs w:val="28"/>
          <w:lang w:eastAsia="ar-SA"/>
        </w:rPr>
      </w:pPr>
      <w:r w:rsidRPr="00485743">
        <w:rPr>
          <w:rFonts w:ascii="Arial" w:hAnsi="Arial" w:cs="Arial"/>
          <w:b/>
          <w:bCs/>
          <w:color w:val="auto"/>
          <w:sz w:val="28"/>
          <w:szCs w:val="28"/>
          <w:lang w:eastAsia="ar-SA"/>
        </w:rPr>
        <w:t>Область применения</w:t>
      </w:r>
    </w:p>
    <w:p w:rsidR="00480B45" w:rsidRDefault="00480B45" w:rsidP="000B6E0C">
      <w:pPr>
        <w:pStyle w:val="17"/>
        <w:widowControl/>
        <w:tabs>
          <w:tab w:val="left" w:pos="0"/>
          <w:tab w:val="left" w:pos="1134"/>
        </w:tabs>
        <w:suppressAutoHyphens w:val="0"/>
        <w:spacing w:line="360" w:lineRule="auto"/>
        <w:ind w:left="0" w:firstLine="567"/>
        <w:jc w:val="both"/>
        <w:rPr>
          <w:sz w:val="24"/>
          <w:szCs w:val="24"/>
        </w:rPr>
      </w:pPr>
      <w:r w:rsidRPr="00485743">
        <w:rPr>
          <w:sz w:val="24"/>
          <w:szCs w:val="24"/>
        </w:rPr>
        <w:t xml:space="preserve"> Нас</w:t>
      </w:r>
      <w:r>
        <w:rPr>
          <w:sz w:val="24"/>
          <w:szCs w:val="24"/>
        </w:rPr>
        <w:t xml:space="preserve">тоящий стандарт устанавливает требования к деятельности по оформлению и ведению исполнительной документации в электронном виде. Эта деятельность включает в себя подготовку, оформление, ведение, подписание, регистрацию </w:t>
      </w:r>
      <w:r w:rsidRPr="00FD7D72">
        <w:rPr>
          <w:sz w:val="24"/>
          <w:szCs w:val="24"/>
        </w:rPr>
        <w:t xml:space="preserve">журналов </w:t>
      </w:r>
      <w:r>
        <w:rPr>
          <w:sz w:val="24"/>
          <w:szCs w:val="24"/>
        </w:rPr>
        <w:t xml:space="preserve">учёта выполнения </w:t>
      </w:r>
      <w:r w:rsidRPr="00FD7D72">
        <w:rPr>
          <w:sz w:val="24"/>
          <w:szCs w:val="24"/>
        </w:rPr>
        <w:t>работ и</w:t>
      </w:r>
      <w:r>
        <w:rPr>
          <w:sz w:val="24"/>
          <w:szCs w:val="24"/>
        </w:rPr>
        <w:t xml:space="preserve"> исполнительной документации в </w:t>
      </w:r>
      <w:r w:rsidRPr="001218A7">
        <w:rPr>
          <w:sz w:val="24"/>
          <w:szCs w:val="24"/>
        </w:rPr>
        <w:t>электронном виде</w:t>
      </w:r>
      <w:r>
        <w:rPr>
          <w:sz w:val="24"/>
          <w:szCs w:val="24"/>
        </w:rPr>
        <w:t xml:space="preserve">, которые оформляются по результатам контрольных мероприятий, входящих в состав строительного контроля, требования к которому определёны в </w:t>
      </w:r>
      <w:hyperlink r:id="rId15" w:tooltip="О порядке проведения строительного контроля" w:history="1">
        <w:r w:rsidRPr="000C112A">
          <w:rPr>
            <w:rStyle w:val="aff0"/>
            <w:sz w:val="24"/>
            <w:szCs w:val="24"/>
          </w:rPr>
          <w:t>ПП-468</w:t>
        </w:r>
      </w:hyperlink>
      <w:r>
        <w:t xml:space="preserve"> </w:t>
      </w:r>
      <w:r w:rsidRPr="00DC599A">
        <w:rPr>
          <w:rFonts w:eastAsia="MS Mincho"/>
          <w:sz w:val="24"/>
          <w:szCs w:val="24"/>
          <w:u w:val="single"/>
        </w:rPr>
        <w:t>[1]</w:t>
      </w:r>
      <w:r>
        <w:rPr>
          <w:rFonts w:eastAsia="MS Mincho"/>
          <w:sz w:val="24"/>
          <w:szCs w:val="24"/>
          <w:u w:val="single"/>
        </w:rPr>
        <w:t xml:space="preserve"> </w:t>
      </w:r>
      <w:r w:rsidRPr="00DC599A">
        <w:rPr>
          <w:rFonts w:eastAsia="MS Mincho"/>
          <w:sz w:val="24"/>
          <w:szCs w:val="24"/>
        </w:rPr>
        <w:t>и</w:t>
      </w:r>
      <w:r>
        <w:rPr>
          <w:rFonts w:eastAsia="MS Mincho"/>
          <w:sz w:val="24"/>
          <w:szCs w:val="24"/>
        </w:rPr>
        <w:t xml:space="preserve"> </w:t>
      </w:r>
      <w:hyperlink r:id="rId16" w:tooltip="СП 48.13330.2019 Организация строительства" w:history="1">
        <w:r w:rsidRPr="003B7129">
          <w:rPr>
            <w:rStyle w:val="aff0"/>
            <w:sz w:val="24"/>
            <w:szCs w:val="24"/>
          </w:rPr>
          <w:t>СП 48.13330</w:t>
        </w:r>
      </w:hyperlink>
      <w:r w:rsidR="00B77868">
        <w:rPr>
          <w:b/>
          <w:bCs/>
          <w:noProof/>
          <w:color w:val="FF0000"/>
          <w:lang w:eastAsia="ru-RU"/>
        </w:rPr>
        <w:drawing>
          <wp:inline distT="0" distB="0" distL="0" distR="0">
            <wp:extent cx="152400" cy="152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w:t>
      </w:r>
      <w:r w:rsidRPr="00B961D1">
        <w:rPr>
          <w:sz w:val="24"/>
          <w:szCs w:val="24"/>
        </w:rPr>
        <w:t>и распространяется:</w:t>
      </w:r>
    </w:p>
    <w:p w:rsidR="00480B45" w:rsidRPr="00B961D1" w:rsidRDefault="00480B45" w:rsidP="000B6E0C">
      <w:pPr>
        <w:pStyle w:val="17"/>
        <w:widowControl/>
        <w:tabs>
          <w:tab w:val="left" w:pos="0"/>
          <w:tab w:val="left" w:pos="1134"/>
        </w:tabs>
        <w:suppressAutoHyphens w:val="0"/>
        <w:spacing w:line="360" w:lineRule="auto"/>
        <w:ind w:left="0" w:firstLine="567"/>
        <w:jc w:val="both"/>
        <w:rPr>
          <w:sz w:val="24"/>
          <w:szCs w:val="24"/>
        </w:rPr>
      </w:pPr>
      <w:r w:rsidRPr="005D76B8">
        <w:rPr>
          <w:sz w:val="24"/>
          <w:szCs w:val="24"/>
        </w:rPr>
        <w:t>- н</w:t>
      </w:r>
      <w:r>
        <w:rPr>
          <w:sz w:val="24"/>
          <w:szCs w:val="24"/>
        </w:rPr>
        <w:t>а подготовку, оформление, ведение</w:t>
      </w:r>
      <w:r w:rsidRPr="005D76B8">
        <w:rPr>
          <w:sz w:val="24"/>
          <w:szCs w:val="24"/>
        </w:rPr>
        <w:t xml:space="preserve"> </w:t>
      </w:r>
      <w:r>
        <w:rPr>
          <w:sz w:val="24"/>
          <w:szCs w:val="24"/>
        </w:rPr>
        <w:t xml:space="preserve">и подписание </w:t>
      </w:r>
      <w:r w:rsidRPr="005D76B8">
        <w:rPr>
          <w:sz w:val="24"/>
          <w:szCs w:val="24"/>
        </w:rPr>
        <w:t>исполнительной документации</w:t>
      </w:r>
      <w:r>
        <w:rPr>
          <w:sz w:val="24"/>
          <w:szCs w:val="24"/>
        </w:rPr>
        <w:t xml:space="preserve"> в электронном виде,</w:t>
      </w:r>
      <w:r w:rsidRPr="00885AA1">
        <w:rPr>
          <w:sz w:val="24"/>
          <w:szCs w:val="24"/>
        </w:rPr>
        <w:t xml:space="preserve"> </w:t>
      </w:r>
      <w:r>
        <w:rPr>
          <w:sz w:val="24"/>
          <w:szCs w:val="24"/>
        </w:rPr>
        <w:t>перечень которой определён</w:t>
      </w:r>
      <w:r>
        <w:rPr>
          <w:rFonts w:eastAsia="MS Mincho"/>
          <w:sz w:val="24"/>
          <w:szCs w:val="24"/>
        </w:rPr>
        <w:t xml:space="preserve"> </w:t>
      </w:r>
      <w:hyperlink r:id="rId18" w:tooltip="РД 11-02" w:history="1">
        <w:r w:rsidRPr="000C112A">
          <w:rPr>
            <w:rStyle w:val="aff0"/>
            <w:sz w:val="24"/>
            <w:szCs w:val="24"/>
          </w:rPr>
          <w:t>РД-11-02</w:t>
        </w:r>
      </w:hyperlink>
      <w:r w:rsidRPr="00C609D4">
        <w:rPr>
          <w:sz w:val="20"/>
          <w:szCs w:val="20"/>
        </w:rPr>
        <w:t xml:space="preserve"> </w:t>
      </w:r>
      <w:r>
        <w:rPr>
          <w:rFonts w:eastAsia="MS Mincho"/>
          <w:sz w:val="24"/>
          <w:szCs w:val="24"/>
        </w:rPr>
        <w:t>[3</w:t>
      </w:r>
      <w:r w:rsidRPr="005607B3">
        <w:rPr>
          <w:rFonts w:eastAsia="MS Mincho"/>
          <w:sz w:val="24"/>
          <w:szCs w:val="24"/>
        </w:rPr>
        <w:t>]</w:t>
      </w:r>
      <w:r w:rsidRPr="000C112A">
        <w:rPr>
          <w:noProof/>
        </w:rPr>
        <w:t xml:space="preserve"> </w:t>
      </w:r>
      <w:r w:rsidR="00B77868">
        <w:rPr>
          <w:noProof/>
          <w:lang w:eastAsia="ru-RU"/>
        </w:rPr>
        <w:drawing>
          <wp:inline distT="0" distB="0" distL="0" distR="0">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sz w:val="24"/>
          <w:szCs w:val="24"/>
        </w:rPr>
        <w:t>.</w:t>
      </w:r>
    </w:p>
    <w:p w:rsidR="00480B45" w:rsidRPr="00BD6C9A" w:rsidRDefault="00480B45" w:rsidP="00481DA7">
      <w:pPr>
        <w:jc w:val="both"/>
        <w:rPr>
          <w:rFonts w:ascii="Arial" w:hAnsi="Arial" w:cs="Arial"/>
          <w:color w:val="auto"/>
          <w:sz w:val="24"/>
          <w:szCs w:val="24"/>
          <w:lang w:eastAsia="ar-SA"/>
        </w:rPr>
      </w:pPr>
      <w:r>
        <w:rPr>
          <w:rFonts w:ascii="Arial" w:hAnsi="Arial" w:cs="Arial"/>
          <w:color w:val="auto"/>
          <w:sz w:val="24"/>
          <w:szCs w:val="24"/>
        </w:rPr>
        <w:t xml:space="preserve">        - на </w:t>
      </w:r>
      <w:r w:rsidRPr="00481DA7">
        <w:rPr>
          <w:rFonts w:ascii="Arial" w:hAnsi="Arial" w:cs="Arial"/>
          <w:sz w:val="24"/>
          <w:szCs w:val="24"/>
        </w:rPr>
        <w:t>подготовку, оформление,</w:t>
      </w:r>
      <w:r>
        <w:rPr>
          <w:sz w:val="24"/>
          <w:szCs w:val="24"/>
        </w:rPr>
        <w:t xml:space="preserve"> </w:t>
      </w:r>
      <w:r>
        <w:rPr>
          <w:rFonts w:ascii="Arial" w:hAnsi="Arial" w:cs="Arial"/>
          <w:color w:val="auto"/>
          <w:sz w:val="24"/>
          <w:szCs w:val="24"/>
        </w:rPr>
        <w:t>регистрацию и ведение электронного общего</w:t>
      </w:r>
      <w:r w:rsidRPr="00BD6C9A">
        <w:rPr>
          <w:rFonts w:ascii="Arial" w:hAnsi="Arial" w:cs="Arial"/>
          <w:color w:val="auto"/>
          <w:sz w:val="24"/>
          <w:szCs w:val="24"/>
        </w:rPr>
        <w:t xml:space="preserve"> журнал</w:t>
      </w:r>
      <w:r>
        <w:rPr>
          <w:rFonts w:ascii="Arial" w:hAnsi="Arial" w:cs="Arial"/>
          <w:color w:val="auto"/>
          <w:sz w:val="24"/>
          <w:szCs w:val="24"/>
        </w:rPr>
        <w:t xml:space="preserve">а учёта выполнения работ (далее ЭОЖР), форма которого определена </w:t>
      </w:r>
      <w:r w:rsidRPr="00481DA7">
        <w:rPr>
          <w:rFonts w:ascii="Arial" w:hAnsi="Arial" w:cs="Arial"/>
          <w:color w:val="1F497D"/>
          <w:sz w:val="24"/>
          <w:szCs w:val="24"/>
          <w:u w:val="single"/>
        </w:rPr>
        <w:t>РД-11-05</w:t>
      </w:r>
      <w:r>
        <w:rPr>
          <w:rFonts w:ascii="Arial" w:hAnsi="Arial" w:cs="Arial"/>
          <w:color w:val="auto"/>
          <w:sz w:val="24"/>
          <w:szCs w:val="24"/>
        </w:rPr>
        <w:t xml:space="preserve"> </w:t>
      </w:r>
      <w:r>
        <w:rPr>
          <w:rFonts w:ascii="Arial" w:eastAsia="MS Mincho" w:hAnsi="Arial" w:cs="Arial"/>
          <w:sz w:val="24"/>
          <w:szCs w:val="24"/>
        </w:rPr>
        <w:t>[2</w:t>
      </w:r>
      <w:r w:rsidRPr="00481DA7">
        <w:rPr>
          <w:rFonts w:ascii="Arial" w:eastAsia="MS Mincho" w:hAnsi="Arial" w:cs="Arial"/>
          <w:sz w:val="24"/>
          <w:szCs w:val="24"/>
        </w:rPr>
        <w:t>]</w:t>
      </w:r>
      <w:r w:rsidRPr="00481DA7">
        <w:rPr>
          <w:rFonts w:ascii="Arial" w:hAnsi="Arial" w:cs="Arial"/>
          <w:color w:val="auto"/>
          <w:sz w:val="24"/>
          <w:szCs w:val="24"/>
          <w:lang w:eastAsia="ar-SA"/>
        </w:rPr>
        <w:t>;</w:t>
      </w:r>
    </w:p>
    <w:p w:rsidR="00480B45" w:rsidRPr="00BD6C9A" w:rsidRDefault="00480B45" w:rsidP="000B6E0C">
      <w:pPr>
        <w:spacing w:line="360" w:lineRule="auto"/>
        <w:rPr>
          <w:rFonts w:ascii="Arial" w:hAnsi="Arial" w:cs="Arial"/>
          <w:color w:val="auto"/>
          <w:sz w:val="24"/>
          <w:szCs w:val="24"/>
          <w:lang w:eastAsia="ar-SA"/>
        </w:rPr>
      </w:pPr>
      <w:r>
        <w:rPr>
          <w:rFonts w:ascii="Arial" w:hAnsi="Arial" w:cs="Arial"/>
          <w:color w:val="auto"/>
          <w:sz w:val="24"/>
          <w:szCs w:val="24"/>
          <w:lang w:eastAsia="ar-SA"/>
        </w:rPr>
        <w:t xml:space="preserve">         - на </w:t>
      </w:r>
      <w:r w:rsidRPr="00481DA7">
        <w:rPr>
          <w:rFonts w:ascii="Arial" w:hAnsi="Arial" w:cs="Arial"/>
          <w:sz w:val="24"/>
          <w:szCs w:val="24"/>
        </w:rPr>
        <w:t>подготовку, оформление,</w:t>
      </w:r>
      <w:r>
        <w:rPr>
          <w:sz w:val="24"/>
          <w:szCs w:val="24"/>
        </w:rPr>
        <w:t xml:space="preserve"> </w:t>
      </w:r>
      <w:r>
        <w:rPr>
          <w:rFonts w:ascii="Arial" w:hAnsi="Arial" w:cs="Arial"/>
          <w:color w:val="auto"/>
          <w:sz w:val="24"/>
          <w:szCs w:val="24"/>
          <w:lang w:eastAsia="ar-SA"/>
        </w:rPr>
        <w:t xml:space="preserve">регистрацию и ведение электронных </w:t>
      </w:r>
      <w:r>
        <w:rPr>
          <w:rFonts w:ascii="Arial" w:hAnsi="Arial" w:cs="Arial"/>
          <w:color w:val="auto"/>
          <w:sz w:val="24"/>
          <w:szCs w:val="24"/>
        </w:rPr>
        <w:t>специальных журналов</w:t>
      </w:r>
      <w:r w:rsidRPr="00BD6C9A">
        <w:rPr>
          <w:rFonts w:ascii="Arial" w:hAnsi="Arial" w:cs="Arial"/>
          <w:color w:val="auto"/>
          <w:sz w:val="24"/>
          <w:szCs w:val="24"/>
        </w:rPr>
        <w:t xml:space="preserve"> учёта выполнения работ</w:t>
      </w:r>
      <w:r>
        <w:rPr>
          <w:rFonts w:ascii="Arial" w:hAnsi="Arial" w:cs="Arial"/>
          <w:color w:val="auto"/>
          <w:sz w:val="24"/>
          <w:szCs w:val="24"/>
        </w:rPr>
        <w:t xml:space="preserve"> (далее ЭСЖР),</w:t>
      </w:r>
      <w:r w:rsidRPr="008B751C">
        <w:rPr>
          <w:rFonts w:ascii="Arial" w:hAnsi="Arial" w:cs="Arial"/>
          <w:color w:val="000000"/>
          <w:spacing w:val="2"/>
          <w:sz w:val="24"/>
          <w:szCs w:val="24"/>
        </w:rPr>
        <w:t xml:space="preserve"> </w:t>
      </w:r>
      <w:r>
        <w:rPr>
          <w:rFonts w:ascii="Arial" w:hAnsi="Arial" w:cs="Arial"/>
          <w:color w:val="auto"/>
          <w:sz w:val="24"/>
          <w:szCs w:val="24"/>
        </w:rPr>
        <w:t xml:space="preserve">формы которых </w:t>
      </w:r>
      <w:r>
        <w:rPr>
          <w:rFonts w:ascii="Arial" w:hAnsi="Arial" w:cs="Arial"/>
          <w:color w:val="000000"/>
          <w:spacing w:val="2"/>
          <w:sz w:val="24"/>
          <w:szCs w:val="24"/>
        </w:rPr>
        <w:t xml:space="preserve">определяются </w:t>
      </w:r>
      <w:r>
        <w:rPr>
          <w:rFonts w:ascii="Arial" w:hAnsi="Arial" w:cs="Arial"/>
          <w:color w:val="auto"/>
          <w:spacing w:val="2"/>
          <w:sz w:val="24"/>
          <w:szCs w:val="24"/>
        </w:rPr>
        <w:t>нормативными документами, регламентирующими</w:t>
      </w:r>
      <w:r w:rsidRPr="000256EC">
        <w:rPr>
          <w:rFonts w:ascii="Arial" w:hAnsi="Arial" w:cs="Arial"/>
          <w:color w:val="auto"/>
          <w:spacing w:val="2"/>
          <w:sz w:val="24"/>
          <w:szCs w:val="24"/>
        </w:rPr>
        <w:t xml:space="preserve"> требования к конкретным видам СМР</w:t>
      </w:r>
      <w:r>
        <w:rPr>
          <w:rFonts w:ascii="Arial" w:hAnsi="Arial" w:cs="Arial"/>
          <w:color w:val="auto"/>
          <w:sz w:val="24"/>
          <w:szCs w:val="24"/>
          <w:lang w:eastAsia="ar-SA"/>
        </w:rPr>
        <w:t>.</w:t>
      </w:r>
    </w:p>
    <w:p w:rsidR="00480B45" w:rsidRPr="00D80FFD" w:rsidRDefault="00480B45" w:rsidP="000F3F4A">
      <w:pPr>
        <w:spacing w:line="360" w:lineRule="auto"/>
        <w:jc w:val="both"/>
        <w:rPr>
          <w:rFonts w:ascii="Arial" w:hAnsi="Arial" w:cs="Arial"/>
          <w:color w:val="auto"/>
          <w:lang w:eastAsia="ar-SA"/>
        </w:rPr>
      </w:pPr>
      <w:r>
        <w:rPr>
          <w:rFonts w:ascii="Arial" w:hAnsi="Arial" w:cs="Arial"/>
          <w:spacing w:val="60"/>
        </w:rPr>
        <w:t xml:space="preserve">     </w:t>
      </w:r>
      <w:r w:rsidRPr="00D80FFD">
        <w:rPr>
          <w:rFonts w:ascii="Arial" w:hAnsi="Arial" w:cs="Arial"/>
          <w:spacing w:val="60"/>
        </w:rPr>
        <w:t>Примечание</w:t>
      </w:r>
      <w:r w:rsidRPr="00D80FFD">
        <w:rPr>
          <w:rFonts w:ascii="Arial" w:hAnsi="Arial" w:cs="Arial"/>
        </w:rPr>
        <w:t xml:space="preserve"> — </w:t>
      </w:r>
      <w:r w:rsidRPr="00D80FFD">
        <w:rPr>
          <w:rFonts w:ascii="Arial" w:hAnsi="Arial" w:cs="Arial"/>
          <w:color w:val="auto"/>
          <w:lang w:eastAsia="ar-SA"/>
        </w:rPr>
        <w:t>Перечень</w:t>
      </w:r>
      <w:r>
        <w:rPr>
          <w:rFonts w:ascii="Arial" w:hAnsi="Arial" w:cs="Arial"/>
          <w:color w:val="auto"/>
          <w:sz w:val="24"/>
          <w:szCs w:val="24"/>
          <w:lang w:eastAsia="ar-SA"/>
        </w:rPr>
        <w:t xml:space="preserve"> ЭСЖР</w:t>
      </w:r>
      <w:r w:rsidRPr="00D80FFD">
        <w:rPr>
          <w:rFonts w:ascii="Arial" w:hAnsi="Arial" w:cs="Arial"/>
          <w:color w:val="auto"/>
          <w:lang w:eastAsia="ar-SA"/>
        </w:rPr>
        <w:t xml:space="preserve">, которые должны оформляться в процессе строительства объекта, определяется застройщиком (техническим заказчиком) и фиксируется в </w:t>
      </w:r>
      <w:r w:rsidRPr="00811CD8">
        <w:rPr>
          <w:rFonts w:ascii="Arial" w:hAnsi="Arial" w:cs="Arial"/>
          <w:color w:val="auto"/>
          <w:lang w:eastAsia="ar-SA"/>
        </w:rPr>
        <w:t xml:space="preserve">договорах строительного подряда и </w:t>
      </w:r>
      <w:r>
        <w:rPr>
          <w:rFonts w:ascii="Arial" w:hAnsi="Arial" w:cs="Arial"/>
        </w:rPr>
        <w:t>Соглашении</w:t>
      </w:r>
      <w:r w:rsidRPr="00811CD8">
        <w:rPr>
          <w:rFonts w:ascii="Arial" w:hAnsi="Arial" w:cs="Arial"/>
        </w:rPr>
        <w:t xml:space="preserve"> об электронном взаимодействии застройщика (технического заказчика) с органами государственного строительного надзора</w:t>
      </w:r>
      <w:r w:rsidRPr="00811CD8">
        <w:rPr>
          <w:rFonts w:ascii="Arial" w:hAnsi="Arial" w:cs="Arial"/>
          <w:color w:val="auto"/>
          <w:lang w:eastAsia="ar-SA"/>
        </w:rPr>
        <w:t>.</w:t>
      </w:r>
    </w:p>
    <w:p w:rsidR="00480B45" w:rsidRPr="00BD6C9A" w:rsidRDefault="00480B45" w:rsidP="001123D6">
      <w:pPr>
        <w:spacing w:line="360" w:lineRule="auto"/>
        <w:rPr>
          <w:rFonts w:ascii="Arial" w:hAnsi="Arial" w:cs="Arial"/>
          <w:color w:val="auto"/>
          <w:sz w:val="24"/>
          <w:szCs w:val="24"/>
          <w:lang w:eastAsia="ar-SA"/>
        </w:rPr>
      </w:pPr>
      <w:r w:rsidRPr="005D76B8">
        <w:rPr>
          <w:rFonts w:ascii="Arial" w:hAnsi="Arial" w:cs="Arial"/>
          <w:color w:val="auto"/>
          <w:sz w:val="24"/>
          <w:szCs w:val="24"/>
          <w:lang w:eastAsia="ar-SA"/>
        </w:rPr>
        <w:t xml:space="preserve">         </w:t>
      </w:r>
    </w:p>
    <w:p w:rsidR="00480B45" w:rsidRDefault="00480B45" w:rsidP="00AD307D">
      <w:pPr>
        <w:tabs>
          <w:tab w:val="left" w:pos="1276"/>
        </w:tabs>
        <w:autoSpaceDE w:val="0"/>
        <w:spacing w:before="240" w:after="120" w:line="360" w:lineRule="auto"/>
        <w:jc w:val="both"/>
        <w:rPr>
          <w:rFonts w:ascii="Arial" w:hAnsi="Arial" w:cs="Arial"/>
          <w:b/>
          <w:bCs/>
          <w:color w:val="auto"/>
          <w:sz w:val="28"/>
          <w:szCs w:val="28"/>
          <w:lang w:eastAsia="ar-SA"/>
        </w:rPr>
      </w:pPr>
      <w:r>
        <w:rPr>
          <w:rFonts w:ascii="Arial" w:hAnsi="Arial" w:cs="Arial"/>
          <w:b/>
          <w:bCs/>
          <w:color w:val="auto"/>
          <w:sz w:val="28"/>
          <w:szCs w:val="28"/>
          <w:lang w:eastAsia="ar-SA"/>
        </w:rPr>
        <w:lastRenderedPageBreak/>
        <w:t xml:space="preserve">           2 </w:t>
      </w:r>
      <w:r w:rsidRPr="00E85DFA">
        <w:rPr>
          <w:rFonts w:ascii="Arial" w:hAnsi="Arial" w:cs="Arial"/>
          <w:b/>
          <w:bCs/>
          <w:color w:val="auto"/>
          <w:sz w:val="28"/>
          <w:szCs w:val="28"/>
          <w:lang w:eastAsia="ar-SA"/>
        </w:rPr>
        <w:t>Нормативные ссылки</w:t>
      </w:r>
    </w:p>
    <w:p w:rsidR="00480B45" w:rsidRPr="005D76B8" w:rsidRDefault="00480B45" w:rsidP="005D76B8">
      <w:pPr>
        <w:pStyle w:val="aff7"/>
        <w:ind w:left="567" w:firstLine="0"/>
        <w:rPr>
          <w:sz w:val="24"/>
          <w:szCs w:val="24"/>
        </w:rPr>
      </w:pPr>
      <w:r>
        <w:rPr>
          <w:sz w:val="24"/>
          <w:szCs w:val="24"/>
        </w:rPr>
        <w:t xml:space="preserve">    </w:t>
      </w:r>
      <w:r w:rsidRPr="005D76B8">
        <w:rPr>
          <w:sz w:val="24"/>
          <w:szCs w:val="24"/>
        </w:rPr>
        <w:t>В настоящем стандарте использованы нормативные ссылки на следующие документы:</w:t>
      </w:r>
    </w:p>
    <w:p w:rsidR="00480B45" w:rsidRDefault="00480B45" w:rsidP="005D76B8">
      <w:pPr>
        <w:pStyle w:val="1"/>
        <w:numPr>
          <w:ilvl w:val="0"/>
          <w:numId w:val="0"/>
        </w:numPr>
        <w:spacing w:line="360" w:lineRule="auto"/>
        <w:ind w:left="432"/>
        <w:rPr>
          <w:b w:val="0"/>
          <w:bCs w:val="0"/>
          <w:sz w:val="24"/>
          <w:szCs w:val="24"/>
        </w:rPr>
      </w:pPr>
      <w:r>
        <w:t xml:space="preserve"> </w:t>
      </w:r>
      <w:hyperlink r:id="rId20" w:tooltip="Процессы формирования и проверки электронной цифровой подписи" w:history="1">
        <w:r w:rsidRPr="007B6835">
          <w:rPr>
            <w:rStyle w:val="aff0"/>
            <w:b w:val="0"/>
            <w:bCs w:val="0"/>
            <w:sz w:val="24"/>
            <w:szCs w:val="24"/>
          </w:rPr>
          <w:t>ГОСТ 34.10-2018</w:t>
        </w:r>
      </w:hyperlink>
      <w:r>
        <w:t xml:space="preserve"> </w:t>
      </w:r>
      <w:r w:rsidRPr="007B6835">
        <w:rPr>
          <w:b w:val="0"/>
          <w:bCs w:val="0"/>
          <w:sz w:val="24"/>
          <w:szCs w:val="24"/>
        </w:rPr>
        <w:t>Информационная технология (ИТ). Криптографическая защита информации. Процессы формирования и проверки электронной цифровой подписи</w:t>
      </w:r>
    </w:p>
    <w:p w:rsidR="00480B45" w:rsidRPr="00F76FC9" w:rsidRDefault="00A25012" w:rsidP="005D76B8">
      <w:pPr>
        <w:tabs>
          <w:tab w:val="left" w:pos="284"/>
          <w:tab w:val="left" w:pos="567"/>
        </w:tabs>
        <w:spacing w:line="360" w:lineRule="auto"/>
        <w:ind w:firstLine="510"/>
        <w:jc w:val="both"/>
        <w:rPr>
          <w:rFonts w:ascii="Arial" w:hAnsi="Arial" w:cs="Arial"/>
          <w:sz w:val="24"/>
          <w:szCs w:val="24"/>
        </w:rPr>
      </w:pPr>
      <w:hyperlink r:id="rId21" w:tooltip="ГОСТ ISO/IEC 17025-2019" w:history="1">
        <w:r w:rsidR="00480B45" w:rsidRPr="00F76FC9">
          <w:rPr>
            <w:rStyle w:val="aff0"/>
            <w:rFonts w:ascii="Arial" w:hAnsi="Arial" w:cs="Arial"/>
            <w:sz w:val="24"/>
            <w:szCs w:val="24"/>
          </w:rPr>
          <w:t>ГОСТ ISO/IEC 17025-2019</w:t>
        </w:r>
      </w:hyperlink>
      <w:r w:rsidR="00480B45">
        <w:t xml:space="preserve"> </w:t>
      </w:r>
      <w:r w:rsidR="00480B45" w:rsidRPr="00F76FC9">
        <w:rPr>
          <w:rFonts w:ascii="Arial" w:hAnsi="Arial" w:cs="Arial"/>
          <w:sz w:val="24"/>
          <w:szCs w:val="24"/>
        </w:rPr>
        <w:t xml:space="preserve">Общие требования к компетентности испытательных и калибровочных лабораторий </w:t>
      </w:r>
    </w:p>
    <w:p w:rsidR="00480B45" w:rsidRPr="007B6835" w:rsidRDefault="00A25012" w:rsidP="005D76B8">
      <w:pPr>
        <w:tabs>
          <w:tab w:val="left" w:pos="1276"/>
        </w:tabs>
        <w:autoSpaceDE w:val="0"/>
        <w:spacing w:before="240" w:after="120" w:line="360" w:lineRule="auto"/>
        <w:ind w:left="567"/>
        <w:jc w:val="both"/>
        <w:rPr>
          <w:rFonts w:ascii="Arial" w:hAnsi="Arial" w:cs="Arial"/>
          <w:color w:val="auto"/>
          <w:sz w:val="24"/>
          <w:szCs w:val="24"/>
          <w:lang w:eastAsia="ar-SA"/>
        </w:rPr>
      </w:pPr>
      <w:hyperlink r:id="rId22" w:tooltip="Правила обследования и мониторинга технического состояния" w:history="1">
        <w:r w:rsidR="00480B45" w:rsidRPr="007B6835">
          <w:rPr>
            <w:rStyle w:val="aff0"/>
            <w:rFonts w:ascii="Arial" w:hAnsi="Arial" w:cs="Arial"/>
            <w:sz w:val="24"/>
            <w:szCs w:val="24"/>
            <w:lang w:eastAsia="ar-SA"/>
          </w:rPr>
          <w:t>ГОСТ 31937 – 2011</w:t>
        </w:r>
      </w:hyperlink>
      <w:r w:rsidR="00480B45" w:rsidRPr="007B6835">
        <w:rPr>
          <w:rFonts w:ascii="Arial" w:hAnsi="Arial" w:cs="Arial"/>
          <w:color w:val="auto"/>
          <w:sz w:val="24"/>
          <w:szCs w:val="24"/>
          <w:lang w:eastAsia="ar-SA"/>
        </w:rPr>
        <w:t xml:space="preserve"> Здания и сооружения. Правила обследования и мониторинга технического состояния</w:t>
      </w:r>
    </w:p>
    <w:p w:rsidR="00480B45" w:rsidRPr="007B6835" w:rsidRDefault="00A25012" w:rsidP="005D76B8">
      <w:pPr>
        <w:tabs>
          <w:tab w:val="left" w:pos="284"/>
          <w:tab w:val="left" w:pos="567"/>
          <w:tab w:val="left" w:pos="1418"/>
        </w:tabs>
        <w:spacing w:line="360" w:lineRule="auto"/>
        <w:ind w:left="567"/>
        <w:jc w:val="both"/>
        <w:rPr>
          <w:rFonts w:ascii="Arial" w:hAnsi="Arial" w:cs="Arial"/>
          <w:color w:val="FF0000"/>
          <w:sz w:val="24"/>
          <w:szCs w:val="24"/>
        </w:rPr>
      </w:pPr>
      <w:hyperlink r:id="rId23" w:tooltip="ЗДАНИЯ И СООРУЖЕНИЯ" w:history="1">
        <w:r w:rsidR="00480B45" w:rsidRPr="007B6835">
          <w:rPr>
            <w:rFonts w:ascii="Arial" w:hAnsi="Arial" w:cs="Arial"/>
            <w:color w:val="0000FF"/>
            <w:sz w:val="24"/>
            <w:szCs w:val="24"/>
            <w:u w:val="single"/>
            <w:lang w:eastAsia="ar-SA"/>
          </w:rPr>
          <w:t>ГОСТ Р ИСО 6707-1-2020</w:t>
        </w:r>
      </w:hyperlink>
      <w:r w:rsidR="00480B45">
        <w:t xml:space="preserve"> </w:t>
      </w:r>
      <w:r w:rsidR="00480B45" w:rsidRPr="007B6835">
        <w:rPr>
          <w:rFonts w:ascii="Arial" w:hAnsi="Arial" w:cs="Arial"/>
          <w:sz w:val="24"/>
          <w:szCs w:val="24"/>
          <w:shd w:val="clear" w:color="auto" w:fill="FFFFFF"/>
        </w:rPr>
        <w:t>Здания и сооружения. Общие термины</w:t>
      </w:r>
    </w:p>
    <w:p w:rsidR="00480B45" w:rsidRPr="007B6835" w:rsidRDefault="00A25012" w:rsidP="005D76B8">
      <w:pPr>
        <w:tabs>
          <w:tab w:val="left" w:pos="1276"/>
        </w:tabs>
        <w:autoSpaceDE w:val="0"/>
        <w:spacing w:before="240" w:after="120" w:line="360" w:lineRule="auto"/>
        <w:ind w:left="567"/>
        <w:jc w:val="both"/>
        <w:rPr>
          <w:rFonts w:ascii="Arial" w:hAnsi="Arial" w:cs="Arial"/>
          <w:color w:val="0000FF"/>
          <w:sz w:val="24"/>
          <w:szCs w:val="24"/>
          <w:u w:val="single"/>
          <w:lang w:eastAsia="ar-SA"/>
        </w:rPr>
      </w:pPr>
      <w:hyperlink r:id="rId24" w:tooltip="ДОКУМЕНТАЦИЯ ИСПОЛНИТЕЛЬНАЯ ГЕОДЕЗИЧЕСКАЯ" w:history="1">
        <w:r w:rsidR="00480B45" w:rsidRPr="007B6835">
          <w:rPr>
            <w:rStyle w:val="aff0"/>
            <w:rFonts w:ascii="Arial" w:hAnsi="Arial" w:cs="Arial"/>
            <w:sz w:val="24"/>
            <w:szCs w:val="24"/>
            <w:lang w:eastAsia="ar-SA"/>
          </w:rPr>
          <w:t>ГОСТ Р 51872 – 2019</w:t>
        </w:r>
      </w:hyperlink>
      <w:r w:rsidR="00480B45" w:rsidRPr="007B6835">
        <w:rPr>
          <w:rFonts w:ascii="Arial" w:hAnsi="Arial" w:cs="Arial"/>
          <w:color w:val="auto"/>
          <w:sz w:val="24"/>
          <w:szCs w:val="24"/>
          <w:lang w:eastAsia="ar-SA"/>
        </w:rPr>
        <w:t xml:space="preserve"> Документация исполнительная геодезическая. Правила выполнения</w:t>
      </w:r>
    </w:p>
    <w:p w:rsidR="00480B45" w:rsidRPr="007B6835" w:rsidRDefault="00A25012" w:rsidP="005D76B8">
      <w:pPr>
        <w:tabs>
          <w:tab w:val="left" w:pos="1276"/>
        </w:tabs>
        <w:autoSpaceDE w:val="0"/>
        <w:spacing w:before="240" w:after="120" w:line="360" w:lineRule="auto"/>
        <w:ind w:left="567"/>
        <w:jc w:val="both"/>
        <w:rPr>
          <w:rFonts w:ascii="Arial" w:hAnsi="Arial" w:cs="Arial"/>
          <w:color w:val="auto"/>
          <w:sz w:val="24"/>
          <w:szCs w:val="24"/>
          <w:lang w:eastAsia="ar-SA"/>
        </w:rPr>
      </w:pPr>
      <w:hyperlink r:id="rId25" w:tooltip="ПРАВИЛА К ОФОРМЛЕНИЮ ПРОТОКОЛОВ ИСПЫТАНИЙ" w:history="1">
        <w:r w:rsidR="00480B45" w:rsidRPr="007B6835">
          <w:rPr>
            <w:rStyle w:val="aff0"/>
            <w:rFonts w:ascii="Arial" w:hAnsi="Arial" w:cs="Arial"/>
            <w:sz w:val="24"/>
            <w:szCs w:val="24"/>
            <w:lang w:eastAsia="ar-SA"/>
          </w:rPr>
          <w:t>ГОСТ Р 58973 – 2020</w:t>
        </w:r>
      </w:hyperlink>
      <w:r w:rsidR="00480B45" w:rsidRPr="007B6835">
        <w:rPr>
          <w:rFonts w:ascii="Arial" w:hAnsi="Arial" w:cs="Arial"/>
          <w:color w:val="auto"/>
          <w:sz w:val="24"/>
          <w:szCs w:val="24"/>
          <w:lang w:eastAsia="ar-SA"/>
        </w:rPr>
        <w:t xml:space="preserve"> Оценка соответствия. Правила к оформлению протоколов испытаний </w:t>
      </w:r>
    </w:p>
    <w:p w:rsidR="00480B45" w:rsidRPr="007B6835" w:rsidRDefault="00A25012" w:rsidP="005D76B8">
      <w:pPr>
        <w:tabs>
          <w:tab w:val="left" w:pos="284"/>
          <w:tab w:val="left" w:pos="567"/>
        </w:tabs>
        <w:spacing w:line="360" w:lineRule="auto"/>
        <w:ind w:firstLine="510"/>
        <w:jc w:val="both"/>
        <w:rPr>
          <w:rFonts w:ascii="Arial" w:hAnsi="Arial" w:cs="Arial"/>
          <w:sz w:val="24"/>
          <w:szCs w:val="24"/>
        </w:rPr>
      </w:pPr>
      <w:hyperlink r:id="rId26" w:tooltip="Главная Приказ Министерства строительства и жилищно-коммунального хозяйства РФ от 27 февраля 2017 г. N 125/пр &quot;Об утверждении СП 45.13330.2017 &quot; " w:history="1">
        <w:r w:rsidR="00480B45" w:rsidRPr="007B6835">
          <w:rPr>
            <w:rStyle w:val="aff0"/>
            <w:rFonts w:ascii="Arial" w:hAnsi="Arial" w:cs="Arial"/>
            <w:sz w:val="24"/>
            <w:szCs w:val="24"/>
          </w:rPr>
          <w:t>СП 45.13330.2017</w:t>
        </w:r>
      </w:hyperlink>
      <w:r w:rsidR="00B77868">
        <w:rPr>
          <w:rFonts w:ascii="Arial" w:hAnsi="Arial" w:cs="Arial"/>
          <w:b/>
          <w:bCs/>
          <w:noProof/>
        </w:rPr>
        <w:drawing>
          <wp:inline distT="0" distB="0" distL="0" distR="0">
            <wp:extent cx="152400" cy="152400"/>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80B45">
        <w:t xml:space="preserve"> </w:t>
      </w:r>
      <w:r w:rsidR="00480B45" w:rsidRPr="007B6835">
        <w:rPr>
          <w:rFonts w:ascii="Arial" w:hAnsi="Arial" w:cs="Arial"/>
          <w:noProof/>
          <w:sz w:val="24"/>
          <w:szCs w:val="24"/>
        </w:rPr>
        <w:t>Земляные сооружения, основания и фундаменты. Актуализированная редакция СНиП 3.02.01-87</w:t>
      </w:r>
      <w:r w:rsidR="00480B45" w:rsidRPr="007B6835">
        <w:rPr>
          <w:rFonts w:ascii="Arial" w:hAnsi="Arial" w:cs="Arial"/>
          <w:sz w:val="24"/>
          <w:szCs w:val="24"/>
        </w:rPr>
        <w:t>, с изменениями № 1, № 2</w:t>
      </w:r>
    </w:p>
    <w:p w:rsidR="00480B45" w:rsidRPr="007B6835" w:rsidRDefault="00A25012" w:rsidP="005D76B8">
      <w:pPr>
        <w:tabs>
          <w:tab w:val="left" w:pos="284"/>
          <w:tab w:val="left" w:pos="567"/>
        </w:tabs>
        <w:spacing w:line="360" w:lineRule="auto"/>
        <w:ind w:firstLine="510"/>
        <w:jc w:val="both"/>
        <w:rPr>
          <w:rFonts w:ascii="Arial" w:hAnsi="Arial" w:cs="Arial"/>
          <w:sz w:val="24"/>
          <w:szCs w:val="24"/>
        </w:rPr>
      </w:pPr>
      <w:hyperlink r:id="rId28" w:tooltip="СП 48.13330.2019" w:history="1">
        <w:r w:rsidR="00480B45" w:rsidRPr="007B6835">
          <w:rPr>
            <w:rStyle w:val="aff0"/>
            <w:rFonts w:ascii="Arial" w:hAnsi="Arial" w:cs="Arial"/>
            <w:sz w:val="24"/>
            <w:szCs w:val="24"/>
          </w:rPr>
          <w:t>СП 48.13330.2019</w:t>
        </w:r>
      </w:hyperlink>
      <w:r w:rsidR="00B77868">
        <w:rPr>
          <w:rFonts w:ascii="Arial" w:hAnsi="Arial" w:cs="Arial"/>
          <w:b/>
          <w:bCs/>
          <w:noProof/>
        </w:rPr>
        <w:drawing>
          <wp:inline distT="0" distB="0" distL="0" distR="0">
            <wp:extent cx="152400" cy="152400"/>
            <wp:effectExtent l="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80B45">
        <w:t xml:space="preserve"> </w:t>
      </w:r>
      <w:r w:rsidR="00480B45" w:rsidRPr="007B6835">
        <w:rPr>
          <w:rFonts w:ascii="Arial" w:hAnsi="Arial" w:cs="Arial"/>
          <w:sz w:val="24"/>
          <w:szCs w:val="24"/>
        </w:rPr>
        <w:t xml:space="preserve">Организация строительства. Актуализированная редакция СНиП 12-01-2004 </w:t>
      </w:r>
    </w:p>
    <w:p w:rsidR="00480B45" w:rsidRPr="007B6835" w:rsidRDefault="00A25012" w:rsidP="005D76B8">
      <w:pPr>
        <w:tabs>
          <w:tab w:val="left" w:pos="284"/>
          <w:tab w:val="left" w:pos="567"/>
        </w:tabs>
        <w:spacing w:line="360" w:lineRule="auto"/>
        <w:ind w:firstLine="510"/>
        <w:jc w:val="both"/>
        <w:rPr>
          <w:rFonts w:ascii="Arial" w:hAnsi="Arial" w:cs="Arial"/>
          <w:sz w:val="24"/>
          <w:szCs w:val="24"/>
        </w:rPr>
      </w:pPr>
      <w:hyperlink r:id="rId30" w:tooltip="&quot;СП 70.13330.2012 Несущие и ограждающие конструкции. Актуализированная ...&quot;(утв. приказом Федерального агентства по строительству и ...Статус: действующая редакция (действ. с 27.06.2018)Применяется для целей технического регламента" w:history="1">
        <w:r w:rsidR="00480B45" w:rsidRPr="00815210">
          <w:rPr>
            <w:rStyle w:val="aff0"/>
            <w:rFonts w:ascii="Arial" w:hAnsi="Arial" w:cs="Arial"/>
            <w:sz w:val="24"/>
            <w:szCs w:val="24"/>
          </w:rPr>
          <w:t>СП 70.13330.2012</w:t>
        </w:r>
      </w:hyperlink>
      <w:r w:rsidR="00B77868">
        <w:rPr>
          <w:rFonts w:ascii="Arial" w:hAnsi="Arial" w:cs="Arial"/>
          <w:noProof/>
        </w:rPr>
        <w:drawing>
          <wp:inline distT="0" distB="0" distL="0" distR="0">
            <wp:extent cx="152400" cy="152400"/>
            <wp:effectExtent l="0" t="0" r="0" b="0"/>
            <wp:docPr id="6"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80B45" w:rsidRPr="00AD6507">
        <w:rPr>
          <w:rFonts w:ascii="Arial" w:hAnsi="Arial" w:cs="Arial"/>
        </w:rPr>
        <w:t> </w:t>
      </w:r>
      <w:r w:rsidR="00480B45" w:rsidRPr="007B6835">
        <w:rPr>
          <w:rFonts w:ascii="Arial" w:hAnsi="Arial" w:cs="Arial"/>
          <w:sz w:val="24"/>
          <w:szCs w:val="24"/>
        </w:rPr>
        <w:t>Несущие и ограждающие конструкции. Актуализированная редакция СНиП 3.03.01-87 с изменениями № 1, № 3, № 4</w:t>
      </w:r>
    </w:p>
    <w:p w:rsidR="00480B45" w:rsidRDefault="00A25012" w:rsidP="005D76B8">
      <w:pPr>
        <w:tabs>
          <w:tab w:val="left" w:pos="284"/>
          <w:tab w:val="left" w:pos="567"/>
        </w:tabs>
        <w:spacing w:line="360" w:lineRule="auto"/>
        <w:ind w:firstLine="510"/>
        <w:jc w:val="both"/>
        <w:rPr>
          <w:rFonts w:ascii="Arial" w:hAnsi="Arial" w:cs="Arial"/>
          <w:color w:val="22272F"/>
          <w:sz w:val="24"/>
          <w:szCs w:val="24"/>
        </w:rPr>
      </w:pPr>
      <w:hyperlink r:id="rId32" w:tooltip="ИНФОРМАЦИОННОЕ МОДЕЛИРОВАНИЕ В СТРОИТЕЛЬСТВЕ" w:history="1">
        <w:r w:rsidR="00480B45" w:rsidRPr="00815210">
          <w:rPr>
            <w:rStyle w:val="aff0"/>
            <w:rFonts w:ascii="Arial" w:hAnsi="Arial" w:cs="Arial"/>
            <w:sz w:val="24"/>
            <w:szCs w:val="24"/>
          </w:rPr>
          <w:t>СП 471.1325800.2019</w:t>
        </w:r>
      </w:hyperlink>
      <w:r w:rsidR="00480B45">
        <w:t xml:space="preserve"> </w:t>
      </w:r>
      <w:r w:rsidR="00480B45" w:rsidRPr="007B6835">
        <w:rPr>
          <w:rFonts w:ascii="Arial" w:hAnsi="Arial" w:cs="Arial"/>
          <w:color w:val="22272F"/>
          <w:sz w:val="24"/>
          <w:szCs w:val="24"/>
        </w:rPr>
        <w:t>Информационное моделирование в строительстве. Контроль качества производства строительных работ</w:t>
      </w:r>
    </w:p>
    <w:p w:rsidR="00480B45" w:rsidRDefault="00480B45" w:rsidP="005D76B8">
      <w:pPr>
        <w:tabs>
          <w:tab w:val="left" w:pos="284"/>
          <w:tab w:val="left" w:pos="567"/>
        </w:tabs>
        <w:spacing w:line="360" w:lineRule="auto"/>
        <w:ind w:firstLine="510"/>
        <w:jc w:val="both"/>
        <w:rPr>
          <w:rFonts w:ascii="Arial" w:hAnsi="Arial" w:cs="Arial"/>
          <w:color w:val="22272F"/>
          <w:sz w:val="24"/>
          <w:szCs w:val="24"/>
        </w:rPr>
      </w:pPr>
    </w:p>
    <w:p w:rsidR="00480B45" w:rsidRDefault="00480B45" w:rsidP="005D76B8">
      <w:pPr>
        <w:tabs>
          <w:tab w:val="left" w:pos="284"/>
          <w:tab w:val="left" w:pos="567"/>
        </w:tabs>
        <w:spacing w:line="360" w:lineRule="auto"/>
        <w:ind w:firstLine="510"/>
        <w:jc w:val="both"/>
        <w:rPr>
          <w:rFonts w:ascii="Arial" w:hAnsi="Arial" w:cs="Arial"/>
          <w:color w:val="22272F"/>
          <w:sz w:val="24"/>
          <w:szCs w:val="24"/>
        </w:rPr>
      </w:pPr>
    </w:p>
    <w:p w:rsidR="00480B45" w:rsidRDefault="00480B45" w:rsidP="005D76B8">
      <w:pPr>
        <w:tabs>
          <w:tab w:val="left" w:pos="284"/>
          <w:tab w:val="left" w:pos="567"/>
        </w:tabs>
        <w:spacing w:line="360" w:lineRule="auto"/>
        <w:ind w:firstLine="510"/>
        <w:jc w:val="both"/>
        <w:rPr>
          <w:rFonts w:ascii="Arial" w:hAnsi="Arial" w:cs="Arial"/>
          <w:color w:val="22272F"/>
          <w:sz w:val="24"/>
          <w:szCs w:val="24"/>
        </w:rPr>
      </w:pPr>
    </w:p>
    <w:p w:rsidR="00480B45" w:rsidRDefault="00480B45" w:rsidP="005D76B8">
      <w:pPr>
        <w:tabs>
          <w:tab w:val="left" w:pos="284"/>
          <w:tab w:val="left" w:pos="567"/>
        </w:tabs>
        <w:spacing w:line="360" w:lineRule="auto"/>
        <w:ind w:firstLine="510"/>
        <w:jc w:val="both"/>
        <w:rPr>
          <w:rFonts w:ascii="Arial" w:hAnsi="Arial" w:cs="Arial"/>
          <w:color w:val="22272F"/>
          <w:sz w:val="24"/>
          <w:szCs w:val="24"/>
        </w:rPr>
      </w:pPr>
    </w:p>
    <w:p w:rsidR="00480B45" w:rsidRDefault="00480B45" w:rsidP="005D76B8">
      <w:pPr>
        <w:tabs>
          <w:tab w:val="left" w:pos="284"/>
          <w:tab w:val="left" w:pos="567"/>
        </w:tabs>
        <w:spacing w:line="360" w:lineRule="auto"/>
        <w:ind w:firstLine="510"/>
        <w:jc w:val="both"/>
        <w:rPr>
          <w:rFonts w:ascii="Arial" w:hAnsi="Arial" w:cs="Arial"/>
          <w:sz w:val="24"/>
          <w:szCs w:val="24"/>
        </w:rPr>
      </w:pPr>
    </w:p>
    <w:p w:rsidR="00480B45" w:rsidRDefault="00480B45" w:rsidP="005D76B8">
      <w:pPr>
        <w:tabs>
          <w:tab w:val="left" w:pos="284"/>
          <w:tab w:val="left" w:pos="567"/>
        </w:tabs>
        <w:spacing w:line="360" w:lineRule="auto"/>
        <w:ind w:firstLine="510"/>
        <w:jc w:val="both"/>
        <w:rPr>
          <w:rFonts w:ascii="Arial" w:hAnsi="Arial" w:cs="Arial"/>
          <w:sz w:val="24"/>
          <w:szCs w:val="24"/>
        </w:rPr>
      </w:pPr>
    </w:p>
    <w:p w:rsidR="00480B45" w:rsidRDefault="00480B45" w:rsidP="005D76B8">
      <w:pPr>
        <w:tabs>
          <w:tab w:val="left" w:pos="284"/>
          <w:tab w:val="left" w:pos="567"/>
        </w:tabs>
        <w:spacing w:line="360" w:lineRule="auto"/>
        <w:ind w:firstLine="510"/>
        <w:jc w:val="both"/>
        <w:rPr>
          <w:rFonts w:ascii="Arial" w:hAnsi="Arial" w:cs="Arial"/>
          <w:sz w:val="24"/>
          <w:szCs w:val="24"/>
        </w:rPr>
      </w:pPr>
    </w:p>
    <w:p w:rsidR="00480B45" w:rsidRPr="005D76B8" w:rsidRDefault="00480B45" w:rsidP="005D76B8">
      <w:pPr>
        <w:tabs>
          <w:tab w:val="left" w:pos="284"/>
          <w:tab w:val="left" w:pos="567"/>
        </w:tabs>
        <w:spacing w:line="360" w:lineRule="auto"/>
        <w:ind w:firstLine="510"/>
        <w:jc w:val="both"/>
        <w:rPr>
          <w:rFonts w:ascii="Arial" w:hAnsi="Arial" w:cs="Arial"/>
          <w:sz w:val="24"/>
          <w:szCs w:val="24"/>
        </w:rPr>
      </w:pPr>
    </w:p>
    <w:p w:rsidR="00480B45" w:rsidRPr="005D76B8" w:rsidRDefault="00480B45" w:rsidP="002E0804">
      <w:pPr>
        <w:pStyle w:val="HEADERTEXT"/>
        <w:widowControl/>
        <w:spacing w:line="360" w:lineRule="auto"/>
        <w:ind w:firstLine="567"/>
        <w:jc w:val="both"/>
        <w:rPr>
          <w:color w:val="00000A"/>
        </w:rPr>
      </w:pPr>
      <w:r w:rsidRPr="00D80FFD">
        <w:rPr>
          <w:color w:val="auto"/>
          <w:spacing w:val="60"/>
        </w:rPr>
        <w:t>Примечание</w:t>
      </w:r>
      <w:r w:rsidRPr="00D80FFD">
        <w:rPr>
          <w:color w:val="auto"/>
        </w:rPr>
        <w:t xml:space="preserve"> —</w:t>
      </w:r>
      <w:r>
        <w:rPr>
          <w:color w:val="auto"/>
        </w:rPr>
        <w:t xml:space="preserve"> </w:t>
      </w:r>
      <w:r w:rsidRPr="005D76B8">
        <w:rPr>
          <w:color w:val="00000A"/>
        </w:rPr>
        <w:t>При пользовании настоящим стандартом целесообразно проверить действие ссылочных стандартов (сводов правил)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480B45" w:rsidRPr="00485743" w:rsidRDefault="00480B45" w:rsidP="002E0804">
      <w:pPr>
        <w:pStyle w:val="HEADERTEXT"/>
        <w:widowControl/>
        <w:spacing w:line="360" w:lineRule="auto"/>
        <w:ind w:firstLine="567"/>
        <w:jc w:val="both"/>
        <w:rPr>
          <w:color w:val="00000A"/>
        </w:rPr>
      </w:pPr>
    </w:p>
    <w:p w:rsidR="00480B45" w:rsidRPr="004F4E04" w:rsidRDefault="00480B45" w:rsidP="000B6E0C">
      <w:pPr>
        <w:pageBreakBefore/>
        <w:tabs>
          <w:tab w:val="left" w:pos="1276"/>
        </w:tabs>
        <w:autoSpaceDE w:val="0"/>
        <w:spacing w:before="240" w:after="120" w:line="360" w:lineRule="auto"/>
        <w:ind w:left="567"/>
        <w:jc w:val="both"/>
        <w:rPr>
          <w:rFonts w:ascii="Arial" w:hAnsi="Arial" w:cs="Arial"/>
          <w:b/>
          <w:bCs/>
          <w:color w:val="auto"/>
          <w:sz w:val="28"/>
          <w:szCs w:val="28"/>
          <w:lang w:eastAsia="ar-SA"/>
        </w:rPr>
      </w:pPr>
      <w:r w:rsidRPr="004F4E04">
        <w:rPr>
          <w:rFonts w:ascii="Arial" w:hAnsi="Arial" w:cs="Arial"/>
          <w:b/>
          <w:bCs/>
          <w:color w:val="auto"/>
          <w:sz w:val="28"/>
          <w:szCs w:val="28"/>
          <w:lang w:eastAsia="ar-SA"/>
        </w:rPr>
        <w:lastRenderedPageBreak/>
        <w:t>3 Термины, определения и сокращения</w:t>
      </w:r>
    </w:p>
    <w:p w:rsidR="00480B45" w:rsidRDefault="00480B45" w:rsidP="000B6E0C">
      <w:pPr>
        <w:tabs>
          <w:tab w:val="left" w:pos="0"/>
          <w:tab w:val="left" w:pos="1134"/>
        </w:tabs>
        <w:spacing w:after="0" w:line="360" w:lineRule="auto"/>
        <w:ind w:firstLine="567"/>
        <w:jc w:val="both"/>
        <w:rPr>
          <w:rFonts w:ascii="Arial" w:hAnsi="Arial" w:cs="Arial"/>
          <w:sz w:val="24"/>
          <w:szCs w:val="24"/>
        </w:rPr>
      </w:pPr>
      <w:r w:rsidRPr="00485743">
        <w:rPr>
          <w:rFonts w:ascii="Arial" w:hAnsi="Arial" w:cs="Arial"/>
          <w:color w:val="auto"/>
          <w:sz w:val="24"/>
          <w:szCs w:val="24"/>
        </w:rPr>
        <w:t xml:space="preserve">3.1 </w:t>
      </w:r>
      <w:r w:rsidRPr="00485743">
        <w:rPr>
          <w:rFonts w:ascii="Arial" w:hAnsi="Arial" w:cs="Arial"/>
          <w:sz w:val="24"/>
          <w:szCs w:val="24"/>
        </w:rPr>
        <w:t>В настоящем стандарте применены</w:t>
      </w:r>
      <w:r>
        <w:rPr>
          <w:rFonts w:ascii="Arial" w:hAnsi="Arial" w:cs="Arial"/>
          <w:sz w:val="24"/>
          <w:szCs w:val="24"/>
        </w:rPr>
        <w:t xml:space="preserve"> термины по </w:t>
      </w:r>
      <w:hyperlink r:id="rId33" w:tooltip="ЗДАНИЯ И СООРУЖЕНИЯ" w:history="1">
        <w:r w:rsidRPr="00815210">
          <w:rPr>
            <w:rStyle w:val="aff0"/>
            <w:rFonts w:ascii="Arial" w:hAnsi="Arial" w:cs="Arial"/>
            <w:shd w:val="clear" w:color="auto" w:fill="FFFFFF"/>
          </w:rPr>
          <w:t>ГОСТ Р ИСО 6707-1</w:t>
        </w:r>
      </w:hyperlink>
      <w:r w:rsidRPr="000D6A4A">
        <w:rPr>
          <w:rFonts w:ascii="Arial" w:hAnsi="Arial" w:cs="Arial"/>
          <w:color w:val="auto"/>
          <w:shd w:val="clear" w:color="auto" w:fill="FFFFFF"/>
        </w:rPr>
        <w:t>,</w:t>
      </w:r>
      <w:r>
        <w:rPr>
          <w:rFonts w:ascii="Arial" w:hAnsi="Arial" w:cs="Arial"/>
          <w:color w:val="auto"/>
          <w:shd w:val="clear" w:color="auto" w:fill="FFFFFF"/>
        </w:rPr>
        <w:t xml:space="preserve"> а </w:t>
      </w:r>
      <w:r>
        <w:rPr>
          <w:rFonts w:ascii="Arial" w:hAnsi="Arial" w:cs="Arial"/>
          <w:sz w:val="24"/>
          <w:szCs w:val="24"/>
        </w:rPr>
        <w:t xml:space="preserve">также </w:t>
      </w:r>
      <w:r w:rsidRPr="00485743">
        <w:rPr>
          <w:rFonts w:ascii="Arial" w:hAnsi="Arial" w:cs="Arial"/>
          <w:sz w:val="24"/>
          <w:szCs w:val="24"/>
        </w:rPr>
        <w:t>следующие термины с соответствующими определениями:</w:t>
      </w:r>
    </w:p>
    <w:p w:rsidR="00480B45" w:rsidRPr="00470B0B" w:rsidRDefault="00480B45" w:rsidP="00912CBA">
      <w:pPr>
        <w:spacing w:line="360" w:lineRule="auto"/>
        <w:jc w:val="both"/>
        <w:rPr>
          <w:rFonts w:ascii="Arial" w:hAnsi="Arial" w:cs="Arial"/>
          <w:sz w:val="24"/>
          <w:szCs w:val="24"/>
        </w:rPr>
      </w:pPr>
      <w:r w:rsidRPr="00E6656E">
        <w:rPr>
          <w:rFonts w:ascii="Arial" w:hAnsi="Arial" w:cs="Arial"/>
          <w:color w:val="auto"/>
          <w:sz w:val="24"/>
          <w:szCs w:val="24"/>
        </w:rPr>
        <w:t xml:space="preserve">       </w:t>
      </w:r>
      <w:r>
        <w:rPr>
          <w:rFonts w:ascii="Arial" w:hAnsi="Arial" w:cs="Arial"/>
          <w:color w:val="auto"/>
          <w:sz w:val="24"/>
          <w:szCs w:val="24"/>
        </w:rPr>
        <w:t xml:space="preserve">      3.1.1</w:t>
      </w:r>
      <w:r w:rsidRPr="00E6656E">
        <w:rPr>
          <w:rFonts w:ascii="Arial" w:hAnsi="Arial" w:cs="Arial"/>
          <w:color w:val="auto"/>
          <w:sz w:val="24"/>
          <w:szCs w:val="24"/>
        </w:rPr>
        <w:t xml:space="preserve"> </w:t>
      </w:r>
      <w:r w:rsidRPr="00E6656E">
        <w:rPr>
          <w:rFonts w:ascii="Arial" w:hAnsi="Arial" w:cs="Arial"/>
          <w:b/>
          <w:bCs/>
          <w:color w:val="auto"/>
          <w:sz w:val="24"/>
          <w:szCs w:val="24"/>
        </w:rPr>
        <w:t xml:space="preserve">исполнительная документация: </w:t>
      </w:r>
      <w:r>
        <w:rPr>
          <w:rFonts w:ascii="Arial" w:hAnsi="Arial" w:cs="Arial"/>
          <w:color w:val="auto"/>
          <w:sz w:val="24"/>
          <w:szCs w:val="24"/>
        </w:rPr>
        <w:t>Д</w:t>
      </w:r>
      <w:r w:rsidRPr="00E6656E">
        <w:rPr>
          <w:rFonts w:ascii="Arial" w:hAnsi="Arial" w:cs="Arial"/>
          <w:color w:val="auto"/>
          <w:sz w:val="24"/>
          <w:szCs w:val="24"/>
        </w:rPr>
        <w:t>окументы, представляющие собой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w:t>
      </w:r>
      <w:r>
        <w:rPr>
          <w:rFonts w:ascii="Arial" w:hAnsi="Arial" w:cs="Arial"/>
          <w:color w:val="auto"/>
          <w:sz w:val="24"/>
          <w:szCs w:val="24"/>
        </w:rPr>
        <w:t>,</w:t>
      </w:r>
      <w:r w:rsidRPr="00E6656E">
        <w:rPr>
          <w:rFonts w:ascii="Arial" w:hAnsi="Arial" w:cs="Arial"/>
          <w:sz w:val="24"/>
          <w:szCs w:val="24"/>
        </w:rPr>
        <w:t xml:space="preserve"> оформляемые по результатам контрольных мероприятий</w:t>
      </w:r>
      <w:r>
        <w:rPr>
          <w:rFonts w:ascii="Arial" w:hAnsi="Arial" w:cs="Arial"/>
          <w:sz w:val="24"/>
          <w:szCs w:val="24"/>
        </w:rPr>
        <w:t>,</w:t>
      </w:r>
      <w:r w:rsidRPr="00470B0B">
        <w:rPr>
          <w:rFonts w:ascii="Arial" w:hAnsi="Arial" w:cs="Arial"/>
        </w:rPr>
        <w:t xml:space="preserve"> </w:t>
      </w:r>
      <w:r>
        <w:rPr>
          <w:rFonts w:ascii="Arial" w:hAnsi="Arial" w:cs="Arial"/>
        </w:rPr>
        <w:t>входящих</w:t>
      </w:r>
      <w:r w:rsidRPr="00D80FFD">
        <w:rPr>
          <w:rFonts w:ascii="Arial" w:hAnsi="Arial" w:cs="Arial"/>
        </w:rPr>
        <w:t xml:space="preserve"> в состав строительного контроля</w:t>
      </w:r>
      <w:r>
        <w:rPr>
          <w:rFonts w:ascii="Arial" w:hAnsi="Arial" w:cs="Arial"/>
          <w:sz w:val="24"/>
          <w:szCs w:val="24"/>
        </w:rPr>
        <w:t>;</w:t>
      </w:r>
    </w:p>
    <w:p w:rsidR="00480B45" w:rsidRPr="00912CBA" w:rsidRDefault="00480B45" w:rsidP="00912CBA">
      <w:pPr>
        <w:spacing w:line="360" w:lineRule="auto"/>
        <w:ind w:firstLine="426"/>
        <w:jc w:val="both"/>
        <w:rPr>
          <w:rFonts w:ascii="Arial" w:eastAsia="MS Mincho" w:hAnsi="Arial"/>
          <w:color w:val="auto"/>
          <w:sz w:val="24"/>
          <w:szCs w:val="24"/>
        </w:rPr>
      </w:pPr>
      <w:r w:rsidRPr="0091363E">
        <w:rPr>
          <w:rFonts w:ascii="Arial" w:hAnsi="Arial" w:cs="Arial"/>
          <w:color w:val="auto"/>
          <w:sz w:val="24"/>
          <w:szCs w:val="24"/>
        </w:rPr>
        <w:t xml:space="preserve">       3.1.</w:t>
      </w:r>
      <w:r>
        <w:rPr>
          <w:rFonts w:ascii="Arial" w:hAnsi="Arial" w:cs="Arial"/>
          <w:color w:val="auto"/>
          <w:sz w:val="24"/>
          <w:szCs w:val="24"/>
        </w:rPr>
        <w:t>2</w:t>
      </w:r>
      <w:r w:rsidRPr="0091363E">
        <w:rPr>
          <w:rFonts w:ascii="Arial" w:hAnsi="Arial" w:cs="Arial"/>
          <w:b/>
          <w:bCs/>
          <w:color w:val="auto"/>
          <w:sz w:val="24"/>
          <w:szCs w:val="24"/>
        </w:rPr>
        <w:t xml:space="preserve"> исполнительная документация в электронном виде:</w:t>
      </w:r>
      <w:r>
        <w:rPr>
          <w:rFonts w:ascii="Arial" w:hAnsi="Arial" w:cs="Arial"/>
          <w:i/>
          <w:iCs/>
          <w:color w:val="auto"/>
          <w:sz w:val="24"/>
          <w:szCs w:val="24"/>
        </w:rPr>
        <w:t xml:space="preserve"> И</w:t>
      </w:r>
      <w:r w:rsidRPr="006E615F">
        <w:rPr>
          <w:rFonts w:ascii="Arial" w:hAnsi="Arial" w:cs="Arial"/>
          <w:i/>
          <w:iCs/>
          <w:color w:val="auto"/>
          <w:sz w:val="24"/>
          <w:szCs w:val="24"/>
        </w:rPr>
        <w:t>сполнительная документация</w:t>
      </w:r>
      <w:r>
        <w:rPr>
          <w:rFonts w:ascii="Arial" w:hAnsi="Arial" w:cs="Arial"/>
          <w:i/>
          <w:iCs/>
          <w:color w:val="auto"/>
          <w:sz w:val="24"/>
          <w:szCs w:val="24"/>
        </w:rPr>
        <w:t xml:space="preserve"> </w:t>
      </w:r>
      <w:r>
        <w:rPr>
          <w:rFonts w:ascii="Arial" w:hAnsi="Arial" w:cs="Arial"/>
          <w:color w:val="auto"/>
          <w:sz w:val="24"/>
          <w:szCs w:val="24"/>
        </w:rPr>
        <w:t>(3.1.1</w:t>
      </w:r>
      <w:r w:rsidRPr="006E615F">
        <w:rPr>
          <w:rFonts w:ascii="Arial" w:hAnsi="Arial" w:cs="Arial"/>
          <w:color w:val="auto"/>
          <w:sz w:val="24"/>
          <w:szCs w:val="24"/>
        </w:rPr>
        <w:t>),</w:t>
      </w:r>
      <w:r>
        <w:rPr>
          <w:rFonts w:ascii="Arial" w:hAnsi="Arial" w:cs="Arial"/>
          <w:color w:val="auto"/>
          <w:sz w:val="24"/>
          <w:szCs w:val="24"/>
        </w:rPr>
        <w:t xml:space="preserve"> созданная в качестве электронного документа в информационной системе</w:t>
      </w:r>
      <w:r w:rsidRPr="0091363E">
        <w:rPr>
          <w:rFonts w:ascii="Arial" w:hAnsi="Arial" w:cs="Arial"/>
          <w:color w:val="auto"/>
          <w:sz w:val="24"/>
          <w:szCs w:val="24"/>
        </w:rPr>
        <w:t xml:space="preserve"> без предварительного документирования на бумажном носителе, подписанная </w:t>
      </w:r>
      <w:r w:rsidRPr="0048394B">
        <w:rPr>
          <w:rFonts w:ascii="Arial" w:hAnsi="Arial" w:cs="Arial"/>
          <w:i/>
          <w:iCs/>
          <w:color w:val="auto"/>
          <w:sz w:val="24"/>
          <w:szCs w:val="24"/>
        </w:rPr>
        <w:t xml:space="preserve">усиленной </w:t>
      </w:r>
      <w:r w:rsidRPr="0048394B">
        <w:rPr>
          <w:rFonts w:ascii="Arial" w:hAnsi="Arial" w:cs="Arial"/>
          <w:i/>
          <w:iCs/>
          <w:color w:val="auto"/>
          <w:sz w:val="24"/>
          <w:szCs w:val="24"/>
          <w:lang w:eastAsia="en-US"/>
        </w:rPr>
        <w:t>квалифицированной</w:t>
      </w:r>
      <w:r w:rsidRPr="0048394B">
        <w:rPr>
          <w:rFonts w:ascii="Arial" w:hAnsi="Arial" w:cs="Arial"/>
          <w:i/>
          <w:iCs/>
          <w:color w:val="auto"/>
          <w:sz w:val="24"/>
          <w:szCs w:val="24"/>
        </w:rPr>
        <w:t xml:space="preserve"> электронной цифровой подписью </w:t>
      </w:r>
      <w:r w:rsidRPr="0048394B">
        <w:rPr>
          <w:rFonts w:ascii="Arial" w:hAnsi="Arial" w:cs="Arial"/>
          <w:color w:val="auto"/>
          <w:sz w:val="24"/>
          <w:szCs w:val="24"/>
        </w:rPr>
        <w:t>(3.1.7)</w:t>
      </w:r>
      <w:r>
        <w:rPr>
          <w:rFonts w:ascii="Arial" w:hAnsi="Arial" w:cs="Arial"/>
          <w:i/>
          <w:iCs/>
          <w:color w:val="auto"/>
          <w:sz w:val="24"/>
          <w:szCs w:val="24"/>
        </w:rPr>
        <w:t xml:space="preserve"> </w:t>
      </w:r>
      <w:r w:rsidRPr="0091363E">
        <w:rPr>
          <w:rFonts w:ascii="Arial" w:hAnsi="Arial" w:cs="Arial"/>
          <w:color w:val="auto"/>
          <w:sz w:val="24"/>
          <w:szCs w:val="24"/>
        </w:rPr>
        <w:t xml:space="preserve">в соответствии с </w:t>
      </w:r>
      <w:hyperlink r:id="rId34" w:tooltip="Федеральный закон от 6 апреля 2011 г. N 63-ФЗ &quot;Об электронной подписи&quot; " w:history="1">
        <w:r w:rsidRPr="00815210">
          <w:rPr>
            <w:rStyle w:val="aff0"/>
            <w:rFonts w:ascii="Arial" w:hAnsi="Arial" w:cs="Arial"/>
            <w:sz w:val="24"/>
            <w:szCs w:val="24"/>
          </w:rPr>
          <w:t>ФЗ-63</w:t>
        </w:r>
      </w:hyperlink>
      <w:r>
        <w:t xml:space="preserve"> </w:t>
      </w:r>
      <w:r>
        <w:rPr>
          <w:rFonts w:ascii="Arial" w:eastAsia="MS Mincho" w:hAnsi="Arial" w:cs="Arial"/>
          <w:color w:val="auto"/>
          <w:sz w:val="24"/>
          <w:szCs w:val="24"/>
        </w:rPr>
        <w:t>[4</w:t>
      </w:r>
      <w:r w:rsidRPr="005607B3">
        <w:rPr>
          <w:rFonts w:ascii="Arial" w:eastAsia="MS Mincho" w:hAnsi="Arial" w:cs="Arial"/>
          <w:color w:val="auto"/>
          <w:sz w:val="24"/>
          <w:szCs w:val="24"/>
        </w:rPr>
        <w:t>]</w:t>
      </w:r>
      <w:r>
        <w:rPr>
          <w:rFonts w:ascii="Arial" w:eastAsia="MS Mincho" w:hAnsi="Arial" w:cs="Arial"/>
          <w:color w:val="auto"/>
          <w:sz w:val="24"/>
          <w:szCs w:val="24"/>
        </w:rPr>
        <w:t>;</w:t>
      </w:r>
    </w:p>
    <w:p w:rsidR="00480B45" w:rsidRDefault="00480B45" w:rsidP="000B6E0C">
      <w:pPr>
        <w:tabs>
          <w:tab w:val="left" w:pos="0"/>
          <w:tab w:val="left" w:pos="1134"/>
        </w:tabs>
        <w:spacing w:after="0" w:line="360" w:lineRule="auto"/>
        <w:ind w:firstLine="567"/>
        <w:jc w:val="both"/>
        <w:rPr>
          <w:rFonts w:ascii="Arial" w:hAnsi="Arial" w:cs="Arial"/>
          <w:color w:val="auto"/>
          <w:sz w:val="24"/>
          <w:szCs w:val="24"/>
        </w:rPr>
      </w:pPr>
      <w:r>
        <w:rPr>
          <w:rFonts w:ascii="Arial" w:hAnsi="Arial" w:cs="Arial"/>
          <w:color w:val="auto"/>
          <w:sz w:val="24"/>
          <w:szCs w:val="24"/>
        </w:rPr>
        <w:t xml:space="preserve">3.1.3 </w:t>
      </w:r>
      <w:r w:rsidRPr="00AD24A8">
        <w:rPr>
          <w:rFonts w:ascii="Arial" w:hAnsi="Arial" w:cs="Arial"/>
          <w:b/>
          <w:bCs/>
          <w:color w:val="auto"/>
          <w:sz w:val="24"/>
          <w:szCs w:val="24"/>
        </w:rPr>
        <w:t>журналы учёта выполнения работ:</w:t>
      </w:r>
      <w:r>
        <w:rPr>
          <w:rFonts w:ascii="Arial" w:hAnsi="Arial" w:cs="Arial"/>
          <w:b/>
          <w:bCs/>
          <w:color w:val="auto"/>
          <w:sz w:val="24"/>
          <w:szCs w:val="24"/>
        </w:rPr>
        <w:t xml:space="preserve"> </w:t>
      </w:r>
      <w:r>
        <w:rPr>
          <w:rFonts w:ascii="Arial" w:hAnsi="Arial" w:cs="Arial"/>
          <w:color w:val="auto"/>
          <w:sz w:val="24"/>
          <w:szCs w:val="24"/>
        </w:rPr>
        <w:t>Д</w:t>
      </w:r>
      <w:r w:rsidRPr="004433FA">
        <w:rPr>
          <w:rFonts w:ascii="Arial" w:hAnsi="Arial" w:cs="Arial"/>
          <w:color w:val="auto"/>
          <w:sz w:val="24"/>
          <w:szCs w:val="24"/>
        </w:rPr>
        <w:t xml:space="preserve">окументы, в которых  ведется учет выполнения работ, отражающий последовательность осуществления строительства, реконструкции, капитального ремонта объекта капитального строительства, в том числе сроки и условия выполнения всех </w:t>
      </w:r>
      <w:r>
        <w:rPr>
          <w:rFonts w:ascii="Arial" w:hAnsi="Arial" w:cs="Arial"/>
          <w:color w:val="auto"/>
          <w:sz w:val="24"/>
          <w:szCs w:val="24"/>
        </w:rPr>
        <w:t xml:space="preserve">видов </w:t>
      </w:r>
      <w:r w:rsidRPr="004433FA">
        <w:rPr>
          <w:rFonts w:ascii="Arial" w:hAnsi="Arial" w:cs="Arial"/>
          <w:color w:val="auto"/>
          <w:sz w:val="24"/>
          <w:szCs w:val="24"/>
        </w:rPr>
        <w:t>работ</w:t>
      </w:r>
      <w:r>
        <w:rPr>
          <w:rFonts w:ascii="Arial" w:hAnsi="Arial" w:cs="Arial"/>
          <w:color w:val="auto"/>
          <w:sz w:val="24"/>
          <w:szCs w:val="24"/>
        </w:rPr>
        <w:t>, а также сведений</w:t>
      </w:r>
      <w:r w:rsidRPr="004433FA">
        <w:rPr>
          <w:rFonts w:ascii="Arial" w:hAnsi="Arial" w:cs="Arial"/>
          <w:color w:val="auto"/>
          <w:sz w:val="24"/>
          <w:szCs w:val="24"/>
        </w:rPr>
        <w:t xml:space="preserve"> о строительном контроле и государственном строительном надзоре</w:t>
      </w:r>
      <w:r>
        <w:rPr>
          <w:rFonts w:ascii="Arial" w:hAnsi="Arial" w:cs="Arial"/>
          <w:color w:val="auto"/>
          <w:sz w:val="24"/>
          <w:szCs w:val="24"/>
        </w:rPr>
        <w:t>;</w:t>
      </w:r>
    </w:p>
    <w:p w:rsidR="00480B45" w:rsidRDefault="00480B45" w:rsidP="000B6E0C">
      <w:pPr>
        <w:tabs>
          <w:tab w:val="left" w:pos="0"/>
          <w:tab w:val="left" w:pos="1134"/>
        </w:tabs>
        <w:spacing w:after="0" w:line="360" w:lineRule="auto"/>
        <w:ind w:firstLine="567"/>
        <w:jc w:val="both"/>
        <w:rPr>
          <w:rFonts w:ascii="Arial" w:hAnsi="Arial" w:cs="Arial"/>
          <w:color w:val="auto"/>
        </w:rPr>
      </w:pPr>
      <w:r w:rsidRPr="00065A02">
        <w:rPr>
          <w:rFonts w:ascii="Arial" w:hAnsi="Arial" w:cs="Arial"/>
          <w:color w:val="auto"/>
          <w:spacing w:val="60"/>
        </w:rPr>
        <w:t>Примечани</w:t>
      </w:r>
      <w:r>
        <w:rPr>
          <w:rFonts w:ascii="Arial" w:hAnsi="Arial" w:cs="Arial"/>
          <w:color w:val="auto"/>
          <w:spacing w:val="60"/>
        </w:rPr>
        <w:t>я</w:t>
      </w:r>
      <w:r w:rsidRPr="00065A02">
        <w:rPr>
          <w:rFonts w:ascii="Arial" w:hAnsi="Arial" w:cs="Arial"/>
          <w:color w:val="auto"/>
        </w:rPr>
        <w:t xml:space="preserve"> —</w:t>
      </w:r>
      <w:r>
        <w:rPr>
          <w:rFonts w:ascii="Arial" w:hAnsi="Arial" w:cs="Arial"/>
          <w:color w:val="auto"/>
        </w:rPr>
        <w:t xml:space="preserve"> 1 </w:t>
      </w:r>
      <w:r w:rsidRPr="00065A02">
        <w:rPr>
          <w:rFonts w:ascii="Arial" w:hAnsi="Arial" w:cs="Arial"/>
          <w:color w:val="auto"/>
        </w:rPr>
        <w:t>При строительстве объектов</w:t>
      </w:r>
      <w:r>
        <w:rPr>
          <w:rFonts w:ascii="Arial" w:hAnsi="Arial" w:cs="Arial"/>
          <w:color w:val="auto"/>
        </w:rPr>
        <w:t xml:space="preserve"> капитального строительства </w:t>
      </w:r>
      <w:r w:rsidRPr="00065A02">
        <w:rPr>
          <w:rFonts w:ascii="Arial" w:hAnsi="Arial" w:cs="Arial"/>
          <w:color w:val="auto"/>
        </w:rPr>
        <w:t>ведутся общий журнал учёта выполнения работ</w:t>
      </w:r>
      <w:r>
        <w:rPr>
          <w:rFonts w:ascii="Arial" w:hAnsi="Arial" w:cs="Arial"/>
          <w:color w:val="auto"/>
        </w:rPr>
        <w:t>,</w:t>
      </w:r>
      <w:r w:rsidRPr="00065A02">
        <w:rPr>
          <w:rFonts w:ascii="Arial" w:hAnsi="Arial" w:cs="Arial"/>
          <w:color w:val="auto"/>
        </w:rPr>
        <w:t xml:space="preserve"> ф</w:t>
      </w:r>
      <w:r>
        <w:rPr>
          <w:rFonts w:ascii="Arial" w:hAnsi="Arial" w:cs="Arial"/>
          <w:color w:val="auto"/>
        </w:rPr>
        <w:t xml:space="preserve">орма которого регламентирована </w:t>
      </w:r>
      <w:hyperlink r:id="rId35" w:tooltip="РД-11-05" w:history="1">
        <w:r w:rsidRPr="00065A02">
          <w:rPr>
            <w:rStyle w:val="aff0"/>
            <w:rFonts w:ascii="Arial" w:hAnsi="Arial" w:cs="Arial"/>
          </w:rPr>
          <w:t>РД-11-05</w:t>
        </w:r>
      </w:hyperlink>
      <w:r w:rsidRPr="00065A02">
        <w:rPr>
          <w:rFonts w:ascii="Arial" w:eastAsia="MS Mincho" w:hAnsi="Arial" w:cs="Arial"/>
        </w:rPr>
        <w:t xml:space="preserve"> [2] </w:t>
      </w:r>
      <w:r w:rsidR="00B77868">
        <w:rPr>
          <w:rFonts w:ascii="Arial" w:hAnsi="Arial" w:cs="Arial"/>
          <w:noProof/>
        </w:rPr>
        <w:drawing>
          <wp:inline distT="0" distB="0" distL="0" distR="0">
            <wp:extent cx="152400" cy="1524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eastAsia="MS Mincho" w:hAnsi="Arial" w:cs="Arial"/>
        </w:rPr>
        <w:t xml:space="preserve"> </w:t>
      </w:r>
      <w:r w:rsidRPr="00065A02">
        <w:rPr>
          <w:rFonts w:ascii="Arial" w:hAnsi="Arial" w:cs="Arial"/>
          <w:color w:val="auto"/>
        </w:rPr>
        <w:t>и специальные журналы учёта выполнения работ</w:t>
      </w:r>
      <w:r>
        <w:rPr>
          <w:rFonts w:ascii="Arial" w:hAnsi="Arial" w:cs="Arial"/>
          <w:color w:val="auto"/>
        </w:rPr>
        <w:t>,</w:t>
      </w:r>
      <w:r w:rsidRPr="00065A02">
        <w:rPr>
          <w:rFonts w:ascii="Arial" w:hAnsi="Arial" w:cs="Arial"/>
          <w:color w:val="auto"/>
        </w:rPr>
        <w:t xml:space="preserve"> формы которых </w:t>
      </w:r>
      <w:r w:rsidRPr="00065A02">
        <w:rPr>
          <w:rFonts w:ascii="Arial" w:hAnsi="Arial" w:cs="Arial"/>
          <w:color w:val="auto"/>
          <w:lang w:eastAsia="ar-SA"/>
        </w:rPr>
        <w:t>регламентированы в нормативных документах, устанавливающих требования к конкретным видам СМР</w:t>
      </w:r>
      <w:r w:rsidRPr="00065A02">
        <w:rPr>
          <w:rFonts w:ascii="Arial" w:hAnsi="Arial" w:cs="Arial"/>
          <w:color w:val="auto"/>
        </w:rPr>
        <w:t>.</w:t>
      </w:r>
    </w:p>
    <w:p w:rsidR="00480B45" w:rsidRPr="00065A02" w:rsidRDefault="00480B45" w:rsidP="000B6E0C">
      <w:pPr>
        <w:tabs>
          <w:tab w:val="left" w:pos="0"/>
          <w:tab w:val="left" w:pos="1134"/>
        </w:tabs>
        <w:spacing w:after="0" w:line="360" w:lineRule="auto"/>
        <w:ind w:firstLine="567"/>
        <w:jc w:val="both"/>
        <w:rPr>
          <w:rFonts w:ascii="Arial" w:hAnsi="Arial" w:cs="Arial"/>
          <w:color w:val="auto"/>
        </w:rPr>
      </w:pPr>
      <w:r>
        <w:rPr>
          <w:rFonts w:ascii="Arial" w:hAnsi="Arial" w:cs="Arial"/>
          <w:color w:val="auto"/>
        </w:rPr>
        <w:t xml:space="preserve">2 </w:t>
      </w:r>
      <w:r w:rsidRPr="000D5C6D">
        <w:rPr>
          <w:rFonts w:ascii="Arial" w:hAnsi="Arial" w:cs="Arial"/>
          <w:i/>
          <w:iCs/>
          <w:color w:val="auto"/>
        </w:rPr>
        <w:t>Журналы учёта выполнения работ</w:t>
      </w:r>
      <w:r>
        <w:rPr>
          <w:rFonts w:ascii="Arial" w:hAnsi="Arial" w:cs="Arial"/>
          <w:color w:val="auto"/>
        </w:rPr>
        <w:t xml:space="preserve"> (3.1.3) являются особым видом </w:t>
      </w:r>
      <w:r w:rsidRPr="000D5C6D">
        <w:rPr>
          <w:rFonts w:ascii="Arial" w:hAnsi="Arial" w:cs="Arial"/>
          <w:i/>
          <w:iCs/>
          <w:color w:val="auto"/>
        </w:rPr>
        <w:t xml:space="preserve">исполнительной документации </w:t>
      </w:r>
      <w:r>
        <w:rPr>
          <w:rFonts w:ascii="Arial" w:hAnsi="Arial" w:cs="Arial"/>
          <w:color w:val="auto"/>
        </w:rPr>
        <w:t>(3.1.1), которые регистрируются в органах государственного строительного надзора в установленном порядке.</w:t>
      </w:r>
    </w:p>
    <w:p w:rsidR="00480B45" w:rsidRDefault="00480B45" w:rsidP="000B6E0C">
      <w:pPr>
        <w:pStyle w:val="3"/>
        <w:keepNext w:val="0"/>
        <w:keepLines w:val="0"/>
        <w:numPr>
          <w:ilvl w:val="0"/>
          <w:numId w:val="0"/>
        </w:numPr>
        <w:tabs>
          <w:tab w:val="left" w:pos="1276"/>
        </w:tabs>
        <w:spacing w:before="0" w:line="360" w:lineRule="auto"/>
        <w:ind w:firstLine="567"/>
        <w:jc w:val="both"/>
        <w:rPr>
          <w:rFonts w:ascii="Arial" w:hAnsi="Arial" w:cs="Arial"/>
          <w:color w:val="auto"/>
          <w:sz w:val="24"/>
          <w:szCs w:val="24"/>
        </w:rPr>
      </w:pPr>
      <w:r>
        <w:rPr>
          <w:rFonts w:ascii="Arial" w:hAnsi="Arial" w:cs="Arial"/>
          <w:b w:val="0"/>
          <w:bCs w:val="0"/>
          <w:color w:val="auto"/>
          <w:sz w:val="24"/>
          <w:szCs w:val="24"/>
        </w:rPr>
        <w:t xml:space="preserve">3.1.4 </w:t>
      </w:r>
      <w:r w:rsidRPr="0091363E">
        <w:rPr>
          <w:rFonts w:ascii="Arial" w:hAnsi="Arial" w:cs="Arial"/>
          <w:color w:val="auto"/>
          <w:sz w:val="24"/>
          <w:szCs w:val="24"/>
        </w:rPr>
        <w:t>электронные журналы учёта выполнения работ:</w:t>
      </w:r>
      <w:r>
        <w:rPr>
          <w:rFonts w:ascii="Arial" w:hAnsi="Arial" w:cs="Arial"/>
          <w:color w:val="auto"/>
          <w:sz w:val="24"/>
          <w:szCs w:val="24"/>
        </w:rPr>
        <w:t xml:space="preserve"> </w:t>
      </w:r>
      <w:r w:rsidRPr="006E615F">
        <w:rPr>
          <w:rFonts w:ascii="Arial" w:hAnsi="Arial" w:cs="Arial"/>
          <w:b w:val="0"/>
          <w:bCs w:val="0"/>
          <w:i/>
          <w:iCs/>
          <w:color w:val="auto"/>
          <w:sz w:val="24"/>
          <w:szCs w:val="24"/>
        </w:rPr>
        <w:t xml:space="preserve">Журналы учёта выполнения работ </w:t>
      </w:r>
      <w:r>
        <w:rPr>
          <w:rFonts w:ascii="Arial" w:hAnsi="Arial" w:cs="Arial"/>
          <w:b w:val="0"/>
          <w:bCs w:val="0"/>
          <w:color w:val="auto"/>
          <w:sz w:val="24"/>
          <w:szCs w:val="24"/>
        </w:rPr>
        <w:t>(3.1.3)</w:t>
      </w:r>
      <w:r w:rsidRPr="00ED1B47">
        <w:rPr>
          <w:rFonts w:ascii="Arial" w:hAnsi="Arial" w:cs="Arial"/>
          <w:b w:val="0"/>
          <w:bCs w:val="0"/>
          <w:color w:val="auto"/>
          <w:sz w:val="24"/>
          <w:szCs w:val="24"/>
        </w:rPr>
        <w:t>, в которы</w:t>
      </w:r>
      <w:r>
        <w:rPr>
          <w:rFonts w:ascii="Arial" w:hAnsi="Arial" w:cs="Arial"/>
          <w:b w:val="0"/>
          <w:bCs w:val="0"/>
          <w:color w:val="auto"/>
          <w:sz w:val="24"/>
          <w:szCs w:val="24"/>
        </w:rPr>
        <w:t>х ведутся записи с применением информационных систем</w:t>
      </w:r>
      <w:r w:rsidRPr="00ED1B47">
        <w:rPr>
          <w:rFonts w:ascii="Arial" w:hAnsi="Arial" w:cs="Arial"/>
          <w:b w:val="0"/>
          <w:bCs w:val="0"/>
          <w:color w:val="auto"/>
          <w:sz w:val="24"/>
          <w:szCs w:val="24"/>
        </w:rPr>
        <w:t>, подпис</w:t>
      </w:r>
      <w:r>
        <w:rPr>
          <w:rFonts w:ascii="Arial" w:hAnsi="Arial" w:cs="Arial"/>
          <w:b w:val="0"/>
          <w:bCs w:val="0"/>
          <w:color w:val="auto"/>
          <w:sz w:val="24"/>
          <w:szCs w:val="24"/>
        </w:rPr>
        <w:t xml:space="preserve">анные </w:t>
      </w:r>
      <w:r w:rsidRPr="007625FF">
        <w:rPr>
          <w:rFonts w:ascii="Arial" w:hAnsi="Arial" w:cs="Arial"/>
          <w:b w:val="0"/>
          <w:bCs w:val="0"/>
          <w:i/>
          <w:iCs/>
          <w:color w:val="auto"/>
          <w:sz w:val="24"/>
          <w:szCs w:val="24"/>
        </w:rPr>
        <w:t xml:space="preserve">усиленной </w:t>
      </w:r>
      <w:r w:rsidRPr="007625FF">
        <w:rPr>
          <w:rFonts w:ascii="Arial" w:hAnsi="Arial" w:cs="Arial"/>
          <w:b w:val="0"/>
          <w:bCs w:val="0"/>
          <w:i/>
          <w:iCs/>
          <w:color w:val="auto"/>
          <w:sz w:val="24"/>
          <w:szCs w:val="24"/>
          <w:lang w:eastAsia="en-US"/>
        </w:rPr>
        <w:t>квалифицированной</w:t>
      </w:r>
      <w:r w:rsidRPr="007625FF">
        <w:rPr>
          <w:rFonts w:ascii="Arial" w:hAnsi="Arial" w:cs="Arial"/>
          <w:b w:val="0"/>
          <w:bCs w:val="0"/>
          <w:i/>
          <w:iCs/>
          <w:color w:val="auto"/>
          <w:sz w:val="24"/>
          <w:szCs w:val="24"/>
        </w:rPr>
        <w:t xml:space="preserve"> электронной цифровой подписью</w:t>
      </w:r>
      <w:r w:rsidRPr="006E615F">
        <w:rPr>
          <w:rFonts w:ascii="Arial" w:hAnsi="Arial" w:cs="Arial"/>
          <w:b w:val="0"/>
          <w:bCs w:val="0"/>
          <w:color w:val="auto"/>
          <w:sz w:val="24"/>
          <w:szCs w:val="24"/>
        </w:rPr>
        <w:t xml:space="preserve"> </w:t>
      </w:r>
      <w:r>
        <w:rPr>
          <w:rFonts w:ascii="Arial" w:hAnsi="Arial" w:cs="Arial"/>
          <w:b w:val="0"/>
          <w:bCs w:val="0"/>
          <w:color w:val="auto"/>
          <w:sz w:val="24"/>
          <w:szCs w:val="24"/>
        </w:rPr>
        <w:t xml:space="preserve">(3.1.7) </w:t>
      </w:r>
      <w:r w:rsidRPr="006E615F">
        <w:rPr>
          <w:rFonts w:ascii="Arial" w:hAnsi="Arial" w:cs="Arial"/>
          <w:b w:val="0"/>
          <w:bCs w:val="0"/>
          <w:color w:val="auto"/>
          <w:sz w:val="24"/>
          <w:szCs w:val="24"/>
        </w:rPr>
        <w:t xml:space="preserve">специалистов, ответственных за ведение соответствующих разделов этих журналов в соответствии с </w:t>
      </w:r>
      <w:hyperlink r:id="rId37" w:tooltip="Федеральный закон от 6 апреля 2011 г. N 63-ФЗ &quot;Об электронной подписи&quot; " w:history="1">
        <w:r w:rsidRPr="006E615F">
          <w:rPr>
            <w:rStyle w:val="aff0"/>
            <w:rFonts w:ascii="Arial" w:hAnsi="Arial" w:cs="Arial"/>
            <w:b w:val="0"/>
            <w:bCs w:val="0"/>
            <w:sz w:val="24"/>
            <w:szCs w:val="24"/>
          </w:rPr>
          <w:t>ФЗ-63</w:t>
        </w:r>
      </w:hyperlink>
      <w:r>
        <w:t xml:space="preserve"> </w:t>
      </w:r>
      <w:r w:rsidRPr="006E615F">
        <w:rPr>
          <w:rFonts w:ascii="Arial" w:eastAsia="MS Mincho" w:hAnsi="Arial" w:cs="Arial"/>
          <w:b w:val="0"/>
          <w:bCs w:val="0"/>
          <w:color w:val="auto"/>
          <w:sz w:val="24"/>
          <w:szCs w:val="24"/>
        </w:rPr>
        <w:t>[4];</w:t>
      </w:r>
    </w:p>
    <w:p w:rsidR="00480B45" w:rsidRPr="0025604F" w:rsidRDefault="00480B45" w:rsidP="0025604F">
      <w:pPr>
        <w:spacing w:line="276" w:lineRule="auto"/>
        <w:ind w:firstLine="426"/>
        <w:jc w:val="both"/>
        <w:rPr>
          <w:rFonts w:ascii="Arial" w:hAnsi="Arial" w:cs="Arial"/>
          <w:sz w:val="24"/>
          <w:szCs w:val="24"/>
        </w:rPr>
      </w:pPr>
      <w:r>
        <w:rPr>
          <w:rFonts w:ascii="Arial" w:hAnsi="Arial" w:cs="Arial"/>
          <w:b/>
          <w:bCs/>
          <w:sz w:val="24"/>
          <w:szCs w:val="24"/>
        </w:rPr>
        <w:t xml:space="preserve">       </w:t>
      </w:r>
      <w:r w:rsidRPr="0025604F">
        <w:rPr>
          <w:rFonts w:ascii="Arial" w:hAnsi="Arial" w:cs="Arial"/>
          <w:sz w:val="24"/>
          <w:szCs w:val="24"/>
        </w:rPr>
        <w:t>3.1.5</w:t>
      </w:r>
      <w:r>
        <w:rPr>
          <w:rFonts w:ascii="Arial" w:hAnsi="Arial" w:cs="Arial"/>
          <w:b/>
          <w:bCs/>
          <w:sz w:val="24"/>
          <w:szCs w:val="24"/>
        </w:rPr>
        <w:t xml:space="preserve"> э</w:t>
      </w:r>
      <w:r w:rsidRPr="0051555C">
        <w:rPr>
          <w:rFonts w:ascii="Arial" w:hAnsi="Arial" w:cs="Arial"/>
          <w:b/>
          <w:bCs/>
          <w:sz w:val="24"/>
          <w:szCs w:val="24"/>
        </w:rPr>
        <w:t>лектронный образ документа</w:t>
      </w:r>
      <w:r>
        <w:rPr>
          <w:rFonts w:ascii="Arial" w:hAnsi="Arial" w:cs="Arial"/>
          <w:b/>
          <w:bCs/>
          <w:sz w:val="24"/>
          <w:szCs w:val="24"/>
        </w:rPr>
        <w:t>:</w:t>
      </w:r>
      <w:r>
        <w:rPr>
          <w:rFonts w:ascii="Arial" w:hAnsi="Arial" w:cs="Arial"/>
          <w:sz w:val="24"/>
          <w:szCs w:val="24"/>
        </w:rPr>
        <w:t xml:space="preserve"> Э</w:t>
      </w:r>
      <w:r w:rsidRPr="0051555C">
        <w:rPr>
          <w:rFonts w:ascii="Arial" w:hAnsi="Arial" w:cs="Arial"/>
          <w:sz w:val="24"/>
          <w:szCs w:val="24"/>
        </w:rPr>
        <w:t>лектронная копия документа, изго</w:t>
      </w:r>
      <w:r>
        <w:rPr>
          <w:rFonts w:ascii="Arial" w:hAnsi="Arial" w:cs="Arial"/>
          <w:sz w:val="24"/>
          <w:szCs w:val="24"/>
        </w:rPr>
        <w:t>товленного на бумажном носителе,</w:t>
      </w:r>
      <w:r w:rsidRPr="0051555C">
        <w:rPr>
          <w:rFonts w:ascii="Arial" w:hAnsi="Arial" w:cs="Arial"/>
          <w:sz w:val="24"/>
          <w:szCs w:val="24"/>
        </w:rPr>
        <w:t xml:space="preserve"> переведенная в электронную форму с помощью средств </w:t>
      </w:r>
      <w:r>
        <w:rPr>
          <w:rFonts w:ascii="Arial" w:hAnsi="Arial" w:cs="Arial"/>
          <w:sz w:val="24"/>
          <w:szCs w:val="24"/>
        </w:rPr>
        <w:t>сканирования</w:t>
      </w:r>
      <w:r w:rsidRPr="0051555C">
        <w:rPr>
          <w:rFonts w:ascii="Arial" w:hAnsi="Arial" w:cs="Arial"/>
          <w:sz w:val="24"/>
          <w:szCs w:val="24"/>
        </w:rPr>
        <w:t xml:space="preserve">, </w:t>
      </w:r>
      <w:r>
        <w:rPr>
          <w:rFonts w:ascii="Arial" w:hAnsi="Arial" w:cs="Arial"/>
          <w:sz w:val="24"/>
          <w:szCs w:val="24"/>
        </w:rPr>
        <w:t>с последующим заверением</w:t>
      </w:r>
      <w:r w:rsidRPr="007625FF">
        <w:rPr>
          <w:rFonts w:ascii="Arial" w:hAnsi="Arial" w:cs="Arial"/>
          <w:i/>
          <w:iCs/>
          <w:sz w:val="24"/>
          <w:szCs w:val="24"/>
        </w:rPr>
        <w:t xml:space="preserve"> усиленной </w:t>
      </w:r>
      <w:r w:rsidRPr="007625FF">
        <w:rPr>
          <w:rFonts w:ascii="Arial" w:hAnsi="Arial" w:cs="Arial"/>
          <w:i/>
          <w:iCs/>
          <w:sz w:val="24"/>
          <w:szCs w:val="24"/>
        </w:rPr>
        <w:lastRenderedPageBreak/>
        <w:t>квалифицированной электронной цифровой подписью</w:t>
      </w:r>
      <w:r>
        <w:rPr>
          <w:rFonts w:ascii="Arial" w:hAnsi="Arial" w:cs="Arial"/>
          <w:sz w:val="24"/>
          <w:szCs w:val="24"/>
        </w:rPr>
        <w:t xml:space="preserve"> (3.1.7) и внесением её в соответствующую </w:t>
      </w:r>
      <w:r w:rsidRPr="007625FF">
        <w:rPr>
          <w:rFonts w:ascii="Arial" w:hAnsi="Arial" w:cs="Arial"/>
          <w:i/>
          <w:iCs/>
          <w:sz w:val="24"/>
          <w:szCs w:val="24"/>
        </w:rPr>
        <w:t>информационную систему</w:t>
      </w:r>
      <w:r>
        <w:rPr>
          <w:rFonts w:ascii="Arial" w:hAnsi="Arial" w:cs="Arial"/>
          <w:i/>
          <w:iCs/>
          <w:sz w:val="24"/>
          <w:szCs w:val="24"/>
        </w:rPr>
        <w:t xml:space="preserve"> </w:t>
      </w:r>
      <w:r w:rsidRPr="007625FF">
        <w:rPr>
          <w:rFonts w:ascii="Arial" w:hAnsi="Arial" w:cs="Arial"/>
          <w:sz w:val="24"/>
          <w:szCs w:val="24"/>
        </w:rPr>
        <w:t>(3.1.8);</w:t>
      </w:r>
    </w:p>
    <w:p w:rsidR="00480B45" w:rsidRPr="000B6E0C" w:rsidRDefault="00480B45" w:rsidP="000B6E0C">
      <w:pPr>
        <w:tabs>
          <w:tab w:val="left" w:pos="0"/>
          <w:tab w:val="left" w:pos="1134"/>
        </w:tabs>
        <w:spacing w:after="0" w:line="360" w:lineRule="auto"/>
        <w:ind w:firstLine="567"/>
        <w:jc w:val="both"/>
        <w:rPr>
          <w:rFonts w:ascii="Arial" w:hAnsi="Arial" w:cs="Arial"/>
          <w:color w:val="auto"/>
          <w:sz w:val="24"/>
          <w:szCs w:val="24"/>
        </w:rPr>
      </w:pPr>
      <w:r w:rsidRPr="003A72E4">
        <w:rPr>
          <w:rFonts w:ascii="Arial" w:hAnsi="Arial" w:cs="Arial"/>
          <w:sz w:val="24"/>
          <w:szCs w:val="24"/>
        </w:rPr>
        <w:t xml:space="preserve">     3.1.</w:t>
      </w:r>
      <w:r>
        <w:rPr>
          <w:rFonts w:ascii="Arial" w:hAnsi="Arial" w:cs="Arial"/>
          <w:sz w:val="24"/>
          <w:szCs w:val="24"/>
        </w:rPr>
        <w:t>6</w:t>
      </w:r>
      <w:r w:rsidRPr="003A72E4">
        <w:rPr>
          <w:rFonts w:ascii="Arial" w:hAnsi="Arial" w:cs="Arial"/>
          <w:b/>
          <w:bCs/>
          <w:sz w:val="24"/>
          <w:szCs w:val="24"/>
        </w:rPr>
        <w:t xml:space="preserve"> участники электронного взаимодействия: </w:t>
      </w:r>
      <w:r w:rsidRPr="003A72E4">
        <w:rPr>
          <w:rFonts w:ascii="Arial" w:hAnsi="Arial" w:cs="Arial"/>
          <w:sz w:val="24"/>
          <w:szCs w:val="24"/>
        </w:rPr>
        <w:t xml:space="preserve">Юридические </w:t>
      </w:r>
      <w:r>
        <w:rPr>
          <w:rFonts w:ascii="Arial" w:hAnsi="Arial" w:cs="Arial"/>
          <w:sz w:val="24"/>
          <w:szCs w:val="24"/>
        </w:rPr>
        <w:t>и/</w:t>
      </w:r>
      <w:r w:rsidRPr="003A72E4">
        <w:rPr>
          <w:rFonts w:ascii="Arial" w:hAnsi="Arial" w:cs="Arial"/>
          <w:sz w:val="24"/>
          <w:szCs w:val="24"/>
        </w:rPr>
        <w:t>или физические лица, принимающие участие в строительст</w:t>
      </w:r>
      <w:r>
        <w:rPr>
          <w:rFonts w:ascii="Arial" w:hAnsi="Arial" w:cs="Arial"/>
          <w:sz w:val="24"/>
          <w:szCs w:val="24"/>
        </w:rPr>
        <w:t>ве объекта на основании договоров</w:t>
      </w:r>
      <w:r w:rsidRPr="003A72E4">
        <w:rPr>
          <w:rFonts w:ascii="Arial" w:hAnsi="Arial" w:cs="Arial"/>
          <w:sz w:val="24"/>
          <w:szCs w:val="24"/>
        </w:rPr>
        <w:t xml:space="preserve"> строительного подряда</w:t>
      </w:r>
      <w:r>
        <w:rPr>
          <w:rFonts w:ascii="Arial" w:hAnsi="Arial" w:cs="Arial"/>
          <w:sz w:val="24"/>
          <w:szCs w:val="24"/>
        </w:rPr>
        <w:t xml:space="preserve"> и</w:t>
      </w:r>
      <w:r w:rsidRPr="000F3F4A">
        <w:rPr>
          <w:rFonts w:ascii="Arial" w:hAnsi="Arial" w:cs="Arial"/>
        </w:rPr>
        <w:t xml:space="preserve"> </w:t>
      </w:r>
      <w:r>
        <w:rPr>
          <w:rFonts w:ascii="Arial" w:hAnsi="Arial" w:cs="Arial"/>
        </w:rPr>
        <w:t>Соглашения</w:t>
      </w:r>
      <w:r w:rsidRPr="00811CD8">
        <w:rPr>
          <w:rFonts w:ascii="Arial" w:hAnsi="Arial" w:cs="Arial"/>
        </w:rPr>
        <w:t xml:space="preserve"> об электронном взаимодействии застройщика (технического заказчика) с органами государственного строительного надзора</w:t>
      </w:r>
      <w:r w:rsidRPr="003A72E4">
        <w:rPr>
          <w:rFonts w:ascii="Arial" w:hAnsi="Arial" w:cs="Arial"/>
          <w:sz w:val="24"/>
          <w:szCs w:val="24"/>
        </w:rPr>
        <w:t xml:space="preserve">, имеющие </w:t>
      </w:r>
      <w:r>
        <w:rPr>
          <w:rFonts w:ascii="Arial" w:hAnsi="Arial" w:cs="Arial"/>
          <w:sz w:val="24"/>
          <w:szCs w:val="24"/>
        </w:rPr>
        <w:t xml:space="preserve">санкционированный доступ в </w:t>
      </w:r>
      <w:r w:rsidRPr="007625FF">
        <w:rPr>
          <w:rFonts w:ascii="Arial" w:hAnsi="Arial" w:cs="Arial"/>
          <w:i/>
          <w:iCs/>
          <w:sz w:val="24"/>
          <w:szCs w:val="24"/>
        </w:rPr>
        <w:t>информационную систему</w:t>
      </w:r>
      <w:r>
        <w:rPr>
          <w:rFonts w:ascii="Arial" w:hAnsi="Arial" w:cs="Arial"/>
          <w:sz w:val="24"/>
          <w:szCs w:val="24"/>
        </w:rPr>
        <w:t xml:space="preserve"> (3.1.8) от </w:t>
      </w:r>
      <w:r w:rsidRPr="007625FF">
        <w:rPr>
          <w:rFonts w:ascii="Arial" w:hAnsi="Arial" w:cs="Arial"/>
          <w:i/>
          <w:iCs/>
          <w:sz w:val="24"/>
          <w:szCs w:val="24"/>
        </w:rPr>
        <w:t>оператора информационной системы</w:t>
      </w:r>
      <w:r>
        <w:rPr>
          <w:rFonts w:ascii="Arial" w:hAnsi="Arial" w:cs="Arial"/>
          <w:sz w:val="24"/>
          <w:szCs w:val="24"/>
        </w:rPr>
        <w:t xml:space="preserve"> (3.1.10), необходимого</w:t>
      </w:r>
      <w:r w:rsidRPr="003A72E4">
        <w:rPr>
          <w:rFonts w:ascii="Arial" w:hAnsi="Arial" w:cs="Arial"/>
          <w:sz w:val="24"/>
          <w:szCs w:val="24"/>
        </w:rPr>
        <w:t xml:space="preserve"> для осуществления деятельности по п</w:t>
      </w:r>
      <w:r>
        <w:rPr>
          <w:rFonts w:ascii="Arial" w:hAnsi="Arial" w:cs="Arial"/>
          <w:sz w:val="24"/>
          <w:szCs w:val="24"/>
        </w:rPr>
        <w:t>одготовке, оформлению, регистрации, ведению и</w:t>
      </w:r>
      <w:r w:rsidRPr="003A72E4">
        <w:rPr>
          <w:rFonts w:ascii="Arial" w:hAnsi="Arial" w:cs="Arial"/>
          <w:sz w:val="24"/>
          <w:szCs w:val="24"/>
        </w:rPr>
        <w:t xml:space="preserve"> подписанию </w:t>
      </w:r>
      <w:r w:rsidRPr="00420A06">
        <w:rPr>
          <w:rFonts w:ascii="Arial" w:hAnsi="Arial" w:cs="Arial"/>
          <w:i/>
          <w:iCs/>
          <w:color w:val="auto"/>
          <w:sz w:val="24"/>
          <w:szCs w:val="24"/>
        </w:rPr>
        <w:t xml:space="preserve">усиленной </w:t>
      </w:r>
      <w:r w:rsidRPr="00420A06">
        <w:rPr>
          <w:rFonts w:ascii="Arial" w:hAnsi="Arial" w:cs="Arial"/>
          <w:i/>
          <w:iCs/>
          <w:color w:val="auto"/>
          <w:sz w:val="24"/>
          <w:szCs w:val="24"/>
          <w:lang w:eastAsia="en-US"/>
        </w:rPr>
        <w:t>квалифицированной</w:t>
      </w:r>
      <w:r w:rsidRPr="00420A06">
        <w:rPr>
          <w:rFonts w:ascii="Arial" w:hAnsi="Arial" w:cs="Arial"/>
          <w:i/>
          <w:iCs/>
          <w:color w:val="auto"/>
          <w:sz w:val="24"/>
          <w:szCs w:val="24"/>
        </w:rPr>
        <w:t xml:space="preserve"> электронной цифровой подписью</w:t>
      </w:r>
      <w:r w:rsidRPr="00420A06">
        <w:rPr>
          <w:rFonts w:ascii="Arial" w:hAnsi="Arial" w:cs="Arial"/>
          <w:b/>
          <w:bCs/>
          <w:i/>
          <w:iCs/>
          <w:color w:val="auto"/>
          <w:sz w:val="24"/>
          <w:szCs w:val="24"/>
        </w:rPr>
        <w:t xml:space="preserve"> </w:t>
      </w:r>
      <w:r w:rsidRPr="00420A06">
        <w:rPr>
          <w:rFonts w:ascii="Arial" w:hAnsi="Arial" w:cs="Arial"/>
          <w:color w:val="auto"/>
          <w:sz w:val="24"/>
          <w:szCs w:val="24"/>
        </w:rPr>
        <w:t>(3.1.7)</w:t>
      </w:r>
      <w:r>
        <w:rPr>
          <w:rFonts w:ascii="Arial" w:hAnsi="Arial" w:cs="Arial"/>
          <w:b/>
          <w:bCs/>
          <w:i/>
          <w:iCs/>
          <w:color w:val="auto"/>
          <w:sz w:val="24"/>
          <w:szCs w:val="24"/>
        </w:rPr>
        <w:t xml:space="preserve"> </w:t>
      </w:r>
      <w:r w:rsidRPr="003A72E4">
        <w:rPr>
          <w:rFonts w:ascii="Arial" w:hAnsi="Arial" w:cs="Arial"/>
          <w:sz w:val="24"/>
          <w:szCs w:val="24"/>
        </w:rPr>
        <w:t xml:space="preserve">журналов </w:t>
      </w:r>
      <w:r>
        <w:rPr>
          <w:rFonts w:ascii="Arial" w:hAnsi="Arial" w:cs="Arial"/>
          <w:sz w:val="24"/>
          <w:szCs w:val="24"/>
        </w:rPr>
        <w:t xml:space="preserve">учёта выполнения </w:t>
      </w:r>
      <w:r w:rsidRPr="003A72E4">
        <w:rPr>
          <w:rFonts w:ascii="Arial" w:hAnsi="Arial" w:cs="Arial"/>
          <w:sz w:val="24"/>
          <w:szCs w:val="24"/>
        </w:rPr>
        <w:t>работ и исполни</w:t>
      </w:r>
      <w:r>
        <w:rPr>
          <w:rFonts w:ascii="Arial" w:hAnsi="Arial" w:cs="Arial"/>
          <w:sz w:val="24"/>
          <w:szCs w:val="24"/>
        </w:rPr>
        <w:t>тельной документации</w:t>
      </w:r>
      <w:r w:rsidRPr="003A72E4">
        <w:rPr>
          <w:rFonts w:ascii="Arial" w:hAnsi="Arial" w:cs="Arial"/>
          <w:sz w:val="24"/>
          <w:szCs w:val="24"/>
        </w:rPr>
        <w:t>;</w:t>
      </w:r>
    </w:p>
    <w:p w:rsidR="00480B45" w:rsidRPr="000974F4" w:rsidRDefault="00480B45" w:rsidP="00FF7F90">
      <w:pPr>
        <w:pStyle w:val="3"/>
        <w:keepNext w:val="0"/>
        <w:keepLines w:val="0"/>
        <w:numPr>
          <w:ilvl w:val="0"/>
          <w:numId w:val="0"/>
        </w:numPr>
        <w:tabs>
          <w:tab w:val="left" w:pos="1276"/>
        </w:tabs>
        <w:spacing w:before="0" w:line="360" w:lineRule="auto"/>
        <w:ind w:firstLine="567"/>
        <w:jc w:val="both"/>
        <w:rPr>
          <w:rFonts w:ascii="Arial" w:hAnsi="Arial" w:cs="Arial"/>
          <w:color w:val="auto"/>
          <w:sz w:val="24"/>
          <w:szCs w:val="24"/>
        </w:rPr>
      </w:pPr>
      <w:r>
        <w:rPr>
          <w:rFonts w:ascii="Arial" w:hAnsi="Arial" w:cs="Arial"/>
          <w:b w:val="0"/>
          <w:bCs w:val="0"/>
          <w:color w:val="auto"/>
          <w:sz w:val="24"/>
          <w:szCs w:val="24"/>
        </w:rPr>
        <w:t xml:space="preserve">     </w:t>
      </w:r>
      <w:r w:rsidRPr="00485743">
        <w:rPr>
          <w:rFonts w:ascii="Arial" w:hAnsi="Arial" w:cs="Arial"/>
          <w:b w:val="0"/>
          <w:bCs w:val="0"/>
          <w:color w:val="auto"/>
          <w:sz w:val="24"/>
          <w:szCs w:val="24"/>
        </w:rPr>
        <w:t>3.</w:t>
      </w:r>
      <w:r w:rsidRPr="000974F4">
        <w:rPr>
          <w:rFonts w:ascii="Arial" w:hAnsi="Arial" w:cs="Arial"/>
          <w:b w:val="0"/>
          <w:bCs w:val="0"/>
          <w:color w:val="auto"/>
          <w:sz w:val="24"/>
          <w:szCs w:val="24"/>
        </w:rPr>
        <w:t>1.</w:t>
      </w:r>
      <w:r>
        <w:rPr>
          <w:rFonts w:ascii="Arial" w:hAnsi="Arial" w:cs="Arial"/>
          <w:b w:val="0"/>
          <w:bCs w:val="0"/>
          <w:color w:val="auto"/>
          <w:sz w:val="24"/>
          <w:szCs w:val="24"/>
        </w:rPr>
        <w:t>7</w:t>
      </w:r>
    </w:p>
    <w:p w:rsidR="00480B45" w:rsidRPr="00440370" w:rsidRDefault="00480B45" w:rsidP="00440370">
      <w:pPr>
        <w:pStyle w:val="3"/>
        <w:keepNext w:val="0"/>
        <w:keepLines w:val="0"/>
        <w:numPr>
          <w:ilvl w:val="0"/>
          <w:numId w:val="0"/>
        </w:numPr>
        <w:pBdr>
          <w:top w:val="single" w:sz="4" w:space="1" w:color="auto"/>
          <w:left w:val="single" w:sz="4" w:space="5" w:color="auto"/>
          <w:bottom w:val="single" w:sz="4" w:space="1" w:color="auto"/>
          <w:right w:val="single" w:sz="4" w:space="4" w:color="auto"/>
        </w:pBdr>
        <w:tabs>
          <w:tab w:val="left" w:pos="1276"/>
        </w:tabs>
        <w:spacing w:before="0" w:line="360" w:lineRule="auto"/>
        <w:ind w:firstLine="567"/>
        <w:jc w:val="both"/>
        <w:rPr>
          <w:rFonts w:ascii="Arial" w:hAnsi="Arial" w:cs="Arial"/>
          <w:b w:val="0"/>
          <w:bCs w:val="0"/>
          <w:color w:val="auto"/>
          <w:sz w:val="24"/>
          <w:szCs w:val="24"/>
        </w:rPr>
      </w:pPr>
      <w:r w:rsidRPr="000974F4">
        <w:rPr>
          <w:rFonts w:ascii="Arial" w:hAnsi="Arial" w:cs="Arial"/>
          <w:color w:val="auto"/>
          <w:sz w:val="24"/>
          <w:szCs w:val="24"/>
        </w:rPr>
        <w:t xml:space="preserve">усиленная </w:t>
      </w:r>
      <w:r w:rsidRPr="000974F4">
        <w:rPr>
          <w:rFonts w:ascii="Arial" w:hAnsi="Arial" w:cs="Arial"/>
          <w:color w:val="auto"/>
          <w:sz w:val="24"/>
          <w:szCs w:val="24"/>
          <w:lang w:eastAsia="en-US"/>
        </w:rPr>
        <w:t>квалифицированная</w:t>
      </w:r>
      <w:r w:rsidRPr="000974F4">
        <w:rPr>
          <w:rFonts w:ascii="Arial" w:hAnsi="Arial" w:cs="Arial"/>
          <w:color w:val="auto"/>
          <w:sz w:val="24"/>
          <w:szCs w:val="24"/>
        </w:rPr>
        <w:t xml:space="preserve"> электронная цифровая</w:t>
      </w:r>
      <w:r>
        <w:rPr>
          <w:rFonts w:ascii="Arial" w:hAnsi="Arial" w:cs="Arial"/>
          <w:color w:val="auto"/>
          <w:sz w:val="24"/>
          <w:szCs w:val="24"/>
        </w:rPr>
        <w:t xml:space="preserve"> </w:t>
      </w:r>
      <w:r w:rsidRPr="00FF7F90">
        <w:rPr>
          <w:rFonts w:ascii="Arial" w:hAnsi="Arial" w:cs="Arial"/>
          <w:color w:val="auto"/>
          <w:sz w:val="24"/>
          <w:szCs w:val="24"/>
        </w:rPr>
        <w:t>подпись:</w:t>
      </w:r>
      <w:r w:rsidRPr="00FF7F90">
        <w:rPr>
          <w:rFonts w:ascii="Arial" w:hAnsi="Arial" w:cs="Arial"/>
          <w:b w:val="0"/>
          <w:bCs w:val="0"/>
          <w:color w:val="auto"/>
          <w:sz w:val="24"/>
          <w:szCs w:val="24"/>
        </w:rPr>
        <w:t xml:space="preserve"> Подпись, полученная в результате криптографического преобразования информации с использованием ключа электронной подписи</w:t>
      </w:r>
      <w:bookmarkStart w:id="2" w:name="dst100038"/>
      <w:bookmarkEnd w:id="2"/>
      <w:r w:rsidRPr="00FF7F90">
        <w:rPr>
          <w:rFonts w:ascii="Arial" w:hAnsi="Arial" w:cs="Arial"/>
          <w:b w:val="0"/>
          <w:bCs w:val="0"/>
          <w:color w:val="auto"/>
          <w:sz w:val="24"/>
          <w:szCs w:val="24"/>
        </w:rPr>
        <w:t>, которая позволяет определить лицо, подписавшее электронный документ</w:t>
      </w:r>
      <w:bookmarkStart w:id="3" w:name="dst100039"/>
      <w:bookmarkEnd w:id="3"/>
      <w:r w:rsidRPr="00FF7F90">
        <w:rPr>
          <w:rFonts w:ascii="Arial" w:hAnsi="Arial" w:cs="Arial"/>
          <w:b w:val="0"/>
          <w:bCs w:val="0"/>
          <w:color w:val="auto"/>
          <w:sz w:val="24"/>
          <w:szCs w:val="24"/>
        </w:rPr>
        <w:t>, обнаружить факт внесения изменений в электронный документ</w:t>
      </w:r>
      <w:r>
        <w:rPr>
          <w:rFonts w:ascii="Arial" w:hAnsi="Arial" w:cs="Arial"/>
          <w:b w:val="0"/>
          <w:bCs w:val="0"/>
          <w:color w:val="auto"/>
          <w:sz w:val="24"/>
          <w:szCs w:val="24"/>
        </w:rPr>
        <w:t xml:space="preserve"> в </w:t>
      </w:r>
      <w:r w:rsidRPr="0018735A">
        <w:rPr>
          <w:rFonts w:ascii="Arial" w:hAnsi="Arial" w:cs="Arial"/>
          <w:b w:val="0"/>
          <w:bCs w:val="0"/>
          <w:i/>
          <w:iCs/>
          <w:color w:val="auto"/>
          <w:sz w:val="24"/>
          <w:szCs w:val="24"/>
        </w:rPr>
        <w:t>информационной системе</w:t>
      </w:r>
      <w:r>
        <w:rPr>
          <w:rFonts w:ascii="Arial" w:hAnsi="Arial" w:cs="Arial"/>
          <w:b w:val="0"/>
          <w:bCs w:val="0"/>
          <w:color w:val="auto"/>
          <w:sz w:val="24"/>
          <w:szCs w:val="24"/>
        </w:rPr>
        <w:t xml:space="preserve"> (3.1.8), после момента его подписания </w:t>
      </w:r>
      <w:hyperlink r:id="rId38" w:tooltip="Федеральный закон от 6 апреля 2011 г. N 63-ФЗ &quot;Об электронной подписи&quot; " w:history="1">
        <w:r w:rsidRPr="00973071">
          <w:rPr>
            <w:rStyle w:val="aff0"/>
            <w:rFonts w:ascii="Arial" w:hAnsi="Arial" w:cs="Arial"/>
            <w:b w:val="0"/>
            <w:bCs w:val="0"/>
            <w:sz w:val="24"/>
            <w:szCs w:val="24"/>
          </w:rPr>
          <w:t>ФЗ-63</w:t>
        </w:r>
      </w:hyperlink>
      <w:r>
        <w:t xml:space="preserve"> </w:t>
      </w:r>
      <w:r>
        <w:rPr>
          <w:rFonts w:ascii="Arial" w:eastAsia="MS Mincho" w:hAnsi="Arial" w:cs="Arial"/>
          <w:b w:val="0"/>
          <w:bCs w:val="0"/>
          <w:color w:val="auto"/>
          <w:sz w:val="24"/>
          <w:szCs w:val="24"/>
        </w:rPr>
        <w:t>[4</w:t>
      </w:r>
      <w:r w:rsidRPr="005607B3">
        <w:rPr>
          <w:rFonts w:ascii="Arial" w:eastAsia="MS Mincho" w:hAnsi="Arial" w:cs="Arial"/>
          <w:b w:val="0"/>
          <w:bCs w:val="0"/>
          <w:color w:val="auto"/>
          <w:sz w:val="24"/>
          <w:szCs w:val="24"/>
        </w:rPr>
        <w:t>]</w:t>
      </w:r>
      <w:r>
        <w:rPr>
          <w:rFonts w:ascii="Arial" w:eastAsia="MS Mincho" w:hAnsi="Arial" w:cs="Arial"/>
          <w:b w:val="0"/>
          <w:bCs w:val="0"/>
          <w:color w:val="auto"/>
          <w:sz w:val="24"/>
          <w:szCs w:val="24"/>
        </w:rPr>
        <w:t>.</w:t>
      </w:r>
    </w:p>
    <w:p w:rsidR="00480B45" w:rsidRPr="0001446B" w:rsidRDefault="00480B45" w:rsidP="00D533A3">
      <w:pPr>
        <w:tabs>
          <w:tab w:val="left" w:pos="0"/>
          <w:tab w:val="left" w:pos="1134"/>
        </w:tabs>
        <w:spacing w:before="120" w:after="0" w:line="360" w:lineRule="auto"/>
        <w:jc w:val="both"/>
        <w:rPr>
          <w:rFonts w:ascii="Arial" w:hAnsi="Arial" w:cs="Arial"/>
          <w:color w:val="auto"/>
          <w:sz w:val="24"/>
          <w:szCs w:val="24"/>
        </w:rPr>
      </w:pPr>
      <w:r>
        <w:rPr>
          <w:rFonts w:ascii="Arial" w:hAnsi="Arial" w:cs="Arial"/>
          <w:b/>
          <w:bCs/>
          <w:color w:val="FF0000"/>
          <w:sz w:val="24"/>
          <w:szCs w:val="24"/>
        </w:rPr>
        <w:t xml:space="preserve">             </w:t>
      </w:r>
      <w:r>
        <w:rPr>
          <w:rFonts w:ascii="Arial" w:hAnsi="Arial" w:cs="Arial"/>
          <w:color w:val="auto"/>
          <w:sz w:val="24"/>
          <w:szCs w:val="24"/>
        </w:rPr>
        <w:t>3.1.8</w:t>
      </w:r>
    </w:p>
    <w:p w:rsidR="00480B45" w:rsidRPr="005607B3" w:rsidRDefault="00480B45" w:rsidP="0001446B">
      <w:pPr>
        <w:pStyle w:val="3"/>
        <w:keepNext w:val="0"/>
        <w:keepLines w:val="0"/>
        <w:numPr>
          <w:ilvl w:val="0"/>
          <w:numId w:val="0"/>
        </w:numPr>
        <w:pBdr>
          <w:top w:val="single" w:sz="4" w:space="1" w:color="auto"/>
          <w:left w:val="single" w:sz="4" w:space="5" w:color="auto"/>
          <w:bottom w:val="single" w:sz="4" w:space="1" w:color="auto"/>
          <w:right w:val="single" w:sz="4" w:space="4" w:color="auto"/>
        </w:pBdr>
        <w:tabs>
          <w:tab w:val="left" w:pos="1276"/>
        </w:tabs>
        <w:spacing w:before="0" w:line="360" w:lineRule="auto"/>
        <w:ind w:firstLine="567"/>
        <w:jc w:val="both"/>
        <w:rPr>
          <w:rFonts w:ascii="Arial" w:hAnsi="Arial" w:cs="Arial"/>
          <w:b w:val="0"/>
          <w:bCs w:val="0"/>
          <w:color w:val="auto"/>
          <w:sz w:val="24"/>
          <w:szCs w:val="24"/>
        </w:rPr>
      </w:pPr>
      <w:r w:rsidRPr="0001446B">
        <w:rPr>
          <w:rStyle w:val="aff9"/>
          <w:rFonts w:ascii="Arial" w:hAnsi="Arial" w:cs="Arial"/>
          <w:b/>
          <w:bCs/>
          <w:sz w:val="24"/>
          <w:szCs w:val="24"/>
        </w:rPr>
        <w:t>информационная система</w:t>
      </w:r>
      <w:r>
        <w:rPr>
          <w:rFonts w:ascii="Arial" w:hAnsi="Arial" w:cs="Arial"/>
          <w:b w:val="0"/>
          <w:bCs w:val="0"/>
          <w:color w:val="auto"/>
          <w:sz w:val="24"/>
          <w:szCs w:val="24"/>
        </w:rPr>
        <w:t>: С</w:t>
      </w:r>
      <w:r w:rsidRPr="0001446B">
        <w:rPr>
          <w:rFonts w:ascii="Arial" w:hAnsi="Arial" w:cs="Arial"/>
          <w:b w:val="0"/>
          <w:bCs w:val="0"/>
          <w:color w:val="auto"/>
          <w:sz w:val="24"/>
          <w:szCs w:val="24"/>
        </w:rPr>
        <w:t xml:space="preserve">овокупность содержащейся в базах данных информации и обеспечивающих ее обработку </w:t>
      </w:r>
      <w:r w:rsidRPr="0018735A">
        <w:rPr>
          <w:rFonts w:ascii="Arial" w:hAnsi="Arial" w:cs="Arial"/>
          <w:b w:val="0"/>
          <w:bCs w:val="0"/>
          <w:i/>
          <w:iCs/>
          <w:color w:val="auto"/>
          <w:sz w:val="24"/>
          <w:szCs w:val="24"/>
        </w:rPr>
        <w:t>информационных технологий</w:t>
      </w:r>
      <w:r w:rsidRPr="0001446B">
        <w:rPr>
          <w:rFonts w:ascii="Arial" w:hAnsi="Arial" w:cs="Arial"/>
          <w:b w:val="0"/>
          <w:bCs w:val="0"/>
          <w:color w:val="auto"/>
          <w:sz w:val="24"/>
          <w:szCs w:val="24"/>
        </w:rPr>
        <w:t xml:space="preserve"> </w:t>
      </w:r>
      <w:r>
        <w:rPr>
          <w:rFonts w:ascii="Arial" w:hAnsi="Arial" w:cs="Arial"/>
          <w:b w:val="0"/>
          <w:bCs w:val="0"/>
          <w:color w:val="auto"/>
          <w:sz w:val="24"/>
          <w:szCs w:val="24"/>
        </w:rPr>
        <w:t xml:space="preserve">(3.1.9) </w:t>
      </w:r>
      <w:r w:rsidRPr="0001446B">
        <w:rPr>
          <w:rFonts w:ascii="Arial" w:hAnsi="Arial" w:cs="Arial"/>
          <w:b w:val="0"/>
          <w:bCs w:val="0"/>
          <w:color w:val="auto"/>
          <w:sz w:val="24"/>
          <w:szCs w:val="24"/>
        </w:rPr>
        <w:t>и технических средств</w:t>
      </w:r>
      <w:r>
        <w:rPr>
          <w:rFonts w:ascii="Arial" w:eastAsia="MS Mincho" w:hAnsi="Arial" w:cs="Arial"/>
          <w:b w:val="0"/>
          <w:bCs w:val="0"/>
          <w:color w:val="auto"/>
          <w:sz w:val="24"/>
          <w:szCs w:val="24"/>
        </w:rPr>
        <w:t xml:space="preserve"> </w:t>
      </w:r>
      <w:r w:rsidRPr="00D130E2">
        <w:rPr>
          <w:rFonts w:ascii="Arial" w:eastAsia="MS Mincho" w:hAnsi="Arial" w:cs="Arial"/>
          <w:b w:val="0"/>
          <w:bCs w:val="0"/>
          <w:color w:val="0000FF"/>
          <w:sz w:val="24"/>
          <w:szCs w:val="24"/>
          <w:u w:val="single"/>
        </w:rPr>
        <w:t>ФЗ-149</w:t>
      </w:r>
      <w:r>
        <w:rPr>
          <w:rFonts w:ascii="Arial" w:eastAsia="MS Mincho" w:hAnsi="Arial" w:cs="Arial"/>
          <w:b w:val="0"/>
          <w:bCs w:val="0"/>
          <w:color w:val="auto"/>
          <w:sz w:val="24"/>
          <w:szCs w:val="24"/>
        </w:rPr>
        <w:t xml:space="preserve"> [5</w:t>
      </w:r>
      <w:r w:rsidRPr="005607B3">
        <w:rPr>
          <w:rFonts w:ascii="Arial" w:eastAsia="MS Mincho" w:hAnsi="Arial" w:cs="Arial"/>
          <w:b w:val="0"/>
          <w:bCs w:val="0"/>
          <w:color w:val="auto"/>
          <w:sz w:val="24"/>
          <w:szCs w:val="24"/>
        </w:rPr>
        <w:t>]</w:t>
      </w:r>
      <w:r>
        <w:rPr>
          <w:rFonts w:ascii="Arial" w:eastAsia="MS Mincho" w:hAnsi="Arial" w:cs="Arial"/>
          <w:b w:val="0"/>
          <w:bCs w:val="0"/>
          <w:color w:val="auto"/>
          <w:sz w:val="24"/>
          <w:szCs w:val="24"/>
        </w:rPr>
        <w:t>.</w:t>
      </w:r>
    </w:p>
    <w:p w:rsidR="00480B45" w:rsidRPr="0001446B" w:rsidRDefault="00480B45" w:rsidP="00D533A3">
      <w:pPr>
        <w:tabs>
          <w:tab w:val="left" w:pos="0"/>
          <w:tab w:val="left" w:pos="1134"/>
        </w:tabs>
        <w:spacing w:before="120" w:after="0" w:line="360" w:lineRule="auto"/>
        <w:jc w:val="both"/>
        <w:rPr>
          <w:rFonts w:ascii="Arial" w:hAnsi="Arial" w:cs="Arial"/>
          <w:color w:val="auto"/>
          <w:sz w:val="24"/>
          <w:szCs w:val="24"/>
        </w:rPr>
      </w:pPr>
      <w:r>
        <w:rPr>
          <w:rFonts w:ascii="Arial" w:hAnsi="Arial" w:cs="Arial"/>
          <w:b/>
          <w:bCs/>
          <w:color w:val="FF0000"/>
          <w:sz w:val="24"/>
          <w:szCs w:val="24"/>
        </w:rPr>
        <w:t xml:space="preserve">              </w:t>
      </w:r>
      <w:r>
        <w:rPr>
          <w:rFonts w:ascii="Arial" w:hAnsi="Arial" w:cs="Arial"/>
          <w:color w:val="auto"/>
          <w:sz w:val="24"/>
          <w:szCs w:val="24"/>
        </w:rPr>
        <w:t>3.1.9</w:t>
      </w:r>
    </w:p>
    <w:p w:rsidR="00480B45" w:rsidRPr="005607B3" w:rsidRDefault="00480B45" w:rsidP="0001446B">
      <w:pPr>
        <w:pStyle w:val="3"/>
        <w:keepNext w:val="0"/>
        <w:keepLines w:val="0"/>
        <w:numPr>
          <w:ilvl w:val="0"/>
          <w:numId w:val="0"/>
        </w:numPr>
        <w:pBdr>
          <w:top w:val="single" w:sz="4" w:space="1" w:color="auto"/>
          <w:left w:val="single" w:sz="4" w:space="5" w:color="auto"/>
          <w:bottom w:val="single" w:sz="4" w:space="1" w:color="auto"/>
          <w:right w:val="single" w:sz="4" w:space="4" w:color="auto"/>
        </w:pBdr>
        <w:tabs>
          <w:tab w:val="left" w:pos="1276"/>
        </w:tabs>
        <w:spacing w:before="0" w:line="360" w:lineRule="auto"/>
        <w:ind w:firstLine="567"/>
        <w:jc w:val="both"/>
        <w:rPr>
          <w:rFonts w:ascii="Arial" w:hAnsi="Arial" w:cs="Arial"/>
          <w:b w:val="0"/>
          <w:bCs w:val="0"/>
          <w:color w:val="auto"/>
          <w:sz w:val="24"/>
          <w:szCs w:val="24"/>
        </w:rPr>
      </w:pPr>
      <w:r w:rsidRPr="0001446B">
        <w:rPr>
          <w:rStyle w:val="aff9"/>
          <w:rFonts w:ascii="Arial" w:hAnsi="Arial" w:cs="Arial"/>
          <w:b/>
          <w:bCs/>
          <w:sz w:val="24"/>
          <w:szCs w:val="24"/>
        </w:rPr>
        <w:t>информационные технологии</w:t>
      </w:r>
      <w:r>
        <w:rPr>
          <w:rStyle w:val="aff9"/>
          <w:rFonts w:ascii="Arial" w:hAnsi="Arial" w:cs="Arial"/>
          <w:b/>
          <w:bCs/>
          <w:sz w:val="24"/>
          <w:szCs w:val="24"/>
        </w:rPr>
        <w:t xml:space="preserve">: </w:t>
      </w:r>
      <w:r>
        <w:rPr>
          <w:rFonts w:ascii="Arial" w:hAnsi="Arial" w:cs="Arial"/>
          <w:b w:val="0"/>
          <w:bCs w:val="0"/>
          <w:color w:val="auto"/>
          <w:sz w:val="24"/>
          <w:szCs w:val="24"/>
        </w:rPr>
        <w:t>П</w:t>
      </w:r>
      <w:r w:rsidRPr="0001446B">
        <w:rPr>
          <w:rFonts w:ascii="Arial" w:hAnsi="Arial" w:cs="Arial"/>
          <w:b w:val="0"/>
          <w:bCs w:val="0"/>
          <w:color w:val="auto"/>
          <w:sz w:val="24"/>
          <w:szCs w:val="24"/>
        </w:rPr>
        <w:t>роцессы, методы поиска, сбора, хранения, обработки, предоставления, распространения информации и способы осуществления таких процессов и методов</w:t>
      </w:r>
      <w:r>
        <w:rPr>
          <w:rFonts w:ascii="Arial" w:eastAsia="MS Mincho" w:hAnsi="Arial" w:cs="Arial"/>
          <w:b w:val="0"/>
          <w:bCs w:val="0"/>
          <w:color w:val="auto"/>
          <w:sz w:val="24"/>
          <w:szCs w:val="24"/>
        </w:rPr>
        <w:t xml:space="preserve"> </w:t>
      </w:r>
      <w:r w:rsidRPr="00D130E2">
        <w:rPr>
          <w:rFonts w:ascii="Arial" w:eastAsia="MS Mincho" w:hAnsi="Arial" w:cs="Arial"/>
          <w:b w:val="0"/>
          <w:bCs w:val="0"/>
          <w:color w:val="0000FF"/>
          <w:sz w:val="24"/>
          <w:szCs w:val="24"/>
          <w:u w:val="single"/>
        </w:rPr>
        <w:t>ФЗ-149</w:t>
      </w:r>
      <w:r>
        <w:rPr>
          <w:rFonts w:ascii="Arial" w:eastAsia="MS Mincho" w:hAnsi="Arial" w:cs="Arial"/>
          <w:b w:val="0"/>
          <w:bCs w:val="0"/>
          <w:color w:val="auto"/>
          <w:sz w:val="24"/>
          <w:szCs w:val="24"/>
        </w:rPr>
        <w:t xml:space="preserve"> [5</w:t>
      </w:r>
      <w:r w:rsidRPr="005607B3">
        <w:rPr>
          <w:rFonts w:ascii="Arial" w:eastAsia="MS Mincho" w:hAnsi="Arial" w:cs="Arial"/>
          <w:b w:val="0"/>
          <w:bCs w:val="0"/>
          <w:color w:val="auto"/>
          <w:sz w:val="24"/>
          <w:szCs w:val="24"/>
        </w:rPr>
        <w:t>]</w:t>
      </w:r>
      <w:r>
        <w:rPr>
          <w:rFonts w:ascii="Arial" w:eastAsia="MS Mincho" w:hAnsi="Arial" w:cs="Arial"/>
          <w:b w:val="0"/>
          <w:bCs w:val="0"/>
          <w:color w:val="auto"/>
          <w:sz w:val="24"/>
          <w:szCs w:val="24"/>
        </w:rPr>
        <w:t>.</w:t>
      </w:r>
    </w:p>
    <w:p w:rsidR="00480B45" w:rsidRPr="00620DD5" w:rsidRDefault="00480B45" w:rsidP="00A05ABE">
      <w:pPr>
        <w:tabs>
          <w:tab w:val="left" w:pos="0"/>
          <w:tab w:val="left" w:pos="1134"/>
        </w:tabs>
        <w:spacing w:before="120" w:after="0" w:line="360" w:lineRule="auto"/>
        <w:jc w:val="both"/>
        <w:rPr>
          <w:rFonts w:ascii="Arial" w:hAnsi="Arial" w:cs="Arial"/>
          <w:color w:val="auto"/>
          <w:sz w:val="24"/>
          <w:szCs w:val="24"/>
        </w:rPr>
      </w:pPr>
      <w:r>
        <w:rPr>
          <w:rFonts w:ascii="Arial" w:hAnsi="Arial" w:cs="Arial"/>
          <w:color w:val="auto"/>
          <w:sz w:val="24"/>
          <w:szCs w:val="24"/>
        </w:rPr>
        <w:t xml:space="preserve">             3.1.10</w:t>
      </w:r>
    </w:p>
    <w:p w:rsidR="00480B45" w:rsidRPr="00440370" w:rsidRDefault="00480B45" w:rsidP="00A05ABE">
      <w:pPr>
        <w:pStyle w:val="3"/>
        <w:keepNext w:val="0"/>
        <w:keepLines w:val="0"/>
        <w:numPr>
          <w:ilvl w:val="0"/>
          <w:numId w:val="0"/>
        </w:numPr>
        <w:pBdr>
          <w:top w:val="single" w:sz="4" w:space="1" w:color="auto"/>
          <w:left w:val="single" w:sz="4" w:space="5" w:color="auto"/>
          <w:bottom w:val="single" w:sz="4" w:space="1" w:color="auto"/>
          <w:right w:val="single" w:sz="4" w:space="4" w:color="auto"/>
        </w:pBdr>
        <w:tabs>
          <w:tab w:val="left" w:pos="1276"/>
        </w:tabs>
        <w:spacing w:before="0" w:line="360" w:lineRule="auto"/>
        <w:ind w:firstLine="567"/>
        <w:jc w:val="both"/>
        <w:rPr>
          <w:rFonts w:ascii="Arial" w:hAnsi="Arial" w:cs="Arial"/>
          <w:b w:val="0"/>
          <w:bCs w:val="0"/>
          <w:color w:val="auto"/>
          <w:sz w:val="24"/>
          <w:szCs w:val="24"/>
        </w:rPr>
      </w:pPr>
      <w:r w:rsidRPr="00620DD5">
        <w:rPr>
          <w:rStyle w:val="aff9"/>
          <w:rFonts w:ascii="Arial" w:hAnsi="Arial" w:cs="Arial"/>
          <w:b/>
          <w:bCs/>
          <w:sz w:val="24"/>
          <w:szCs w:val="24"/>
        </w:rPr>
        <w:t>оператор информационной системы</w:t>
      </w:r>
      <w:r>
        <w:rPr>
          <w:rFonts w:ascii="Arial" w:hAnsi="Arial" w:cs="Arial"/>
          <w:b w:val="0"/>
          <w:bCs w:val="0"/>
          <w:color w:val="auto"/>
          <w:sz w:val="24"/>
          <w:szCs w:val="24"/>
        </w:rPr>
        <w:t>: Г</w:t>
      </w:r>
      <w:r w:rsidRPr="00620DD5">
        <w:rPr>
          <w:rFonts w:ascii="Arial" w:hAnsi="Arial" w:cs="Arial"/>
          <w:b w:val="0"/>
          <w:bCs w:val="0"/>
          <w:color w:val="auto"/>
          <w:sz w:val="24"/>
          <w:szCs w:val="24"/>
        </w:rPr>
        <w:t xml:space="preserve">ражданин или юридическое лицо, осуществляющие деятельность по эксплуатации </w:t>
      </w:r>
      <w:r w:rsidRPr="0018735A">
        <w:rPr>
          <w:rFonts w:ascii="Arial" w:hAnsi="Arial" w:cs="Arial"/>
          <w:b w:val="0"/>
          <w:bCs w:val="0"/>
          <w:i/>
          <w:iCs/>
          <w:color w:val="auto"/>
          <w:sz w:val="24"/>
          <w:szCs w:val="24"/>
        </w:rPr>
        <w:t>информационной системы</w:t>
      </w:r>
      <w:r>
        <w:rPr>
          <w:rFonts w:ascii="Arial" w:hAnsi="Arial" w:cs="Arial"/>
          <w:b w:val="0"/>
          <w:bCs w:val="0"/>
          <w:color w:val="auto"/>
          <w:sz w:val="24"/>
          <w:szCs w:val="24"/>
        </w:rPr>
        <w:t xml:space="preserve"> (3.1.8)</w:t>
      </w:r>
      <w:r w:rsidRPr="00620DD5">
        <w:rPr>
          <w:rFonts w:ascii="Arial" w:hAnsi="Arial" w:cs="Arial"/>
          <w:b w:val="0"/>
          <w:bCs w:val="0"/>
          <w:color w:val="auto"/>
          <w:sz w:val="24"/>
          <w:szCs w:val="24"/>
        </w:rPr>
        <w:t>, в том числе по обработке информации, содержащейся в ее базах данных</w:t>
      </w:r>
      <w:r>
        <w:rPr>
          <w:rFonts w:ascii="Arial" w:eastAsia="MS Mincho" w:hAnsi="Arial" w:cs="Arial"/>
          <w:b w:val="0"/>
          <w:bCs w:val="0"/>
          <w:color w:val="auto"/>
          <w:sz w:val="24"/>
          <w:szCs w:val="24"/>
        </w:rPr>
        <w:t xml:space="preserve"> </w:t>
      </w:r>
      <w:r w:rsidRPr="00D130E2">
        <w:rPr>
          <w:rFonts w:ascii="Arial" w:eastAsia="MS Mincho" w:hAnsi="Arial" w:cs="Arial"/>
          <w:b w:val="0"/>
          <w:bCs w:val="0"/>
          <w:color w:val="0000FF"/>
          <w:sz w:val="24"/>
          <w:szCs w:val="24"/>
          <w:u w:val="single"/>
        </w:rPr>
        <w:t>ФЗ-149</w:t>
      </w:r>
      <w:r w:rsidRPr="00440370">
        <w:rPr>
          <w:rFonts w:ascii="Arial" w:eastAsia="MS Mincho" w:hAnsi="Arial" w:cs="Arial"/>
          <w:b w:val="0"/>
          <w:bCs w:val="0"/>
          <w:color w:val="1F497D"/>
          <w:sz w:val="24"/>
          <w:szCs w:val="24"/>
          <w:u w:val="single"/>
        </w:rPr>
        <w:t xml:space="preserve"> </w:t>
      </w:r>
      <w:r>
        <w:rPr>
          <w:rFonts w:ascii="Arial" w:eastAsia="MS Mincho" w:hAnsi="Arial" w:cs="Arial"/>
          <w:b w:val="0"/>
          <w:bCs w:val="0"/>
          <w:color w:val="auto"/>
          <w:sz w:val="24"/>
          <w:szCs w:val="24"/>
        </w:rPr>
        <w:t>[5</w:t>
      </w:r>
      <w:r w:rsidRPr="005607B3">
        <w:rPr>
          <w:rFonts w:ascii="Arial" w:eastAsia="MS Mincho" w:hAnsi="Arial" w:cs="Arial"/>
          <w:b w:val="0"/>
          <w:bCs w:val="0"/>
          <w:color w:val="auto"/>
          <w:sz w:val="24"/>
          <w:szCs w:val="24"/>
        </w:rPr>
        <w:t>]</w:t>
      </w:r>
      <w:r>
        <w:rPr>
          <w:rFonts w:ascii="Arial" w:eastAsia="MS Mincho" w:hAnsi="Arial" w:cs="Arial"/>
          <w:b w:val="0"/>
          <w:bCs w:val="0"/>
          <w:color w:val="auto"/>
          <w:sz w:val="24"/>
          <w:szCs w:val="24"/>
        </w:rPr>
        <w:t>.</w:t>
      </w:r>
    </w:p>
    <w:p w:rsidR="00480B45" w:rsidRDefault="00480B45" w:rsidP="00D533A3">
      <w:pPr>
        <w:tabs>
          <w:tab w:val="left" w:pos="0"/>
          <w:tab w:val="left" w:pos="1134"/>
        </w:tabs>
        <w:spacing w:before="120" w:after="0" w:line="360" w:lineRule="auto"/>
        <w:jc w:val="both"/>
        <w:rPr>
          <w:rFonts w:ascii="Arial" w:hAnsi="Arial" w:cs="Arial"/>
          <w:b/>
          <w:bCs/>
          <w:color w:val="FF0000"/>
          <w:sz w:val="24"/>
          <w:szCs w:val="24"/>
        </w:rPr>
      </w:pPr>
    </w:p>
    <w:p w:rsidR="00480B45" w:rsidRPr="00DA2C43" w:rsidRDefault="00480B45" w:rsidP="00D533A3">
      <w:pPr>
        <w:tabs>
          <w:tab w:val="left" w:pos="0"/>
          <w:tab w:val="left" w:pos="1134"/>
        </w:tabs>
        <w:spacing w:before="120" w:after="0" w:line="360" w:lineRule="auto"/>
        <w:jc w:val="both"/>
        <w:rPr>
          <w:rFonts w:ascii="Arial" w:hAnsi="Arial" w:cs="Arial"/>
          <w:b/>
          <w:bCs/>
          <w:color w:val="FF0000"/>
          <w:sz w:val="24"/>
          <w:szCs w:val="24"/>
        </w:rPr>
      </w:pPr>
      <w:r w:rsidRPr="00F83BA5">
        <w:rPr>
          <w:rFonts w:ascii="Arial" w:hAnsi="Arial" w:cs="Arial"/>
          <w:b/>
          <w:bCs/>
          <w:color w:val="auto"/>
          <w:sz w:val="24"/>
          <w:szCs w:val="24"/>
        </w:rPr>
        <w:t xml:space="preserve">           </w:t>
      </w:r>
      <w:r w:rsidRPr="00F83BA5">
        <w:rPr>
          <w:rFonts w:ascii="Arial" w:hAnsi="Arial" w:cs="Arial"/>
          <w:color w:val="auto"/>
          <w:sz w:val="24"/>
          <w:szCs w:val="24"/>
        </w:rPr>
        <w:t>3.1.11</w:t>
      </w:r>
      <w:r w:rsidRPr="00F83BA5">
        <w:rPr>
          <w:rFonts w:ascii="Arial" w:hAnsi="Arial" w:cs="Arial"/>
          <w:b/>
          <w:bCs/>
          <w:color w:val="auto"/>
          <w:sz w:val="24"/>
          <w:szCs w:val="24"/>
        </w:rPr>
        <w:t xml:space="preserve"> руководитель проекта:</w:t>
      </w:r>
      <w:r>
        <w:rPr>
          <w:rFonts w:ascii="Arial" w:hAnsi="Arial" w:cs="Arial"/>
          <w:b/>
          <w:bCs/>
          <w:color w:val="auto"/>
          <w:sz w:val="24"/>
          <w:szCs w:val="24"/>
        </w:rPr>
        <w:t xml:space="preserve"> </w:t>
      </w:r>
      <w:r w:rsidRPr="00F83BA5">
        <w:rPr>
          <w:rFonts w:ascii="Arial" w:hAnsi="Arial" w:cs="Arial"/>
          <w:sz w:val="24"/>
          <w:szCs w:val="24"/>
        </w:rPr>
        <w:t xml:space="preserve">Ответственное лицо, которому застройщик (технический заказчик) делегирует полномочия по руководству работами, </w:t>
      </w:r>
      <w:r w:rsidRPr="00F83BA5">
        <w:rPr>
          <w:rFonts w:ascii="Arial" w:hAnsi="Arial" w:cs="Arial"/>
          <w:sz w:val="24"/>
          <w:szCs w:val="24"/>
        </w:rPr>
        <w:lastRenderedPageBreak/>
        <w:t xml:space="preserve">планированию, контролю и координации работ участников проекта, а также организацию деятельности по наполнению </w:t>
      </w:r>
      <w:r w:rsidRPr="00F83BA5">
        <w:rPr>
          <w:rFonts w:ascii="Arial" w:hAnsi="Arial" w:cs="Arial"/>
          <w:i/>
          <w:iCs/>
          <w:sz w:val="24"/>
          <w:szCs w:val="24"/>
        </w:rPr>
        <w:t>информационной системы</w:t>
      </w:r>
      <w:r w:rsidRPr="00F83BA5">
        <w:rPr>
          <w:rFonts w:ascii="Arial" w:hAnsi="Arial" w:cs="Arial"/>
          <w:sz w:val="24"/>
          <w:szCs w:val="24"/>
        </w:rPr>
        <w:t xml:space="preserve"> (3.1.8) данными по ведению </w:t>
      </w:r>
      <w:r w:rsidRPr="00F83BA5">
        <w:rPr>
          <w:rFonts w:ascii="Arial" w:hAnsi="Arial" w:cs="Arial"/>
          <w:i/>
          <w:iCs/>
          <w:sz w:val="24"/>
          <w:szCs w:val="24"/>
        </w:rPr>
        <w:t>электронных</w:t>
      </w:r>
      <w:r w:rsidRPr="00F83BA5">
        <w:rPr>
          <w:rFonts w:ascii="Arial" w:hAnsi="Arial" w:cs="Arial"/>
          <w:sz w:val="24"/>
          <w:szCs w:val="24"/>
        </w:rPr>
        <w:t xml:space="preserve"> </w:t>
      </w:r>
      <w:r w:rsidRPr="00F83BA5">
        <w:rPr>
          <w:rFonts w:ascii="Arial" w:hAnsi="Arial" w:cs="Arial"/>
          <w:i/>
          <w:iCs/>
          <w:sz w:val="24"/>
          <w:szCs w:val="24"/>
        </w:rPr>
        <w:t xml:space="preserve">журналов учёта выполнения работ </w:t>
      </w:r>
      <w:r w:rsidRPr="00F83BA5">
        <w:rPr>
          <w:rFonts w:ascii="Arial" w:hAnsi="Arial" w:cs="Arial"/>
          <w:sz w:val="24"/>
          <w:szCs w:val="24"/>
        </w:rPr>
        <w:t>(3.1.4)</w:t>
      </w:r>
      <w:r w:rsidRPr="00F83BA5">
        <w:rPr>
          <w:rFonts w:ascii="Arial" w:hAnsi="Arial" w:cs="Arial"/>
          <w:i/>
          <w:iCs/>
          <w:sz w:val="24"/>
          <w:szCs w:val="24"/>
        </w:rPr>
        <w:t xml:space="preserve"> </w:t>
      </w:r>
      <w:r w:rsidRPr="00F83BA5">
        <w:rPr>
          <w:rFonts w:ascii="Arial" w:hAnsi="Arial" w:cs="Arial"/>
          <w:sz w:val="24"/>
          <w:szCs w:val="24"/>
        </w:rPr>
        <w:t xml:space="preserve">и </w:t>
      </w:r>
      <w:r w:rsidRPr="00F83BA5">
        <w:rPr>
          <w:rFonts w:ascii="Arial" w:hAnsi="Arial" w:cs="Arial"/>
          <w:i/>
          <w:iCs/>
          <w:sz w:val="24"/>
          <w:szCs w:val="24"/>
        </w:rPr>
        <w:t>исполнительной документации</w:t>
      </w:r>
      <w:r w:rsidRPr="00F83BA5">
        <w:rPr>
          <w:rFonts w:ascii="Arial" w:hAnsi="Arial" w:cs="Arial"/>
          <w:b/>
          <w:bCs/>
          <w:color w:val="FF0000"/>
          <w:sz w:val="24"/>
          <w:szCs w:val="24"/>
        </w:rPr>
        <w:t xml:space="preserve"> </w:t>
      </w:r>
      <w:r w:rsidRPr="00F83BA5">
        <w:rPr>
          <w:rFonts w:ascii="Arial" w:hAnsi="Arial" w:cs="Arial"/>
          <w:i/>
          <w:iCs/>
          <w:color w:val="auto"/>
          <w:sz w:val="24"/>
          <w:szCs w:val="24"/>
        </w:rPr>
        <w:t>в электронном виде</w:t>
      </w:r>
      <w:r>
        <w:rPr>
          <w:rFonts w:ascii="Arial" w:hAnsi="Arial" w:cs="Arial"/>
          <w:color w:val="auto"/>
          <w:sz w:val="24"/>
          <w:szCs w:val="24"/>
        </w:rPr>
        <w:t xml:space="preserve"> (3.1.2)</w:t>
      </w:r>
      <w:r w:rsidRPr="00A1515A">
        <w:rPr>
          <w:rFonts w:ascii="Arial" w:hAnsi="Arial" w:cs="Arial"/>
          <w:color w:val="auto"/>
          <w:sz w:val="24"/>
          <w:szCs w:val="24"/>
        </w:rPr>
        <w:t>.</w:t>
      </w:r>
      <w:r w:rsidRPr="00A1515A">
        <w:t xml:space="preserve"> </w:t>
      </w:r>
    </w:p>
    <w:p w:rsidR="00480B45" w:rsidRDefault="00480B45" w:rsidP="00F74E6D">
      <w:pPr>
        <w:tabs>
          <w:tab w:val="left" w:pos="0"/>
          <w:tab w:val="left" w:pos="1134"/>
        </w:tabs>
        <w:spacing w:before="120" w:after="0" w:line="360" w:lineRule="auto"/>
        <w:ind w:firstLine="567"/>
        <w:jc w:val="both"/>
        <w:rPr>
          <w:rFonts w:ascii="Arial" w:hAnsi="Arial" w:cs="Arial"/>
          <w:sz w:val="24"/>
          <w:szCs w:val="24"/>
        </w:rPr>
      </w:pPr>
      <w:r w:rsidRPr="00485743">
        <w:rPr>
          <w:rFonts w:ascii="Arial" w:hAnsi="Arial" w:cs="Arial"/>
          <w:sz w:val="24"/>
          <w:szCs w:val="24"/>
        </w:rPr>
        <w:t>3.2 В настоящем стандарте применены следующие сокращения:</w:t>
      </w:r>
    </w:p>
    <w:p w:rsidR="00480B45" w:rsidRDefault="00480B45" w:rsidP="00574106">
      <w:pPr>
        <w:tabs>
          <w:tab w:val="left" w:pos="851"/>
        </w:tabs>
        <w:spacing w:line="360" w:lineRule="auto"/>
        <w:ind w:firstLine="510"/>
        <w:jc w:val="both"/>
        <w:outlineLvl w:val="0"/>
        <w:rPr>
          <w:rFonts w:ascii="Arial" w:hAnsi="Arial" w:cs="Arial"/>
          <w:sz w:val="24"/>
          <w:szCs w:val="24"/>
        </w:rPr>
      </w:pPr>
      <w:r>
        <w:rPr>
          <w:rFonts w:ascii="Arial" w:hAnsi="Arial" w:cs="Arial"/>
          <w:sz w:val="24"/>
          <w:szCs w:val="24"/>
        </w:rPr>
        <w:t>ФЗ – Федеральный закон Российской Федерации;</w:t>
      </w:r>
    </w:p>
    <w:p w:rsidR="00480B45" w:rsidRDefault="00480B45" w:rsidP="00574106">
      <w:pPr>
        <w:tabs>
          <w:tab w:val="left" w:pos="851"/>
        </w:tabs>
        <w:spacing w:line="360" w:lineRule="auto"/>
        <w:ind w:firstLine="510"/>
        <w:jc w:val="both"/>
        <w:outlineLvl w:val="0"/>
        <w:rPr>
          <w:rFonts w:ascii="Arial" w:hAnsi="Arial" w:cs="Arial"/>
          <w:sz w:val="24"/>
          <w:szCs w:val="24"/>
        </w:rPr>
      </w:pPr>
      <w:r>
        <w:rPr>
          <w:rFonts w:ascii="Arial" w:hAnsi="Arial" w:cs="Arial"/>
          <w:sz w:val="24"/>
          <w:szCs w:val="24"/>
        </w:rPr>
        <w:t>ПП – постановление Правительства Российской Федерации;</w:t>
      </w:r>
    </w:p>
    <w:p w:rsidR="00480B45" w:rsidRPr="00AD7A11" w:rsidRDefault="00480B45" w:rsidP="00574106">
      <w:pPr>
        <w:tabs>
          <w:tab w:val="left" w:pos="851"/>
        </w:tabs>
        <w:spacing w:line="360" w:lineRule="auto"/>
        <w:ind w:firstLine="510"/>
        <w:jc w:val="both"/>
        <w:outlineLvl w:val="0"/>
        <w:rPr>
          <w:rFonts w:ascii="Arial" w:hAnsi="Arial" w:cs="Arial"/>
          <w:sz w:val="24"/>
          <w:szCs w:val="24"/>
        </w:rPr>
      </w:pPr>
      <w:r>
        <w:rPr>
          <w:rFonts w:ascii="Arial" w:hAnsi="Arial" w:cs="Arial"/>
          <w:sz w:val="24"/>
          <w:szCs w:val="24"/>
        </w:rPr>
        <w:t>ГСН – орган государственного строительного надзора;</w:t>
      </w:r>
    </w:p>
    <w:p w:rsidR="00480B45" w:rsidRDefault="00480B45" w:rsidP="00574106">
      <w:pPr>
        <w:tabs>
          <w:tab w:val="left" w:pos="851"/>
        </w:tabs>
        <w:spacing w:line="360" w:lineRule="auto"/>
        <w:ind w:firstLine="510"/>
        <w:jc w:val="both"/>
        <w:rPr>
          <w:rFonts w:ascii="Arial" w:hAnsi="Arial" w:cs="Arial"/>
          <w:sz w:val="24"/>
          <w:szCs w:val="24"/>
        </w:rPr>
      </w:pPr>
      <w:r>
        <w:rPr>
          <w:rFonts w:ascii="Arial" w:hAnsi="Arial" w:cs="Arial"/>
          <w:sz w:val="24"/>
          <w:szCs w:val="24"/>
        </w:rPr>
        <w:t>СМР – строительно-монтажные работы;</w:t>
      </w:r>
    </w:p>
    <w:p w:rsidR="00480B45" w:rsidRDefault="00480B45" w:rsidP="00574106">
      <w:pPr>
        <w:tabs>
          <w:tab w:val="left" w:pos="851"/>
        </w:tabs>
        <w:spacing w:line="360" w:lineRule="auto"/>
        <w:ind w:firstLine="510"/>
        <w:jc w:val="both"/>
        <w:rPr>
          <w:rFonts w:ascii="Arial" w:hAnsi="Arial" w:cs="Arial"/>
          <w:sz w:val="24"/>
          <w:szCs w:val="24"/>
        </w:rPr>
      </w:pPr>
      <w:r>
        <w:rPr>
          <w:rFonts w:ascii="Arial" w:hAnsi="Arial" w:cs="Arial"/>
          <w:sz w:val="24"/>
          <w:szCs w:val="24"/>
        </w:rPr>
        <w:t>ЭОЖР – электронный общий журнал учёта выполнения работ;</w:t>
      </w:r>
    </w:p>
    <w:p w:rsidR="00480B45" w:rsidRDefault="00480B45" w:rsidP="00574106">
      <w:pPr>
        <w:tabs>
          <w:tab w:val="left" w:pos="851"/>
        </w:tabs>
        <w:spacing w:line="360" w:lineRule="auto"/>
        <w:ind w:firstLine="510"/>
        <w:jc w:val="both"/>
        <w:rPr>
          <w:rFonts w:ascii="Arial" w:hAnsi="Arial" w:cs="Arial"/>
          <w:sz w:val="24"/>
          <w:szCs w:val="24"/>
        </w:rPr>
      </w:pPr>
      <w:r>
        <w:rPr>
          <w:rFonts w:ascii="Arial" w:hAnsi="Arial" w:cs="Arial"/>
          <w:sz w:val="24"/>
          <w:szCs w:val="24"/>
        </w:rPr>
        <w:t>ЭСЖР – электронный специальный журнал учёта выполнения работ;</w:t>
      </w:r>
    </w:p>
    <w:p w:rsidR="00480B45" w:rsidRPr="00AD7A11" w:rsidRDefault="00480B45" w:rsidP="00574106">
      <w:pPr>
        <w:tabs>
          <w:tab w:val="left" w:pos="851"/>
        </w:tabs>
        <w:spacing w:line="360" w:lineRule="auto"/>
        <w:ind w:firstLine="510"/>
        <w:jc w:val="both"/>
        <w:rPr>
          <w:rFonts w:ascii="Arial" w:hAnsi="Arial" w:cs="Arial"/>
          <w:sz w:val="24"/>
          <w:szCs w:val="24"/>
        </w:rPr>
      </w:pPr>
      <w:r>
        <w:rPr>
          <w:rFonts w:ascii="Arial" w:hAnsi="Arial" w:cs="Arial"/>
          <w:sz w:val="24"/>
          <w:szCs w:val="24"/>
        </w:rPr>
        <w:t xml:space="preserve">УКЭЦП - </w:t>
      </w:r>
      <w:r>
        <w:rPr>
          <w:rFonts w:ascii="Arial" w:hAnsi="Arial" w:cs="Arial"/>
          <w:color w:val="auto"/>
          <w:sz w:val="24"/>
          <w:szCs w:val="24"/>
        </w:rPr>
        <w:t>усиленная квалифицированная электронная цифровая</w:t>
      </w:r>
      <w:r w:rsidRPr="000256EC">
        <w:rPr>
          <w:rFonts w:ascii="Arial" w:hAnsi="Arial" w:cs="Arial"/>
          <w:color w:val="auto"/>
          <w:sz w:val="24"/>
          <w:szCs w:val="24"/>
        </w:rPr>
        <w:t xml:space="preserve"> подпись</w:t>
      </w:r>
      <w:r>
        <w:rPr>
          <w:rFonts w:ascii="Arial" w:hAnsi="Arial" w:cs="Arial"/>
          <w:color w:val="auto"/>
          <w:sz w:val="24"/>
          <w:szCs w:val="24"/>
        </w:rPr>
        <w:t>;</w:t>
      </w:r>
    </w:p>
    <w:p w:rsidR="00480B45" w:rsidRDefault="00480B45" w:rsidP="00B07697">
      <w:pPr>
        <w:tabs>
          <w:tab w:val="left" w:pos="1276"/>
        </w:tabs>
        <w:autoSpaceDE w:val="0"/>
        <w:spacing w:before="240" w:after="120" w:line="360" w:lineRule="auto"/>
        <w:jc w:val="both"/>
        <w:rPr>
          <w:rFonts w:ascii="Arial" w:hAnsi="Arial" w:cs="Arial"/>
          <w:color w:val="auto"/>
          <w:sz w:val="24"/>
          <w:szCs w:val="24"/>
        </w:rPr>
      </w:pPr>
      <w:r>
        <w:rPr>
          <w:rFonts w:ascii="Arial" w:hAnsi="Arial" w:cs="Arial"/>
          <w:color w:val="auto"/>
          <w:sz w:val="24"/>
          <w:szCs w:val="24"/>
        </w:rPr>
        <w:t xml:space="preserve">        </w:t>
      </w:r>
      <w:r w:rsidRPr="00992EAF">
        <w:rPr>
          <w:rFonts w:ascii="Arial" w:hAnsi="Arial" w:cs="Arial"/>
          <w:color w:val="auto"/>
          <w:sz w:val="24"/>
          <w:szCs w:val="24"/>
        </w:rPr>
        <w:t>ЕПГУ</w:t>
      </w:r>
      <w:r>
        <w:rPr>
          <w:rFonts w:ascii="Arial" w:hAnsi="Arial" w:cs="Arial"/>
          <w:color w:val="auto"/>
          <w:sz w:val="24"/>
          <w:szCs w:val="24"/>
        </w:rPr>
        <w:t xml:space="preserve"> - единый портал государ</w:t>
      </w:r>
      <w:r w:rsidRPr="00992EAF">
        <w:rPr>
          <w:rFonts w:ascii="Arial" w:hAnsi="Arial" w:cs="Arial"/>
          <w:color w:val="auto"/>
          <w:sz w:val="24"/>
          <w:szCs w:val="24"/>
        </w:rPr>
        <w:t>с</w:t>
      </w:r>
      <w:r>
        <w:rPr>
          <w:rFonts w:ascii="Arial" w:hAnsi="Arial" w:cs="Arial"/>
          <w:color w:val="auto"/>
          <w:sz w:val="24"/>
          <w:szCs w:val="24"/>
        </w:rPr>
        <w:t>т</w:t>
      </w:r>
      <w:r w:rsidRPr="00992EAF">
        <w:rPr>
          <w:rFonts w:ascii="Arial" w:hAnsi="Arial" w:cs="Arial"/>
          <w:color w:val="auto"/>
          <w:sz w:val="24"/>
          <w:szCs w:val="24"/>
        </w:rPr>
        <w:t>венных услуг</w:t>
      </w:r>
      <w:r>
        <w:rPr>
          <w:rFonts w:ascii="Arial" w:hAnsi="Arial" w:cs="Arial"/>
          <w:color w:val="auto"/>
          <w:sz w:val="24"/>
          <w:szCs w:val="24"/>
        </w:rPr>
        <w:t>;</w:t>
      </w:r>
    </w:p>
    <w:p w:rsidR="00480B45" w:rsidRDefault="00480B45" w:rsidP="00B07697">
      <w:pPr>
        <w:tabs>
          <w:tab w:val="left" w:pos="1276"/>
        </w:tabs>
        <w:autoSpaceDE w:val="0"/>
        <w:spacing w:before="240" w:after="120" w:line="360" w:lineRule="auto"/>
        <w:jc w:val="both"/>
        <w:rPr>
          <w:rFonts w:ascii="Arial" w:hAnsi="Arial" w:cs="Arial"/>
          <w:color w:val="auto"/>
          <w:sz w:val="24"/>
          <w:szCs w:val="24"/>
        </w:rPr>
      </w:pPr>
      <w:r>
        <w:rPr>
          <w:rFonts w:ascii="Arial" w:hAnsi="Arial" w:cs="Arial"/>
          <w:color w:val="auto"/>
          <w:sz w:val="24"/>
          <w:szCs w:val="24"/>
        </w:rPr>
        <w:t xml:space="preserve">        ГИС ОГД – государственная информационная система обеспечения градостроительной деятельности;</w:t>
      </w:r>
    </w:p>
    <w:p w:rsidR="00480B45" w:rsidRDefault="00480B45" w:rsidP="00B07697">
      <w:pPr>
        <w:tabs>
          <w:tab w:val="left" w:pos="1276"/>
        </w:tabs>
        <w:autoSpaceDE w:val="0"/>
        <w:spacing w:before="240" w:after="120" w:line="360" w:lineRule="auto"/>
        <w:jc w:val="both"/>
        <w:rPr>
          <w:rFonts w:ascii="Arial" w:hAnsi="Arial" w:cs="Arial"/>
          <w:color w:val="auto"/>
          <w:sz w:val="24"/>
          <w:szCs w:val="24"/>
        </w:rPr>
      </w:pPr>
      <w:r>
        <w:rPr>
          <w:rFonts w:ascii="Arial" w:hAnsi="Arial" w:cs="Arial"/>
          <w:color w:val="auto"/>
          <w:sz w:val="24"/>
          <w:szCs w:val="24"/>
        </w:rPr>
        <w:t xml:space="preserve">        ГИС ТОР КНД - государственная информационная система</w:t>
      </w:r>
      <w:r w:rsidRPr="006A006F">
        <w:rPr>
          <w:rFonts w:ascii="Arial" w:hAnsi="Arial" w:cs="Arial"/>
          <w:color w:val="auto"/>
          <w:sz w:val="24"/>
          <w:szCs w:val="24"/>
        </w:rPr>
        <w:t xml:space="preserve"> </w:t>
      </w:r>
      <w:r>
        <w:rPr>
          <w:rFonts w:ascii="Arial" w:hAnsi="Arial" w:cs="Arial"/>
          <w:color w:val="auto"/>
          <w:sz w:val="24"/>
          <w:szCs w:val="24"/>
        </w:rPr>
        <w:t>«</w:t>
      </w:r>
      <w:r w:rsidRPr="006A006F">
        <w:rPr>
          <w:rFonts w:ascii="Arial" w:hAnsi="Arial" w:cs="Arial"/>
          <w:color w:val="auto"/>
          <w:sz w:val="24"/>
          <w:szCs w:val="24"/>
        </w:rPr>
        <w:t>Типовое облачное решение контрольной (надзорной) деятельности</w:t>
      </w:r>
      <w:r>
        <w:rPr>
          <w:rFonts w:ascii="Arial" w:hAnsi="Arial" w:cs="Arial"/>
          <w:color w:val="auto"/>
          <w:sz w:val="24"/>
          <w:szCs w:val="24"/>
        </w:rPr>
        <w:t>».</w:t>
      </w:r>
    </w:p>
    <w:p w:rsidR="00480B45" w:rsidRPr="00E558A5" w:rsidRDefault="00480B45" w:rsidP="00B07697">
      <w:pPr>
        <w:tabs>
          <w:tab w:val="left" w:pos="1276"/>
        </w:tabs>
        <w:autoSpaceDE w:val="0"/>
        <w:spacing w:before="240" w:after="120" w:line="360" w:lineRule="auto"/>
        <w:jc w:val="both"/>
        <w:rPr>
          <w:rFonts w:ascii="Arial" w:hAnsi="Arial" w:cs="Arial"/>
          <w:b/>
          <w:bCs/>
          <w:color w:val="FF0000"/>
          <w:sz w:val="28"/>
          <w:szCs w:val="28"/>
        </w:rPr>
      </w:pPr>
    </w:p>
    <w:p w:rsidR="00480B45" w:rsidRPr="000256EC" w:rsidRDefault="00480B45" w:rsidP="00B07697">
      <w:pPr>
        <w:tabs>
          <w:tab w:val="left" w:pos="1276"/>
        </w:tabs>
        <w:autoSpaceDE w:val="0"/>
        <w:spacing w:before="240" w:after="120" w:line="360" w:lineRule="auto"/>
        <w:ind w:left="567"/>
        <w:jc w:val="both"/>
        <w:rPr>
          <w:rFonts w:ascii="Arial" w:hAnsi="Arial" w:cs="Arial"/>
          <w:b/>
          <w:bCs/>
          <w:color w:val="auto"/>
          <w:sz w:val="28"/>
          <w:szCs w:val="28"/>
        </w:rPr>
      </w:pPr>
      <w:r>
        <w:rPr>
          <w:rFonts w:ascii="Arial" w:hAnsi="Arial" w:cs="Arial"/>
          <w:b/>
          <w:bCs/>
          <w:color w:val="auto"/>
          <w:sz w:val="28"/>
          <w:szCs w:val="28"/>
        </w:rPr>
        <w:t xml:space="preserve">     4 </w:t>
      </w:r>
      <w:r w:rsidRPr="000256EC">
        <w:rPr>
          <w:b/>
          <w:bCs/>
          <w:color w:val="auto"/>
          <w:sz w:val="24"/>
          <w:szCs w:val="24"/>
        </w:rPr>
        <w:tab/>
      </w:r>
      <w:r w:rsidRPr="000256EC">
        <w:rPr>
          <w:rFonts w:ascii="Arial" w:hAnsi="Arial" w:cs="Arial"/>
          <w:b/>
          <w:bCs/>
          <w:color w:val="auto"/>
          <w:sz w:val="28"/>
          <w:szCs w:val="28"/>
        </w:rPr>
        <w:t xml:space="preserve">Общие положения </w:t>
      </w:r>
    </w:p>
    <w:p w:rsidR="00480B45" w:rsidRPr="000256EC" w:rsidRDefault="00480B45" w:rsidP="00516075">
      <w:pPr>
        <w:tabs>
          <w:tab w:val="left" w:pos="1276"/>
        </w:tabs>
        <w:autoSpaceDE w:val="0"/>
        <w:spacing w:before="240" w:after="120" w:line="360" w:lineRule="auto"/>
        <w:ind w:left="567"/>
        <w:jc w:val="both"/>
        <w:rPr>
          <w:rFonts w:ascii="Arial" w:hAnsi="Arial" w:cs="Arial"/>
          <w:color w:val="auto"/>
          <w:sz w:val="24"/>
          <w:szCs w:val="24"/>
        </w:rPr>
      </w:pPr>
      <w:r>
        <w:rPr>
          <w:rFonts w:ascii="Arial" w:hAnsi="Arial" w:cs="Arial"/>
          <w:color w:val="auto"/>
          <w:sz w:val="24"/>
          <w:szCs w:val="24"/>
        </w:rPr>
        <w:t xml:space="preserve">    </w:t>
      </w:r>
      <w:r w:rsidRPr="000256EC">
        <w:rPr>
          <w:rFonts w:ascii="Arial" w:hAnsi="Arial" w:cs="Arial"/>
          <w:color w:val="auto"/>
          <w:sz w:val="24"/>
          <w:szCs w:val="24"/>
        </w:rPr>
        <w:t xml:space="preserve"> 4.</w:t>
      </w:r>
      <w:r>
        <w:rPr>
          <w:rFonts w:ascii="Arial" w:hAnsi="Arial" w:cs="Arial"/>
          <w:color w:val="auto"/>
          <w:sz w:val="24"/>
          <w:szCs w:val="24"/>
        </w:rPr>
        <w:t xml:space="preserve">1 Деятельность по </w:t>
      </w:r>
      <w:r>
        <w:rPr>
          <w:rFonts w:ascii="Arial" w:hAnsi="Arial" w:cs="Arial"/>
          <w:sz w:val="24"/>
          <w:szCs w:val="24"/>
        </w:rPr>
        <w:t>подготовке</w:t>
      </w:r>
      <w:r w:rsidRPr="008B751C">
        <w:rPr>
          <w:rFonts w:ascii="Arial" w:hAnsi="Arial" w:cs="Arial"/>
          <w:sz w:val="24"/>
          <w:szCs w:val="24"/>
        </w:rPr>
        <w:t>,</w:t>
      </w:r>
      <w:r>
        <w:rPr>
          <w:rFonts w:ascii="Arial" w:hAnsi="Arial" w:cs="Arial"/>
          <w:sz w:val="24"/>
          <w:szCs w:val="24"/>
        </w:rPr>
        <w:t xml:space="preserve"> оформлению</w:t>
      </w:r>
      <w:r w:rsidRPr="008B751C">
        <w:rPr>
          <w:rFonts w:ascii="Arial" w:hAnsi="Arial" w:cs="Arial"/>
          <w:sz w:val="24"/>
          <w:szCs w:val="24"/>
        </w:rPr>
        <w:t>,</w:t>
      </w:r>
      <w:r>
        <w:rPr>
          <w:rFonts w:ascii="Arial" w:hAnsi="Arial" w:cs="Arial"/>
          <w:sz w:val="24"/>
          <w:szCs w:val="24"/>
        </w:rPr>
        <w:t xml:space="preserve"> ведению, подписанию, регистрации</w:t>
      </w:r>
      <w:r w:rsidRPr="008B751C">
        <w:rPr>
          <w:rFonts w:ascii="Arial" w:hAnsi="Arial" w:cs="Arial"/>
          <w:sz w:val="24"/>
          <w:szCs w:val="24"/>
        </w:rPr>
        <w:t xml:space="preserve"> журналов учёта выполнения работ и исполнительной документации в электронном виде</w:t>
      </w:r>
      <w:r>
        <w:rPr>
          <w:rFonts w:ascii="Arial" w:hAnsi="Arial" w:cs="Arial"/>
          <w:color w:val="auto"/>
          <w:sz w:val="24"/>
          <w:szCs w:val="24"/>
        </w:rPr>
        <w:t xml:space="preserve"> </w:t>
      </w:r>
      <w:r>
        <w:rPr>
          <w:rFonts w:ascii="Arial" w:hAnsi="Arial" w:cs="Arial"/>
          <w:color w:val="auto"/>
          <w:sz w:val="24"/>
          <w:szCs w:val="24"/>
          <w:lang w:eastAsia="ar-SA"/>
        </w:rPr>
        <w:t>в процессе строительства</w:t>
      </w:r>
      <w:r w:rsidRPr="00FD7D72">
        <w:rPr>
          <w:rFonts w:ascii="Arial" w:hAnsi="Arial" w:cs="Arial"/>
          <w:color w:val="auto"/>
          <w:sz w:val="24"/>
          <w:szCs w:val="24"/>
          <w:lang w:eastAsia="ar-SA"/>
        </w:rPr>
        <w:t xml:space="preserve"> объектов</w:t>
      </w:r>
      <w:r w:rsidRPr="00FD7D72">
        <w:rPr>
          <w:rFonts w:ascii="Arial" w:hAnsi="Arial" w:cs="Arial"/>
          <w:color w:val="auto"/>
          <w:sz w:val="24"/>
          <w:szCs w:val="24"/>
        </w:rPr>
        <w:t xml:space="preserve"> осуществляется участниками </w:t>
      </w:r>
      <w:r>
        <w:rPr>
          <w:rFonts w:ascii="Arial" w:hAnsi="Arial" w:cs="Arial"/>
          <w:color w:val="auto"/>
          <w:sz w:val="24"/>
          <w:szCs w:val="24"/>
        </w:rPr>
        <w:t xml:space="preserve">электронного </w:t>
      </w:r>
      <w:r w:rsidRPr="002862AC">
        <w:rPr>
          <w:rFonts w:ascii="Arial" w:hAnsi="Arial" w:cs="Arial"/>
          <w:color w:val="auto"/>
          <w:sz w:val="24"/>
          <w:szCs w:val="24"/>
        </w:rPr>
        <w:t>взаимодействия</w:t>
      </w:r>
      <w:r w:rsidRPr="00FD7D72">
        <w:rPr>
          <w:rFonts w:ascii="Arial" w:hAnsi="Arial" w:cs="Arial"/>
          <w:color w:val="auto"/>
          <w:sz w:val="24"/>
          <w:szCs w:val="24"/>
        </w:rPr>
        <w:t xml:space="preserve"> в соответствии с договорами строительного подряда</w:t>
      </w:r>
      <w:r>
        <w:rPr>
          <w:rFonts w:ascii="Arial" w:hAnsi="Arial" w:cs="Arial"/>
          <w:color w:val="auto"/>
          <w:sz w:val="24"/>
          <w:szCs w:val="24"/>
        </w:rPr>
        <w:t>,</w:t>
      </w:r>
      <w:r w:rsidRPr="00516075">
        <w:rPr>
          <w:rFonts w:ascii="Arial" w:hAnsi="Arial" w:cs="Arial"/>
        </w:rPr>
        <w:t xml:space="preserve"> </w:t>
      </w:r>
      <w:r>
        <w:rPr>
          <w:rFonts w:ascii="Arial" w:hAnsi="Arial" w:cs="Arial"/>
        </w:rPr>
        <w:t>Соглашением</w:t>
      </w:r>
      <w:r w:rsidRPr="00811CD8">
        <w:rPr>
          <w:rFonts w:ascii="Arial" w:hAnsi="Arial" w:cs="Arial"/>
        </w:rPr>
        <w:t xml:space="preserve"> об электронном взаимодействии застройщика (технического заказчика) с органами государственного строительного надзора</w:t>
      </w:r>
      <w:r w:rsidRPr="00FD7D72">
        <w:rPr>
          <w:rFonts w:ascii="Arial" w:hAnsi="Arial" w:cs="Arial"/>
          <w:color w:val="auto"/>
          <w:sz w:val="24"/>
          <w:szCs w:val="24"/>
        </w:rPr>
        <w:t xml:space="preserve"> и настоящим стандартом.</w:t>
      </w:r>
      <w:r>
        <w:rPr>
          <w:rFonts w:ascii="Arial" w:hAnsi="Arial" w:cs="Arial"/>
          <w:color w:val="auto"/>
          <w:sz w:val="24"/>
          <w:szCs w:val="24"/>
        </w:rPr>
        <w:t xml:space="preserve"> </w:t>
      </w:r>
    </w:p>
    <w:p w:rsidR="00480B45" w:rsidRDefault="00480B45" w:rsidP="00B07697">
      <w:pPr>
        <w:tabs>
          <w:tab w:val="left" w:pos="1276"/>
        </w:tabs>
        <w:autoSpaceDE w:val="0"/>
        <w:spacing w:before="240" w:after="120" w:line="360" w:lineRule="auto"/>
        <w:ind w:left="567"/>
        <w:jc w:val="both"/>
        <w:rPr>
          <w:rFonts w:ascii="Arial" w:hAnsi="Arial" w:cs="Arial"/>
          <w:color w:val="auto"/>
          <w:sz w:val="24"/>
          <w:szCs w:val="24"/>
        </w:rPr>
      </w:pPr>
      <w:r>
        <w:rPr>
          <w:rFonts w:ascii="Arial" w:hAnsi="Arial" w:cs="Arial"/>
          <w:color w:val="auto"/>
          <w:sz w:val="24"/>
          <w:szCs w:val="24"/>
        </w:rPr>
        <w:t xml:space="preserve">     4.2 Участниками электронного </w:t>
      </w:r>
      <w:r w:rsidRPr="002862AC">
        <w:rPr>
          <w:rFonts w:ascii="Arial" w:hAnsi="Arial" w:cs="Arial"/>
          <w:color w:val="auto"/>
          <w:sz w:val="24"/>
          <w:szCs w:val="24"/>
        </w:rPr>
        <w:t xml:space="preserve">взаимодействия </w:t>
      </w:r>
      <w:r w:rsidRPr="000256EC">
        <w:rPr>
          <w:rFonts w:ascii="Arial" w:hAnsi="Arial" w:cs="Arial"/>
          <w:color w:val="auto"/>
          <w:sz w:val="24"/>
          <w:szCs w:val="24"/>
        </w:rPr>
        <w:t>являются:</w:t>
      </w:r>
    </w:p>
    <w:p w:rsidR="00480B45" w:rsidRDefault="00480B45" w:rsidP="00516075">
      <w:pPr>
        <w:tabs>
          <w:tab w:val="left" w:pos="1276"/>
        </w:tabs>
        <w:autoSpaceDE w:val="0"/>
        <w:spacing w:before="240" w:after="120" w:line="360" w:lineRule="auto"/>
        <w:ind w:left="567"/>
        <w:jc w:val="both"/>
        <w:rPr>
          <w:rFonts w:ascii="Arial" w:hAnsi="Arial" w:cs="Arial"/>
          <w:color w:val="auto"/>
          <w:sz w:val="24"/>
          <w:szCs w:val="24"/>
        </w:rPr>
      </w:pPr>
      <w:r>
        <w:rPr>
          <w:rFonts w:ascii="Arial" w:hAnsi="Arial" w:cs="Arial"/>
          <w:color w:val="auto"/>
          <w:sz w:val="24"/>
          <w:szCs w:val="24"/>
        </w:rPr>
        <w:lastRenderedPageBreak/>
        <w:t xml:space="preserve">     4.2.1</w:t>
      </w:r>
      <w:r w:rsidRPr="000256EC">
        <w:rPr>
          <w:rFonts w:ascii="Arial" w:hAnsi="Arial" w:cs="Arial"/>
          <w:color w:val="auto"/>
          <w:sz w:val="24"/>
          <w:szCs w:val="24"/>
        </w:rPr>
        <w:t xml:space="preserve"> орган государственного строительного надзора;</w:t>
      </w:r>
    </w:p>
    <w:p w:rsidR="00480B45" w:rsidRDefault="00480B45" w:rsidP="00B07697">
      <w:pPr>
        <w:tabs>
          <w:tab w:val="left" w:pos="1276"/>
        </w:tabs>
        <w:autoSpaceDE w:val="0"/>
        <w:spacing w:before="240" w:after="120" w:line="360" w:lineRule="auto"/>
        <w:ind w:left="567"/>
        <w:jc w:val="both"/>
        <w:rPr>
          <w:rFonts w:ascii="Arial" w:hAnsi="Arial" w:cs="Arial"/>
          <w:color w:val="auto"/>
          <w:sz w:val="24"/>
          <w:szCs w:val="24"/>
        </w:rPr>
      </w:pPr>
      <w:r>
        <w:rPr>
          <w:rFonts w:ascii="Arial" w:hAnsi="Arial" w:cs="Arial"/>
          <w:color w:val="auto"/>
          <w:sz w:val="24"/>
          <w:szCs w:val="24"/>
        </w:rPr>
        <w:t xml:space="preserve">     4.2.2</w:t>
      </w:r>
      <w:r w:rsidRPr="000256EC">
        <w:rPr>
          <w:rFonts w:ascii="Arial" w:hAnsi="Arial" w:cs="Arial"/>
          <w:color w:val="auto"/>
          <w:sz w:val="24"/>
          <w:szCs w:val="24"/>
        </w:rPr>
        <w:t xml:space="preserve"> застройщик</w:t>
      </w:r>
      <w:r>
        <w:rPr>
          <w:rFonts w:ascii="Arial" w:hAnsi="Arial" w:cs="Arial"/>
          <w:color w:val="auto"/>
          <w:sz w:val="24"/>
          <w:szCs w:val="24"/>
        </w:rPr>
        <w:t>;</w:t>
      </w:r>
    </w:p>
    <w:p w:rsidR="00480B45" w:rsidRPr="000256EC" w:rsidRDefault="00480B45" w:rsidP="00B07697">
      <w:pPr>
        <w:tabs>
          <w:tab w:val="left" w:pos="1276"/>
        </w:tabs>
        <w:autoSpaceDE w:val="0"/>
        <w:spacing w:before="240" w:after="120" w:line="360" w:lineRule="auto"/>
        <w:ind w:left="567"/>
        <w:jc w:val="both"/>
        <w:rPr>
          <w:rFonts w:ascii="Arial" w:hAnsi="Arial" w:cs="Arial"/>
          <w:color w:val="auto"/>
          <w:sz w:val="24"/>
          <w:szCs w:val="24"/>
        </w:rPr>
      </w:pPr>
      <w:r>
        <w:rPr>
          <w:rFonts w:ascii="Arial" w:hAnsi="Arial" w:cs="Arial"/>
          <w:color w:val="auto"/>
          <w:sz w:val="24"/>
          <w:szCs w:val="24"/>
        </w:rPr>
        <w:t xml:space="preserve">     4.2.3 технический заказчик</w:t>
      </w:r>
      <w:r w:rsidRPr="000256EC">
        <w:rPr>
          <w:rFonts w:ascii="Arial" w:hAnsi="Arial" w:cs="Arial"/>
          <w:color w:val="auto"/>
          <w:sz w:val="24"/>
          <w:szCs w:val="24"/>
        </w:rPr>
        <w:t xml:space="preserve">; </w:t>
      </w:r>
    </w:p>
    <w:p w:rsidR="00480B45" w:rsidRPr="000256EC" w:rsidRDefault="00480B45" w:rsidP="00B07697">
      <w:pPr>
        <w:tabs>
          <w:tab w:val="left" w:pos="1276"/>
        </w:tabs>
        <w:autoSpaceDE w:val="0"/>
        <w:spacing w:before="240" w:after="120" w:line="360" w:lineRule="auto"/>
        <w:ind w:left="567"/>
        <w:jc w:val="both"/>
        <w:rPr>
          <w:rFonts w:ascii="Arial" w:hAnsi="Arial" w:cs="Arial"/>
          <w:color w:val="auto"/>
          <w:sz w:val="24"/>
          <w:szCs w:val="24"/>
        </w:rPr>
      </w:pPr>
      <w:r>
        <w:rPr>
          <w:rFonts w:ascii="Arial" w:hAnsi="Arial" w:cs="Arial"/>
          <w:color w:val="auto"/>
          <w:sz w:val="24"/>
          <w:szCs w:val="24"/>
        </w:rPr>
        <w:t xml:space="preserve">     4.2.4 лицо, осуществляющее строительство (подрядчик);</w:t>
      </w:r>
    </w:p>
    <w:p w:rsidR="00480B45" w:rsidRPr="000256EC" w:rsidRDefault="00480B45" w:rsidP="00B07697">
      <w:pPr>
        <w:tabs>
          <w:tab w:val="left" w:pos="1276"/>
        </w:tabs>
        <w:autoSpaceDE w:val="0"/>
        <w:spacing w:before="240" w:after="120" w:line="360" w:lineRule="auto"/>
        <w:ind w:left="567"/>
        <w:jc w:val="both"/>
        <w:rPr>
          <w:rFonts w:ascii="Arial" w:hAnsi="Arial" w:cs="Arial"/>
          <w:color w:val="auto"/>
          <w:sz w:val="24"/>
          <w:szCs w:val="24"/>
        </w:rPr>
      </w:pPr>
      <w:r>
        <w:rPr>
          <w:rFonts w:ascii="Arial" w:hAnsi="Arial" w:cs="Arial"/>
          <w:color w:val="auto"/>
          <w:sz w:val="24"/>
          <w:szCs w:val="24"/>
        </w:rPr>
        <w:t xml:space="preserve">     4.2.5</w:t>
      </w:r>
      <w:r w:rsidRPr="000256EC">
        <w:rPr>
          <w:rFonts w:ascii="Arial" w:hAnsi="Arial" w:cs="Arial"/>
          <w:color w:val="auto"/>
          <w:sz w:val="24"/>
          <w:szCs w:val="24"/>
        </w:rPr>
        <w:t xml:space="preserve"> проектная организация, осуществляющая авторский надз</w:t>
      </w:r>
      <w:r>
        <w:rPr>
          <w:rFonts w:ascii="Arial" w:hAnsi="Arial" w:cs="Arial"/>
          <w:color w:val="auto"/>
          <w:sz w:val="24"/>
          <w:szCs w:val="24"/>
        </w:rPr>
        <w:t>ор</w:t>
      </w:r>
      <w:r w:rsidRPr="000256EC">
        <w:rPr>
          <w:rFonts w:ascii="Arial" w:hAnsi="Arial" w:cs="Arial"/>
          <w:color w:val="auto"/>
          <w:sz w:val="24"/>
          <w:szCs w:val="24"/>
        </w:rPr>
        <w:t>;</w:t>
      </w:r>
    </w:p>
    <w:p w:rsidR="00480B45" w:rsidRPr="00F76FC9" w:rsidRDefault="00480B45" w:rsidP="00B07697">
      <w:pPr>
        <w:tabs>
          <w:tab w:val="left" w:pos="284"/>
          <w:tab w:val="left" w:pos="567"/>
        </w:tabs>
        <w:spacing w:line="360" w:lineRule="auto"/>
        <w:ind w:firstLine="510"/>
        <w:jc w:val="both"/>
        <w:rPr>
          <w:rFonts w:ascii="Arial" w:hAnsi="Arial" w:cs="Arial"/>
        </w:rPr>
      </w:pPr>
      <w:r>
        <w:rPr>
          <w:rFonts w:ascii="Arial" w:hAnsi="Arial" w:cs="Arial"/>
          <w:color w:val="auto"/>
          <w:sz w:val="24"/>
          <w:szCs w:val="24"/>
        </w:rPr>
        <w:t xml:space="preserve">     4.2.6</w:t>
      </w:r>
      <w:r w:rsidRPr="000256EC">
        <w:rPr>
          <w:rFonts w:ascii="Arial" w:hAnsi="Arial" w:cs="Arial"/>
          <w:color w:val="auto"/>
          <w:sz w:val="24"/>
          <w:szCs w:val="24"/>
        </w:rPr>
        <w:t xml:space="preserve"> испытательная лаборатория</w:t>
      </w:r>
      <w:r>
        <w:rPr>
          <w:rFonts w:ascii="Arial" w:hAnsi="Arial" w:cs="Arial"/>
          <w:color w:val="auto"/>
          <w:sz w:val="24"/>
          <w:szCs w:val="24"/>
        </w:rPr>
        <w:t xml:space="preserve">, </w:t>
      </w:r>
      <w:r w:rsidRPr="000B6E0C">
        <w:rPr>
          <w:rFonts w:ascii="Arial" w:hAnsi="Arial" w:cs="Arial"/>
          <w:color w:val="auto"/>
          <w:sz w:val="24"/>
          <w:szCs w:val="24"/>
        </w:rPr>
        <w:t>соответствующая требованиям</w:t>
      </w:r>
      <w:r>
        <w:rPr>
          <w:rFonts w:ascii="Arial" w:hAnsi="Arial" w:cs="Arial"/>
          <w:color w:val="auto"/>
          <w:sz w:val="24"/>
          <w:szCs w:val="24"/>
        </w:rPr>
        <w:t xml:space="preserve"> </w:t>
      </w:r>
      <w:r w:rsidRPr="00F76FC9">
        <w:rPr>
          <w:rStyle w:val="aff0"/>
          <w:rFonts w:ascii="Arial" w:hAnsi="Arial" w:cs="Arial"/>
        </w:rPr>
        <w:t>ГОСТ ISO/IEC 17025</w:t>
      </w:r>
      <w:r>
        <w:rPr>
          <w:rStyle w:val="aff0"/>
          <w:rFonts w:ascii="Arial" w:hAnsi="Arial" w:cs="Arial"/>
        </w:rPr>
        <w:t>;</w:t>
      </w:r>
    </w:p>
    <w:p w:rsidR="00480B45" w:rsidRPr="000256EC" w:rsidRDefault="00480B45" w:rsidP="00B07697">
      <w:pPr>
        <w:tabs>
          <w:tab w:val="left" w:pos="1276"/>
        </w:tabs>
        <w:autoSpaceDE w:val="0"/>
        <w:spacing w:before="240" w:after="120" w:line="360" w:lineRule="auto"/>
        <w:ind w:left="567"/>
        <w:jc w:val="both"/>
        <w:rPr>
          <w:rFonts w:ascii="Arial" w:hAnsi="Arial" w:cs="Arial"/>
          <w:color w:val="auto"/>
          <w:sz w:val="24"/>
          <w:szCs w:val="24"/>
        </w:rPr>
      </w:pPr>
      <w:r>
        <w:rPr>
          <w:rFonts w:ascii="Arial" w:hAnsi="Arial" w:cs="Arial"/>
          <w:color w:val="auto"/>
          <w:sz w:val="24"/>
          <w:szCs w:val="24"/>
        </w:rPr>
        <w:t xml:space="preserve">     4.2.7</w:t>
      </w:r>
      <w:r w:rsidRPr="000256EC">
        <w:rPr>
          <w:rFonts w:ascii="Arial" w:hAnsi="Arial" w:cs="Arial"/>
          <w:color w:val="auto"/>
          <w:sz w:val="24"/>
          <w:szCs w:val="24"/>
        </w:rPr>
        <w:t xml:space="preserve"> организация, осуществляющая эксплуатацию сетей инженерно-технического обеспечения;</w:t>
      </w:r>
    </w:p>
    <w:p w:rsidR="00480B45" w:rsidRDefault="00480B45" w:rsidP="00B07697">
      <w:pPr>
        <w:tabs>
          <w:tab w:val="left" w:pos="1276"/>
        </w:tabs>
        <w:autoSpaceDE w:val="0"/>
        <w:spacing w:before="240" w:after="120" w:line="360" w:lineRule="auto"/>
        <w:ind w:left="567"/>
        <w:jc w:val="both"/>
        <w:rPr>
          <w:rFonts w:ascii="Arial" w:hAnsi="Arial" w:cs="Arial"/>
          <w:color w:val="auto"/>
          <w:sz w:val="24"/>
          <w:szCs w:val="24"/>
        </w:rPr>
      </w:pPr>
      <w:r>
        <w:rPr>
          <w:rFonts w:ascii="Arial" w:hAnsi="Arial" w:cs="Arial"/>
          <w:color w:val="auto"/>
          <w:sz w:val="24"/>
          <w:szCs w:val="24"/>
        </w:rPr>
        <w:t xml:space="preserve">     4.2.8</w:t>
      </w:r>
      <w:r w:rsidRPr="000256EC">
        <w:rPr>
          <w:rFonts w:ascii="Arial" w:hAnsi="Arial" w:cs="Arial"/>
          <w:color w:val="auto"/>
          <w:sz w:val="24"/>
          <w:szCs w:val="24"/>
        </w:rPr>
        <w:t xml:space="preserve"> пос</w:t>
      </w:r>
      <w:r>
        <w:rPr>
          <w:rFonts w:ascii="Arial" w:hAnsi="Arial" w:cs="Arial"/>
          <w:color w:val="auto"/>
          <w:sz w:val="24"/>
          <w:szCs w:val="24"/>
        </w:rPr>
        <w:t>тавщики строительных материалов, изделий, конструкций и оборудования;</w:t>
      </w:r>
    </w:p>
    <w:p w:rsidR="00480B45" w:rsidRPr="000256EC" w:rsidRDefault="00480B45" w:rsidP="00B07697">
      <w:pPr>
        <w:tabs>
          <w:tab w:val="left" w:pos="1276"/>
        </w:tabs>
        <w:autoSpaceDE w:val="0"/>
        <w:spacing w:before="240" w:after="120" w:line="360" w:lineRule="auto"/>
        <w:ind w:left="567"/>
        <w:jc w:val="both"/>
        <w:rPr>
          <w:rFonts w:ascii="Arial" w:hAnsi="Arial" w:cs="Arial"/>
          <w:color w:val="auto"/>
          <w:sz w:val="24"/>
          <w:szCs w:val="24"/>
        </w:rPr>
      </w:pPr>
      <w:r>
        <w:rPr>
          <w:rFonts w:ascii="Arial" w:hAnsi="Arial" w:cs="Arial"/>
          <w:color w:val="auto"/>
          <w:sz w:val="24"/>
          <w:szCs w:val="24"/>
        </w:rPr>
        <w:t xml:space="preserve">     4.2.9 другие заинтересованные лица по разрешению застройщика (технического заказчика).</w:t>
      </w:r>
    </w:p>
    <w:p w:rsidR="00480B45" w:rsidRPr="000256EC" w:rsidRDefault="00480B45" w:rsidP="00513F19">
      <w:pPr>
        <w:tabs>
          <w:tab w:val="left" w:pos="1276"/>
        </w:tabs>
        <w:autoSpaceDE w:val="0"/>
        <w:spacing w:before="240" w:after="120" w:line="360" w:lineRule="auto"/>
        <w:ind w:left="567"/>
        <w:jc w:val="both"/>
        <w:rPr>
          <w:rFonts w:ascii="Arial" w:hAnsi="Arial" w:cs="Arial"/>
          <w:color w:val="auto"/>
          <w:sz w:val="24"/>
          <w:szCs w:val="24"/>
        </w:rPr>
      </w:pPr>
      <w:r>
        <w:rPr>
          <w:rFonts w:ascii="Arial" w:hAnsi="Arial" w:cs="Arial"/>
          <w:color w:val="auto"/>
          <w:sz w:val="24"/>
          <w:szCs w:val="24"/>
        </w:rPr>
        <w:t xml:space="preserve">     4.3</w:t>
      </w:r>
      <w:r w:rsidRPr="000256EC">
        <w:rPr>
          <w:rFonts w:ascii="Arial" w:hAnsi="Arial" w:cs="Arial"/>
          <w:color w:val="auto"/>
          <w:sz w:val="24"/>
          <w:szCs w:val="24"/>
        </w:rPr>
        <w:t xml:space="preserve"> Участники электронного взаимодействия</w:t>
      </w:r>
      <w:r>
        <w:rPr>
          <w:rFonts w:ascii="Arial" w:hAnsi="Arial" w:cs="Arial"/>
          <w:color w:val="auto"/>
          <w:sz w:val="24"/>
          <w:szCs w:val="24"/>
        </w:rPr>
        <w:t>,</w:t>
      </w:r>
      <w:r w:rsidRPr="000256EC">
        <w:rPr>
          <w:rFonts w:ascii="Arial" w:hAnsi="Arial" w:cs="Arial"/>
          <w:color w:val="auto"/>
          <w:sz w:val="24"/>
          <w:szCs w:val="24"/>
        </w:rPr>
        <w:t xml:space="preserve"> соответствующими приказами назначают своих специалистов с возложением на них ответственности за п</w:t>
      </w:r>
      <w:r>
        <w:rPr>
          <w:rFonts w:ascii="Arial" w:hAnsi="Arial" w:cs="Arial"/>
          <w:color w:val="auto"/>
          <w:sz w:val="24"/>
          <w:szCs w:val="24"/>
        </w:rPr>
        <w:t>одготовку, оформление, ведение,</w:t>
      </w:r>
      <w:r w:rsidRPr="000256EC">
        <w:rPr>
          <w:rFonts w:ascii="Arial" w:hAnsi="Arial" w:cs="Arial"/>
          <w:color w:val="auto"/>
          <w:sz w:val="24"/>
          <w:szCs w:val="24"/>
        </w:rPr>
        <w:t xml:space="preserve"> подписание</w:t>
      </w:r>
      <w:r>
        <w:rPr>
          <w:rFonts w:ascii="Arial" w:hAnsi="Arial" w:cs="Arial"/>
          <w:color w:val="auto"/>
          <w:sz w:val="24"/>
          <w:szCs w:val="24"/>
        </w:rPr>
        <w:t>, регистрацию</w:t>
      </w:r>
      <w:r w:rsidRPr="000256EC">
        <w:rPr>
          <w:rFonts w:ascii="Arial" w:hAnsi="Arial" w:cs="Arial"/>
          <w:color w:val="auto"/>
          <w:sz w:val="24"/>
          <w:szCs w:val="24"/>
        </w:rPr>
        <w:t xml:space="preserve"> журналов </w:t>
      </w:r>
      <w:r>
        <w:rPr>
          <w:rFonts w:ascii="Arial" w:hAnsi="Arial" w:cs="Arial"/>
          <w:color w:val="auto"/>
          <w:sz w:val="24"/>
          <w:szCs w:val="24"/>
        </w:rPr>
        <w:t xml:space="preserve">учёта выполнения </w:t>
      </w:r>
      <w:r w:rsidRPr="000256EC">
        <w:rPr>
          <w:rFonts w:ascii="Arial" w:hAnsi="Arial" w:cs="Arial"/>
          <w:color w:val="auto"/>
          <w:sz w:val="24"/>
          <w:szCs w:val="24"/>
        </w:rPr>
        <w:t>работ и исполнительной документации усиленной квалифицированной электронной</w:t>
      </w:r>
      <w:r>
        <w:rPr>
          <w:rFonts w:ascii="Arial" w:hAnsi="Arial" w:cs="Arial"/>
          <w:color w:val="auto"/>
          <w:sz w:val="24"/>
          <w:szCs w:val="24"/>
        </w:rPr>
        <w:t xml:space="preserve"> цифровой подписью (далее – УКЭЦП) в соответствии с </w:t>
      </w:r>
      <w:hyperlink r:id="rId39" w:tooltip="Федеральный закон от 6 апреля 2011 г. N 63-ФЗ &quot;Об электронной подписи&quot; " w:history="1">
        <w:r w:rsidRPr="00513F19">
          <w:rPr>
            <w:rStyle w:val="aff0"/>
            <w:rFonts w:ascii="Arial" w:hAnsi="Arial" w:cs="Arial"/>
            <w:sz w:val="24"/>
            <w:szCs w:val="24"/>
          </w:rPr>
          <w:t>ФЗ-63</w:t>
        </w:r>
      </w:hyperlink>
      <w:r w:rsidRPr="00513F19">
        <w:rPr>
          <w:rFonts w:ascii="Arial" w:hAnsi="Arial" w:cs="Arial"/>
          <w:sz w:val="24"/>
          <w:szCs w:val="24"/>
        </w:rPr>
        <w:t xml:space="preserve"> </w:t>
      </w:r>
      <w:r w:rsidRPr="00513F19">
        <w:rPr>
          <w:rFonts w:ascii="Arial" w:eastAsia="MS Mincho" w:hAnsi="Arial" w:cs="Arial"/>
          <w:color w:val="auto"/>
          <w:sz w:val="24"/>
          <w:szCs w:val="24"/>
        </w:rPr>
        <w:t>[4].</w:t>
      </w:r>
    </w:p>
    <w:p w:rsidR="00480B45" w:rsidRDefault="00480B45" w:rsidP="0089523A">
      <w:pPr>
        <w:tabs>
          <w:tab w:val="left" w:pos="1276"/>
        </w:tabs>
        <w:autoSpaceDE w:val="0"/>
        <w:spacing w:before="240" w:after="120" w:line="360" w:lineRule="auto"/>
        <w:ind w:left="567"/>
        <w:jc w:val="both"/>
        <w:rPr>
          <w:rFonts w:ascii="Arial" w:hAnsi="Arial" w:cs="Arial"/>
          <w:color w:val="auto"/>
          <w:sz w:val="24"/>
          <w:szCs w:val="24"/>
        </w:rPr>
      </w:pPr>
      <w:r>
        <w:rPr>
          <w:rFonts w:ascii="Arial" w:hAnsi="Arial" w:cs="Arial"/>
          <w:color w:val="auto"/>
          <w:sz w:val="24"/>
          <w:szCs w:val="24"/>
        </w:rPr>
        <w:t xml:space="preserve">     4.4 Подготовка, оформление, ведение,</w:t>
      </w:r>
      <w:r w:rsidRPr="000256EC">
        <w:rPr>
          <w:rFonts w:ascii="Arial" w:hAnsi="Arial" w:cs="Arial"/>
          <w:color w:val="auto"/>
          <w:sz w:val="24"/>
          <w:szCs w:val="24"/>
        </w:rPr>
        <w:t xml:space="preserve"> подписание</w:t>
      </w:r>
      <w:r>
        <w:rPr>
          <w:rFonts w:ascii="Arial" w:hAnsi="Arial" w:cs="Arial"/>
          <w:color w:val="auto"/>
          <w:sz w:val="24"/>
          <w:szCs w:val="24"/>
        </w:rPr>
        <w:t>, регистрация</w:t>
      </w:r>
      <w:r w:rsidRPr="000256EC">
        <w:rPr>
          <w:rFonts w:ascii="Arial" w:hAnsi="Arial" w:cs="Arial"/>
          <w:color w:val="auto"/>
          <w:sz w:val="24"/>
          <w:szCs w:val="24"/>
        </w:rPr>
        <w:t xml:space="preserve"> журналов </w:t>
      </w:r>
      <w:r>
        <w:rPr>
          <w:rFonts w:ascii="Arial" w:hAnsi="Arial" w:cs="Arial"/>
          <w:color w:val="auto"/>
          <w:sz w:val="24"/>
          <w:szCs w:val="24"/>
        </w:rPr>
        <w:t xml:space="preserve">учёта выполнения </w:t>
      </w:r>
      <w:r w:rsidRPr="000256EC">
        <w:rPr>
          <w:rFonts w:ascii="Arial" w:hAnsi="Arial" w:cs="Arial"/>
          <w:color w:val="auto"/>
          <w:sz w:val="24"/>
          <w:szCs w:val="24"/>
        </w:rPr>
        <w:t>работ и исполнительной документации в электронном виде осуще</w:t>
      </w:r>
      <w:r>
        <w:rPr>
          <w:rFonts w:ascii="Arial" w:hAnsi="Arial" w:cs="Arial"/>
          <w:color w:val="auto"/>
          <w:sz w:val="24"/>
          <w:szCs w:val="24"/>
        </w:rPr>
        <w:t>ствляется с использованием информационной системы (далее - Система), функционирование которой обеспечивает</w:t>
      </w:r>
      <w:r w:rsidRPr="000256EC">
        <w:rPr>
          <w:rFonts w:ascii="Arial" w:hAnsi="Arial" w:cs="Arial"/>
          <w:color w:val="auto"/>
          <w:sz w:val="24"/>
          <w:szCs w:val="24"/>
        </w:rPr>
        <w:t xml:space="preserve">: </w:t>
      </w:r>
    </w:p>
    <w:p w:rsidR="00480B45" w:rsidRPr="000256EC" w:rsidRDefault="00480B45" w:rsidP="00B07697">
      <w:pPr>
        <w:tabs>
          <w:tab w:val="left" w:pos="1276"/>
        </w:tabs>
        <w:autoSpaceDE w:val="0"/>
        <w:spacing w:before="240" w:after="120" w:line="360" w:lineRule="auto"/>
        <w:ind w:left="567"/>
        <w:jc w:val="both"/>
        <w:rPr>
          <w:rFonts w:ascii="Arial" w:hAnsi="Arial" w:cs="Arial"/>
          <w:color w:val="auto"/>
          <w:sz w:val="24"/>
          <w:szCs w:val="24"/>
        </w:rPr>
      </w:pPr>
      <w:r>
        <w:rPr>
          <w:rFonts w:ascii="Arial" w:hAnsi="Arial" w:cs="Arial"/>
          <w:color w:val="auto"/>
          <w:sz w:val="24"/>
          <w:szCs w:val="24"/>
        </w:rPr>
        <w:t xml:space="preserve">     4.4</w:t>
      </w:r>
      <w:r w:rsidRPr="000256EC">
        <w:rPr>
          <w:rFonts w:ascii="Arial" w:hAnsi="Arial" w:cs="Arial"/>
          <w:color w:val="auto"/>
          <w:sz w:val="24"/>
          <w:szCs w:val="24"/>
        </w:rPr>
        <w:t xml:space="preserve">.1 создание единого информационного поля между участниками </w:t>
      </w:r>
      <w:r>
        <w:rPr>
          <w:rFonts w:ascii="Arial" w:hAnsi="Arial" w:cs="Arial"/>
          <w:color w:val="auto"/>
          <w:sz w:val="24"/>
          <w:szCs w:val="24"/>
        </w:rPr>
        <w:t xml:space="preserve">электронного </w:t>
      </w:r>
      <w:r w:rsidRPr="002862AC">
        <w:rPr>
          <w:rFonts w:ascii="Arial" w:hAnsi="Arial" w:cs="Arial"/>
          <w:color w:val="auto"/>
          <w:sz w:val="24"/>
          <w:szCs w:val="24"/>
        </w:rPr>
        <w:t>взаимодействия</w:t>
      </w:r>
      <w:r w:rsidRPr="000256EC">
        <w:rPr>
          <w:rFonts w:ascii="Arial" w:hAnsi="Arial" w:cs="Arial"/>
          <w:color w:val="auto"/>
          <w:sz w:val="24"/>
          <w:szCs w:val="24"/>
        </w:rPr>
        <w:t xml:space="preserve"> для совместного ведения</w:t>
      </w:r>
      <w:r>
        <w:rPr>
          <w:rFonts w:ascii="Arial" w:hAnsi="Arial" w:cs="Arial"/>
          <w:color w:val="auto"/>
          <w:sz w:val="24"/>
          <w:szCs w:val="24"/>
        </w:rPr>
        <w:t xml:space="preserve"> журналов учёта выполнения работ и</w:t>
      </w:r>
      <w:r w:rsidRPr="000256EC">
        <w:rPr>
          <w:rFonts w:ascii="Arial" w:hAnsi="Arial" w:cs="Arial"/>
          <w:color w:val="auto"/>
          <w:sz w:val="24"/>
          <w:szCs w:val="24"/>
        </w:rPr>
        <w:t xml:space="preserve"> исполнительной документации в электронном виде; </w:t>
      </w:r>
    </w:p>
    <w:p w:rsidR="00480B45" w:rsidRPr="000256EC" w:rsidRDefault="00480B45" w:rsidP="00B07697">
      <w:pPr>
        <w:tabs>
          <w:tab w:val="left" w:pos="1276"/>
        </w:tabs>
        <w:autoSpaceDE w:val="0"/>
        <w:spacing w:before="240" w:after="120" w:line="360" w:lineRule="auto"/>
        <w:ind w:left="567"/>
        <w:jc w:val="both"/>
        <w:rPr>
          <w:rFonts w:ascii="Arial" w:hAnsi="Arial" w:cs="Arial"/>
          <w:color w:val="auto"/>
          <w:sz w:val="24"/>
          <w:szCs w:val="24"/>
        </w:rPr>
      </w:pPr>
      <w:r>
        <w:rPr>
          <w:rFonts w:ascii="Arial" w:hAnsi="Arial" w:cs="Arial"/>
          <w:color w:val="auto"/>
          <w:sz w:val="24"/>
          <w:szCs w:val="24"/>
        </w:rPr>
        <w:t xml:space="preserve">     4.4.2 создание и ведение ЭОЖР и ЭСЖР</w:t>
      </w:r>
      <w:r w:rsidRPr="000256EC">
        <w:rPr>
          <w:rFonts w:ascii="Arial" w:hAnsi="Arial" w:cs="Arial"/>
          <w:color w:val="auto"/>
          <w:sz w:val="24"/>
          <w:szCs w:val="24"/>
        </w:rPr>
        <w:t>;</w:t>
      </w:r>
    </w:p>
    <w:p w:rsidR="00480B45" w:rsidRPr="000256EC" w:rsidRDefault="00480B45" w:rsidP="00B07697">
      <w:pPr>
        <w:spacing w:line="360" w:lineRule="auto"/>
        <w:rPr>
          <w:rFonts w:ascii="Arial" w:hAnsi="Arial" w:cs="Arial"/>
          <w:color w:val="auto"/>
          <w:sz w:val="24"/>
          <w:szCs w:val="24"/>
        </w:rPr>
      </w:pPr>
      <w:r>
        <w:rPr>
          <w:rFonts w:ascii="Arial" w:hAnsi="Arial" w:cs="Arial"/>
          <w:color w:val="auto"/>
          <w:sz w:val="24"/>
          <w:szCs w:val="24"/>
        </w:rPr>
        <w:lastRenderedPageBreak/>
        <w:t xml:space="preserve">             4.4</w:t>
      </w:r>
      <w:r w:rsidRPr="00427530">
        <w:rPr>
          <w:rFonts w:ascii="Arial" w:hAnsi="Arial" w:cs="Arial"/>
          <w:color w:val="auto"/>
          <w:sz w:val="24"/>
          <w:szCs w:val="24"/>
        </w:rPr>
        <w:t xml:space="preserve">.3 взаимосвязь и корреспонденцию записей между </w:t>
      </w:r>
      <w:r>
        <w:rPr>
          <w:rFonts w:ascii="Arial" w:hAnsi="Arial" w:cs="Arial"/>
          <w:color w:val="auto"/>
          <w:sz w:val="24"/>
          <w:szCs w:val="24"/>
        </w:rPr>
        <w:t>Э</w:t>
      </w:r>
      <w:r w:rsidRPr="00427530">
        <w:rPr>
          <w:rFonts w:ascii="Arial" w:hAnsi="Arial" w:cs="Arial"/>
          <w:color w:val="auto"/>
          <w:sz w:val="24"/>
          <w:szCs w:val="24"/>
        </w:rPr>
        <w:t xml:space="preserve">ОЖР, </w:t>
      </w:r>
      <w:r>
        <w:rPr>
          <w:rFonts w:ascii="Arial" w:hAnsi="Arial" w:cs="Arial"/>
          <w:color w:val="auto"/>
          <w:sz w:val="24"/>
          <w:szCs w:val="24"/>
        </w:rPr>
        <w:t>Э</w:t>
      </w:r>
      <w:r w:rsidRPr="00427530">
        <w:rPr>
          <w:rFonts w:ascii="Arial" w:hAnsi="Arial" w:cs="Arial"/>
          <w:color w:val="auto"/>
          <w:sz w:val="24"/>
          <w:szCs w:val="24"/>
        </w:rPr>
        <w:t>СЖР и исполнительной документацией;</w:t>
      </w:r>
    </w:p>
    <w:p w:rsidR="00480B45" w:rsidRDefault="00480B45" w:rsidP="00427530">
      <w:pPr>
        <w:tabs>
          <w:tab w:val="left" w:pos="1276"/>
        </w:tabs>
        <w:autoSpaceDE w:val="0"/>
        <w:spacing w:before="240" w:after="120" w:line="360" w:lineRule="auto"/>
        <w:jc w:val="both"/>
        <w:rPr>
          <w:rFonts w:ascii="Arial" w:hAnsi="Arial" w:cs="Arial"/>
          <w:color w:val="auto"/>
          <w:sz w:val="24"/>
          <w:szCs w:val="24"/>
        </w:rPr>
      </w:pPr>
      <w:r>
        <w:rPr>
          <w:rFonts w:ascii="Arial" w:hAnsi="Arial" w:cs="Arial"/>
          <w:color w:val="auto"/>
          <w:sz w:val="24"/>
          <w:szCs w:val="24"/>
        </w:rPr>
        <w:t xml:space="preserve">          4.4.4</w:t>
      </w:r>
      <w:r w:rsidRPr="000256EC">
        <w:rPr>
          <w:rFonts w:ascii="Arial" w:hAnsi="Arial" w:cs="Arial"/>
          <w:color w:val="auto"/>
          <w:sz w:val="24"/>
          <w:szCs w:val="24"/>
        </w:rPr>
        <w:t xml:space="preserve"> автом</w:t>
      </w:r>
      <w:r>
        <w:rPr>
          <w:rFonts w:ascii="Arial" w:hAnsi="Arial" w:cs="Arial"/>
          <w:color w:val="auto"/>
          <w:sz w:val="24"/>
          <w:szCs w:val="24"/>
        </w:rPr>
        <w:t>атизацию процесса формирования а</w:t>
      </w:r>
      <w:r w:rsidRPr="000256EC">
        <w:rPr>
          <w:rFonts w:ascii="Arial" w:hAnsi="Arial" w:cs="Arial"/>
          <w:color w:val="auto"/>
          <w:sz w:val="24"/>
          <w:szCs w:val="24"/>
        </w:rPr>
        <w:t>ктов</w:t>
      </w:r>
      <w:r>
        <w:rPr>
          <w:rFonts w:ascii="Arial" w:hAnsi="Arial" w:cs="Arial"/>
          <w:color w:val="auto"/>
          <w:sz w:val="24"/>
          <w:szCs w:val="24"/>
        </w:rPr>
        <w:t xml:space="preserve"> освидетельствования работ, ответственных конструкций, участков сетей инженерно-технического обеспечения (далее - Акты)</w:t>
      </w:r>
      <w:r w:rsidRPr="000256EC">
        <w:rPr>
          <w:rFonts w:ascii="Arial" w:hAnsi="Arial" w:cs="Arial"/>
          <w:color w:val="auto"/>
          <w:sz w:val="24"/>
          <w:szCs w:val="24"/>
        </w:rPr>
        <w:t xml:space="preserve"> в электронном виде на основании записей </w:t>
      </w:r>
      <w:r>
        <w:rPr>
          <w:rFonts w:ascii="Arial" w:hAnsi="Arial" w:cs="Arial"/>
          <w:color w:val="auto"/>
          <w:sz w:val="24"/>
          <w:szCs w:val="24"/>
        </w:rPr>
        <w:t>в ЭОЖР и ЭСЖР</w:t>
      </w:r>
      <w:r w:rsidRPr="000256EC">
        <w:rPr>
          <w:rFonts w:ascii="Arial" w:hAnsi="Arial" w:cs="Arial"/>
          <w:color w:val="auto"/>
          <w:sz w:val="24"/>
          <w:szCs w:val="24"/>
        </w:rPr>
        <w:t>;</w:t>
      </w:r>
    </w:p>
    <w:p w:rsidR="00480B45" w:rsidRPr="00C8661B" w:rsidRDefault="00480B45" w:rsidP="0055080A">
      <w:pPr>
        <w:pStyle w:val="s3"/>
        <w:shd w:val="clear" w:color="auto" w:fill="FFFFFF"/>
        <w:spacing w:line="360" w:lineRule="auto"/>
        <w:jc w:val="both"/>
        <w:rPr>
          <w:rFonts w:ascii="Arial" w:hAnsi="Arial" w:cs="Arial"/>
        </w:rPr>
      </w:pPr>
      <w:r>
        <w:rPr>
          <w:rFonts w:ascii="Arial" w:hAnsi="Arial" w:cs="Arial"/>
        </w:rPr>
        <w:t xml:space="preserve">          4.4.5 возможность формирования ЭОЖР, ЭСЖР и исполнительной документации в электронном виде на основе данных, содержащихся в информационной модели объекта капитального строительства в соответствии с пунктом 3 «</w:t>
      </w:r>
      <w:r w:rsidRPr="00DA4C15">
        <w:rPr>
          <w:rFonts w:ascii="Arial" w:hAnsi="Arial" w:cs="Arial"/>
          <w:color w:val="22272F"/>
        </w:rPr>
        <w:t>Состав</w:t>
      </w:r>
      <w:r>
        <w:rPr>
          <w:rFonts w:ascii="Arial" w:hAnsi="Arial" w:cs="Arial"/>
          <w:color w:val="22272F"/>
        </w:rPr>
        <w:t xml:space="preserve">а </w:t>
      </w:r>
      <w:r w:rsidRPr="00DA4C15">
        <w:rPr>
          <w:rFonts w:ascii="Arial" w:hAnsi="Arial" w:cs="Arial"/>
          <w:color w:val="22272F"/>
        </w:rPr>
        <w:t>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требования к форматам указанных электронных документов</w:t>
      </w:r>
      <w:r>
        <w:rPr>
          <w:rFonts w:ascii="Arial" w:hAnsi="Arial" w:cs="Arial"/>
          <w:color w:val="22272F"/>
        </w:rPr>
        <w:t xml:space="preserve">» утверждённого </w:t>
      </w:r>
      <w:hyperlink r:id="rId40" w:history="1">
        <w:r w:rsidRPr="00815210">
          <w:rPr>
            <w:rStyle w:val="aff0"/>
            <w:rFonts w:ascii="Arial" w:hAnsi="Arial" w:cs="Arial"/>
          </w:rPr>
          <w:t>ПП-1431</w:t>
        </w:r>
      </w:hyperlink>
      <w:r>
        <w:t xml:space="preserve"> </w:t>
      </w:r>
      <w:r w:rsidRPr="005B046B">
        <w:rPr>
          <w:rFonts w:ascii="Arial" w:eastAsia="MS Mincho" w:hAnsi="Arial" w:cs="Arial"/>
        </w:rPr>
        <w:t>[</w:t>
      </w:r>
      <w:r>
        <w:rPr>
          <w:rFonts w:ascii="Arial" w:eastAsia="MS Mincho" w:hAnsi="Arial" w:cs="Arial"/>
        </w:rPr>
        <w:t>6</w:t>
      </w:r>
      <w:r w:rsidRPr="005B046B">
        <w:rPr>
          <w:rFonts w:ascii="Arial" w:eastAsia="MS Mincho" w:hAnsi="Arial" w:cs="Arial"/>
        </w:rPr>
        <w:t>]</w:t>
      </w:r>
      <w:r>
        <w:rPr>
          <w:rFonts w:ascii="Arial" w:eastAsia="MS Mincho" w:hAnsi="Arial" w:cs="Arial"/>
        </w:rPr>
        <w:t xml:space="preserve"> и </w:t>
      </w:r>
      <w:hyperlink r:id="rId41" w:tooltip="ИНФОРМАЦИОННОЕ МОДЕЛИРОВАНИЕ В СТРОИТЕЛЬСТВЕ" w:history="1">
        <w:r>
          <w:rPr>
            <w:rStyle w:val="aff0"/>
            <w:rFonts w:ascii="Arial" w:hAnsi="Arial" w:cs="Arial"/>
          </w:rPr>
          <w:t>пунктами 9.6-9.7 С</w:t>
        </w:r>
        <w:r w:rsidRPr="00815210">
          <w:rPr>
            <w:rStyle w:val="aff0"/>
            <w:rFonts w:ascii="Arial" w:hAnsi="Arial" w:cs="Arial"/>
          </w:rPr>
          <w:t>П 471.1325800</w:t>
        </w:r>
      </w:hyperlink>
      <w:r w:rsidRPr="00DA4C15">
        <w:rPr>
          <w:rFonts w:ascii="Arial" w:hAnsi="Arial" w:cs="Arial"/>
        </w:rPr>
        <w:t>;</w:t>
      </w:r>
    </w:p>
    <w:p w:rsidR="00480B45" w:rsidRPr="00427530" w:rsidRDefault="00480B45" w:rsidP="00C8661B">
      <w:pPr>
        <w:tabs>
          <w:tab w:val="left" w:pos="1276"/>
        </w:tabs>
        <w:autoSpaceDE w:val="0"/>
        <w:spacing w:before="240" w:after="120" w:line="360" w:lineRule="auto"/>
        <w:rPr>
          <w:rFonts w:ascii="Arial" w:hAnsi="Arial" w:cs="Arial"/>
          <w:color w:val="auto"/>
          <w:sz w:val="24"/>
          <w:szCs w:val="24"/>
        </w:rPr>
      </w:pPr>
      <w:r>
        <w:rPr>
          <w:rFonts w:ascii="Arial" w:hAnsi="Arial" w:cs="Arial"/>
          <w:color w:val="auto"/>
          <w:sz w:val="24"/>
          <w:szCs w:val="24"/>
        </w:rPr>
        <w:t xml:space="preserve">            4.4.6 возможность подписания УК</w:t>
      </w:r>
      <w:r w:rsidRPr="00427530">
        <w:rPr>
          <w:rFonts w:ascii="Arial" w:hAnsi="Arial" w:cs="Arial"/>
          <w:color w:val="auto"/>
          <w:sz w:val="24"/>
          <w:szCs w:val="24"/>
        </w:rPr>
        <w:t>ЭЦП участниками электронного взаимодействия ниже перечисленных документов в качестве pdf-файлов:</w:t>
      </w:r>
    </w:p>
    <w:p w:rsidR="00480B45" w:rsidRPr="00427530" w:rsidRDefault="00480B45" w:rsidP="00B07697">
      <w:pPr>
        <w:tabs>
          <w:tab w:val="left" w:pos="1276"/>
        </w:tabs>
        <w:autoSpaceDE w:val="0"/>
        <w:spacing w:before="240" w:after="120" w:line="360" w:lineRule="auto"/>
        <w:ind w:left="567"/>
        <w:jc w:val="both"/>
        <w:rPr>
          <w:rFonts w:ascii="Arial" w:hAnsi="Arial" w:cs="Arial"/>
          <w:color w:val="auto"/>
          <w:sz w:val="24"/>
          <w:szCs w:val="24"/>
        </w:rPr>
      </w:pPr>
      <w:r>
        <w:rPr>
          <w:rFonts w:ascii="Arial" w:hAnsi="Arial" w:cs="Arial"/>
          <w:color w:val="auto"/>
          <w:sz w:val="24"/>
          <w:szCs w:val="24"/>
        </w:rPr>
        <w:t xml:space="preserve">     </w:t>
      </w:r>
      <w:r w:rsidRPr="00427530">
        <w:rPr>
          <w:rFonts w:ascii="Arial" w:hAnsi="Arial" w:cs="Arial"/>
          <w:color w:val="auto"/>
          <w:sz w:val="24"/>
          <w:szCs w:val="24"/>
        </w:rPr>
        <w:t>- сформированных Актов;</w:t>
      </w:r>
    </w:p>
    <w:p w:rsidR="00480B45" w:rsidRPr="00427530" w:rsidRDefault="00480B45" w:rsidP="00B07697">
      <w:pPr>
        <w:tabs>
          <w:tab w:val="left" w:pos="1276"/>
        </w:tabs>
        <w:autoSpaceDE w:val="0"/>
        <w:spacing w:before="240" w:after="120" w:line="360" w:lineRule="auto"/>
        <w:ind w:left="567"/>
        <w:jc w:val="both"/>
        <w:rPr>
          <w:rFonts w:ascii="Arial" w:hAnsi="Arial" w:cs="Arial"/>
          <w:color w:val="auto"/>
          <w:sz w:val="24"/>
          <w:szCs w:val="24"/>
        </w:rPr>
      </w:pPr>
      <w:r>
        <w:rPr>
          <w:rFonts w:ascii="Arial" w:hAnsi="Arial" w:cs="Arial"/>
          <w:color w:val="auto"/>
          <w:sz w:val="24"/>
          <w:szCs w:val="24"/>
        </w:rPr>
        <w:t xml:space="preserve">     </w:t>
      </w:r>
      <w:r w:rsidRPr="00427530">
        <w:rPr>
          <w:rFonts w:ascii="Arial" w:hAnsi="Arial" w:cs="Arial"/>
          <w:color w:val="auto"/>
          <w:sz w:val="24"/>
          <w:szCs w:val="24"/>
        </w:rPr>
        <w:t>- записей в ОЖР и СЖР, регулярно вносимых участниками электронного взаимодействия в процессе строительства;</w:t>
      </w:r>
    </w:p>
    <w:p w:rsidR="00480B45" w:rsidRPr="00427530" w:rsidRDefault="00480B45" w:rsidP="00B07697">
      <w:pPr>
        <w:tabs>
          <w:tab w:val="left" w:pos="1276"/>
        </w:tabs>
        <w:autoSpaceDE w:val="0"/>
        <w:spacing w:before="240" w:after="120" w:line="360" w:lineRule="auto"/>
        <w:ind w:left="567"/>
        <w:jc w:val="both"/>
        <w:rPr>
          <w:rFonts w:ascii="Arial" w:hAnsi="Arial" w:cs="Arial"/>
          <w:color w:val="auto"/>
          <w:sz w:val="24"/>
          <w:szCs w:val="24"/>
        </w:rPr>
      </w:pPr>
      <w:r>
        <w:rPr>
          <w:rFonts w:ascii="Arial" w:hAnsi="Arial" w:cs="Arial"/>
          <w:color w:val="auto"/>
          <w:sz w:val="24"/>
          <w:szCs w:val="24"/>
        </w:rPr>
        <w:t xml:space="preserve">     </w:t>
      </w:r>
      <w:r w:rsidRPr="00427530">
        <w:rPr>
          <w:rFonts w:ascii="Arial" w:hAnsi="Arial" w:cs="Arial"/>
          <w:color w:val="auto"/>
          <w:sz w:val="24"/>
          <w:szCs w:val="24"/>
        </w:rPr>
        <w:t>- протоколов испытаний и актов визуально-измерительного контроля, поступающих в Систему от испытательных лабораторий;</w:t>
      </w:r>
    </w:p>
    <w:p w:rsidR="00480B45" w:rsidRPr="000256EC" w:rsidRDefault="00480B45" w:rsidP="00B07697">
      <w:pPr>
        <w:tabs>
          <w:tab w:val="left" w:pos="1276"/>
        </w:tabs>
        <w:autoSpaceDE w:val="0"/>
        <w:spacing w:before="240" w:after="120" w:line="360" w:lineRule="auto"/>
        <w:ind w:left="567"/>
        <w:jc w:val="both"/>
        <w:rPr>
          <w:rFonts w:ascii="Arial" w:hAnsi="Arial" w:cs="Arial"/>
          <w:color w:val="auto"/>
          <w:sz w:val="24"/>
          <w:szCs w:val="24"/>
        </w:rPr>
      </w:pPr>
      <w:r>
        <w:rPr>
          <w:rFonts w:ascii="Arial" w:hAnsi="Arial" w:cs="Arial"/>
          <w:color w:val="auto"/>
          <w:sz w:val="24"/>
          <w:szCs w:val="24"/>
        </w:rPr>
        <w:t xml:space="preserve">      4.4.7</w:t>
      </w:r>
      <w:r w:rsidRPr="000256EC">
        <w:rPr>
          <w:rFonts w:ascii="Arial" w:hAnsi="Arial" w:cs="Arial"/>
          <w:color w:val="auto"/>
          <w:sz w:val="24"/>
          <w:szCs w:val="24"/>
        </w:rPr>
        <w:t xml:space="preserve"> возможность просмотра </w:t>
      </w:r>
      <w:r>
        <w:rPr>
          <w:rFonts w:ascii="Arial" w:hAnsi="Arial" w:cs="Arial"/>
          <w:color w:val="auto"/>
          <w:sz w:val="24"/>
          <w:szCs w:val="24"/>
        </w:rPr>
        <w:t>в Системе</w:t>
      </w:r>
      <w:r w:rsidRPr="000256EC">
        <w:rPr>
          <w:rFonts w:ascii="Arial" w:hAnsi="Arial" w:cs="Arial"/>
          <w:color w:val="auto"/>
          <w:sz w:val="24"/>
          <w:szCs w:val="24"/>
        </w:rPr>
        <w:t xml:space="preserve"> сопутствующих приложен</w:t>
      </w:r>
      <w:r>
        <w:rPr>
          <w:rFonts w:ascii="Arial" w:hAnsi="Arial" w:cs="Arial"/>
          <w:color w:val="auto"/>
          <w:sz w:val="24"/>
          <w:szCs w:val="24"/>
        </w:rPr>
        <w:t xml:space="preserve">ий к Актам, предусмотренных </w:t>
      </w:r>
      <w:hyperlink r:id="rId42" w:tooltip="РД 11-02" w:history="1">
        <w:r w:rsidRPr="005D76B8">
          <w:rPr>
            <w:rStyle w:val="aff0"/>
            <w:rFonts w:ascii="Arial" w:hAnsi="Arial" w:cs="Arial"/>
            <w:sz w:val="24"/>
            <w:szCs w:val="24"/>
          </w:rPr>
          <w:t>РД-11-02</w:t>
        </w:r>
      </w:hyperlink>
      <w:r>
        <w:t xml:space="preserve"> </w:t>
      </w:r>
      <w:r w:rsidRPr="005D76B8">
        <w:rPr>
          <w:rFonts w:ascii="Arial" w:eastAsia="MS Mincho" w:hAnsi="Arial" w:cs="Arial"/>
          <w:sz w:val="24"/>
          <w:szCs w:val="24"/>
        </w:rPr>
        <w:t>[3]</w:t>
      </w:r>
      <w:r w:rsidR="00B77868">
        <w:rPr>
          <w:rFonts w:ascii="Arial" w:hAnsi="Arial" w:cs="Arial"/>
          <w:noProof/>
          <w:sz w:val="24"/>
          <w:szCs w:val="24"/>
        </w:rPr>
        <w:drawing>
          <wp:inline distT="0" distB="0" distL="0" distR="0">
            <wp:extent cx="152400" cy="152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auto"/>
          <w:sz w:val="24"/>
          <w:szCs w:val="24"/>
        </w:rPr>
        <w:t>;</w:t>
      </w:r>
    </w:p>
    <w:p w:rsidR="00480B45" w:rsidRDefault="00480B45" w:rsidP="00B07697">
      <w:pPr>
        <w:tabs>
          <w:tab w:val="left" w:pos="1276"/>
        </w:tabs>
        <w:autoSpaceDE w:val="0"/>
        <w:spacing w:before="240" w:after="120" w:line="360" w:lineRule="auto"/>
        <w:ind w:left="567"/>
        <w:jc w:val="both"/>
        <w:rPr>
          <w:rFonts w:ascii="Arial" w:hAnsi="Arial" w:cs="Arial"/>
          <w:color w:val="auto"/>
          <w:sz w:val="24"/>
          <w:szCs w:val="24"/>
        </w:rPr>
      </w:pPr>
      <w:r>
        <w:rPr>
          <w:rFonts w:ascii="Arial" w:hAnsi="Arial" w:cs="Arial"/>
          <w:color w:val="auto"/>
          <w:sz w:val="24"/>
          <w:szCs w:val="24"/>
        </w:rPr>
        <w:t xml:space="preserve">      4.4.8</w:t>
      </w:r>
      <w:r w:rsidRPr="000256EC">
        <w:rPr>
          <w:rFonts w:ascii="Arial" w:hAnsi="Arial" w:cs="Arial"/>
          <w:color w:val="auto"/>
          <w:sz w:val="24"/>
          <w:szCs w:val="24"/>
        </w:rPr>
        <w:t xml:space="preserve"> интегра</w:t>
      </w:r>
      <w:r>
        <w:rPr>
          <w:rFonts w:ascii="Arial" w:hAnsi="Arial" w:cs="Arial"/>
          <w:color w:val="auto"/>
          <w:sz w:val="24"/>
          <w:szCs w:val="24"/>
        </w:rPr>
        <w:t xml:space="preserve">цию Системы с государственными информационными системами ГИС ТОР КНД, ГИС ОГД, ЕПГУ, ведомственными информационными системами, по мере введения их в эксплуатацию; </w:t>
      </w:r>
    </w:p>
    <w:p w:rsidR="00480B45" w:rsidRPr="000256EC" w:rsidRDefault="00480B45" w:rsidP="00B07697">
      <w:pPr>
        <w:tabs>
          <w:tab w:val="left" w:pos="1276"/>
        </w:tabs>
        <w:autoSpaceDE w:val="0"/>
        <w:spacing w:before="240" w:after="120" w:line="360" w:lineRule="auto"/>
        <w:ind w:left="567"/>
        <w:jc w:val="both"/>
        <w:rPr>
          <w:rFonts w:ascii="Arial" w:hAnsi="Arial" w:cs="Arial"/>
          <w:color w:val="auto"/>
          <w:sz w:val="24"/>
          <w:szCs w:val="24"/>
        </w:rPr>
      </w:pPr>
      <w:r>
        <w:rPr>
          <w:rFonts w:ascii="Arial" w:hAnsi="Arial" w:cs="Arial"/>
          <w:color w:val="auto"/>
          <w:sz w:val="24"/>
          <w:szCs w:val="24"/>
        </w:rPr>
        <w:t xml:space="preserve">      4.4.9 использование классификатора строительной информации для ведения журналов учёта выполнения работ и исполнительной документации;</w:t>
      </w:r>
    </w:p>
    <w:p w:rsidR="00480B45" w:rsidRPr="00992EAF" w:rsidRDefault="00480B45" w:rsidP="00A80A3E">
      <w:pPr>
        <w:spacing w:line="360" w:lineRule="auto"/>
        <w:rPr>
          <w:rFonts w:ascii="Arial" w:hAnsi="Arial" w:cs="Arial"/>
          <w:b/>
          <w:bCs/>
          <w:color w:val="FF0000"/>
          <w:sz w:val="32"/>
          <w:szCs w:val="32"/>
        </w:rPr>
      </w:pPr>
      <w:r>
        <w:rPr>
          <w:rFonts w:ascii="Arial" w:hAnsi="Arial" w:cs="Arial"/>
          <w:color w:val="auto"/>
          <w:sz w:val="24"/>
          <w:szCs w:val="24"/>
        </w:rPr>
        <w:t xml:space="preserve">              4.4.10</w:t>
      </w:r>
      <w:r w:rsidRPr="000256EC">
        <w:rPr>
          <w:rFonts w:ascii="Arial" w:hAnsi="Arial" w:cs="Arial"/>
          <w:color w:val="auto"/>
          <w:sz w:val="24"/>
          <w:szCs w:val="24"/>
        </w:rPr>
        <w:t xml:space="preserve"> передачу </w:t>
      </w:r>
      <w:r>
        <w:rPr>
          <w:rFonts w:ascii="Arial" w:hAnsi="Arial" w:cs="Arial"/>
          <w:color w:val="auto"/>
          <w:sz w:val="24"/>
          <w:szCs w:val="24"/>
        </w:rPr>
        <w:t>органам ГСН посредством</w:t>
      </w:r>
      <w:r w:rsidRPr="000256EC">
        <w:rPr>
          <w:rFonts w:ascii="Arial" w:hAnsi="Arial" w:cs="Arial"/>
          <w:color w:val="auto"/>
          <w:sz w:val="24"/>
          <w:szCs w:val="24"/>
        </w:rPr>
        <w:t xml:space="preserve"> Системы</w:t>
      </w:r>
      <w:r>
        <w:rPr>
          <w:rFonts w:ascii="Arial" w:hAnsi="Arial" w:cs="Arial"/>
          <w:color w:val="auto"/>
          <w:sz w:val="24"/>
          <w:szCs w:val="24"/>
        </w:rPr>
        <w:t xml:space="preserve"> или</w:t>
      </w:r>
      <w:r w:rsidRPr="00992EAF">
        <w:rPr>
          <w:rFonts w:ascii="Arial" w:hAnsi="Arial" w:cs="Arial"/>
          <w:color w:val="auto"/>
          <w:sz w:val="24"/>
          <w:szCs w:val="24"/>
        </w:rPr>
        <w:t xml:space="preserve"> ЕПГУ</w:t>
      </w:r>
      <w:r>
        <w:rPr>
          <w:rFonts w:ascii="Arial" w:hAnsi="Arial" w:cs="Arial"/>
          <w:color w:val="auto"/>
          <w:sz w:val="24"/>
          <w:szCs w:val="24"/>
        </w:rPr>
        <w:t xml:space="preserve"> информации</w:t>
      </w:r>
      <w:r w:rsidRPr="000256EC">
        <w:rPr>
          <w:rFonts w:ascii="Arial" w:hAnsi="Arial" w:cs="Arial"/>
          <w:color w:val="auto"/>
          <w:sz w:val="24"/>
          <w:szCs w:val="24"/>
        </w:rPr>
        <w:t xml:space="preserve">, необходимой для </w:t>
      </w:r>
      <w:r>
        <w:rPr>
          <w:rFonts w:ascii="Arial" w:hAnsi="Arial" w:cs="Arial"/>
          <w:color w:val="auto"/>
          <w:sz w:val="24"/>
          <w:szCs w:val="24"/>
        </w:rPr>
        <w:t xml:space="preserve">регистрации ЭОЖР и ЭСЖР, </w:t>
      </w:r>
      <w:r w:rsidRPr="000256EC">
        <w:rPr>
          <w:rFonts w:ascii="Arial" w:hAnsi="Arial" w:cs="Arial"/>
          <w:color w:val="auto"/>
          <w:sz w:val="24"/>
          <w:szCs w:val="24"/>
        </w:rPr>
        <w:t xml:space="preserve">проведения плановых </w:t>
      </w:r>
      <w:r>
        <w:rPr>
          <w:rFonts w:ascii="Arial" w:hAnsi="Arial" w:cs="Arial"/>
          <w:color w:val="auto"/>
          <w:sz w:val="24"/>
          <w:szCs w:val="24"/>
        </w:rPr>
        <w:t xml:space="preserve">и внеплановых </w:t>
      </w:r>
      <w:r>
        <w:rPr>
          <w:rFonts w:ascii="Arial" w:hAnsi="Arial" w:cs="Arial"/>
          <w:color w:val="auto"/>
          <w:sz w:val="24"/>
          <w:szCs w:val="24"/>
        </w:rPr>
        <w:lastRenderedPageBreak/>
        <w:t>проверок,</w:t>
      </w:r>
      <w:r w:rsidRPr="000256EC">
        <w:rPr>
          <w:rFonts w:ascii="Arial" w:hAnsi="Arial" w:cs="Arial"/>
          <w:color w:val="auto"/>
          <w:sz w:val="24"/>
          <w:szCs w:val="24"/>
        </w:rPr>
        <w:t xml:space="preserve"> подготовки заключения </w:t>
      </w:r>
      <w:r>
        <w:rPr>
          <w:rFonts w:ascii="Arial" w:hAnsi="Arial" w:cs="Arial"/>
          <w:color w:val="auto"/>
          <w:sz w:val="24"/>
          <w:szCs w:val="24"/>
        </w:rPr>
        <w:t xml:space="preserve">органами ГСН </w:t>
      </w:r>
      <w:r w:rsidRPr="000256EC">
        <w:rPr>
          <w:rFonts w:ascii="Arial" w:hAnsi="Arial" w:cs="Arial"/>
          <w:color w:val="auto"/>
          <w:sz w:val="24"/>
          <w:szCs w:val="24"/>
        </w:rPr>
        <w:t>о соответствии построенного объекта проектной документации</w:t>
      </w:r>
      <w:r>
        <w:rPr>
          <w:rFonts w:ascii="Arial" w:hAnsi="Arial" w:cs="Arial"/>
          <w:color w:val="auto"/>
          <w:sz w:val="24"/>
          <w:szCs w:val="24"/>
        </w:rPr>
        <w:t>;</w:t>
      </w:r>
    </w:p>
    <w:p w:rsidR="00480B45" w:rsidRDefault="00480B45" w:rsidP="009B1FAF">
      <w:pPr>
        <w:tabs>
          <w:tab w:val="left" w:pos="1276"/>
        </w:tabs>
        <w:autoSpaceDE w:val="0"/>
        <w:spacing w:before="240" w:after="120" w:line="360" w:lineRule="auto"/>
        <w:rPr>
          <w:rFonts w:ascii="Arial" w:hAnsi="Arial" w:cs="Arial"/>
          <w:color w:val="auto"/>
          <w:sz w:val="24"/>
          <w:szCs w:val="24"/>
        </w:rPr>
      </w:pPr>
      <w:r>
        <w:rPr>
          <w:rFonts w:ascii="Arial" w:hAnsi="Arial" w:cs="Arial"/>
          <w:color w:val="auto"/>
          <w:sz w:val="24"/>
          <w:szCs w:val="24"/>
        </w:rPr>
        <w:t xml:space="preserve">          4.4.11 передачу эксплуатирующей организации ЭОЖР, ЭСЖР и</w:t>
      </w:r>
      <w:r w:rsidRPr="000256EC">
        <w:rPr>
          <w:rFonts w:ascii="Arial" w:hAnsi="Arial" w:cs="Arial"/>
          <w:color w:val="auto"/>
          <w:sz w:val="24"/>
          <w:szCs w:val="24"/>
        </w:rPr>
        <w:t xml:space="preserve"> исполнительной документации в электронном виде</w:t>
      </w:r>
      <w:r>
        <w:rPr>
          <w:rFonts w:ascii="Arial" w:hAnsi="Arial" w:cs="Arial"/>
          <w:color w:val="auto"/>
          <w:sz w:val="24"/>
          <w:szCs w:val="24"/>
        </w:rPr>
        <w:t xml:space="preserve"> посредством Системы</w:t>
      </w:r>
      <w:r w:rsidRPr="000256EC">
        <w:rPr>
          <w:rFonts w:ascii="Arial" w:hAnsi="Arial" w:cs="Arial"/>
          <w:color w:val="auto"/>
          <w:sz w:val="24"/>
          <w:szCs w:val="24"/>
        </w:rPr>
        <w:t>.</w:t>
      </w:r>
    </w:p>
    <w:p w:rsidR="00480B45" w:rsidRPr="00912573" w:rsidRDefault="00480B45" w:rsidP="00B07697">
      <w:pPr>
        <w:spacing w:line="360" w:lineRule="auto"/>
        <w:jc w:val="both"/>
        <w:rPr>
          <w:rFonts w:ascii="Arial" w:hAnsi="Arial" w:cs="Arial"/>
          <w:sz w:val="24"/>
          <w:szCs w:val="24"/>
        </w:rPr>
      </w:pPr>
      <w:r>
        <w:rPr>
          <w:rFonts w:ascii="Arial" w:hAnsi="Arial" w:cs="Arial"/>
          <w:color w:val="auto"/>
          <w:sz w:val="24"/>
          <w:szCs w:val="24"/>
        </w:rPr>
        <w:t xml:space="preserve">          4.5</w:t>
      </w:r>
      <w:r w:rsidRPr="000A15E9">
        <w:rPr>
          <w:rFonts w:ascii="Arial" w:hAnsi="Arial" w:cs="Arial"/>
          <w:color w:val="auto"/>
          <w:sz w:val="24"/>
          <w:szCs w:val="24"/>
        </w:rPr>
        <w:t xml:space="preserve"> </w:t>
      </w:r>
      <w:r w:rsidRPr="000A15E9">
        <w:rPr>
          <w:rFonts w:ascii="Arial" w:hAnsi="Arial" w:cs="Arial"/>
          <w:sz w:val="24"/>
          <w:szCs w:val="24"/>
        </w:rPr>
        <w:t xml:space="preserve">Участники электронного взаимодействия осуществляют свою деятельность в области использования электронных цифровых подписей в соответствии с </w:t>
      </w:r>
      <w:hyperlink r:id="rId43" w:tooltip="Федеральный закон от 6 апреля 2011 г. N 63-ФЗ &quot;Об электронной подписи&quot; " w:history="1">
        <w:r w:rsidRPr="00815210">
          <w:rPr>
            <w:rStyle w:val="aff0"/>
            <w:rFonts w:ascii="Arial" w:hAnsi="Arial" w:cs="Arial"/>
            <w:sz w:val="24"/>
            <w:szCs w:val="24"/>
          </w:rPr>
          <w:t>ФЗ-63</w:t>
        </w:r>
      </w:hyperlink>
      <w:r w:rsidRPr="000A15E9">
        <w:rPr>
          <w:rFonts w:ascii="Arial" w:eastAsia="MS Mincho" w:hAnsi="Arial" w:cs="Arial"/>
          <w:color w:val="auto"/>
          <w:sz w:val="24"/>
          <w:szCs w:val="24"/>
        </w:rPr>
        <w:t>[4].</w:t>
      </w:r>
    </w:p>
    <w:p w:rsidR="00480B45" w:rsidRPr="002C6779" w:rsidRDefault="00480B45" w:rsidP="00B07697">
      <w:pPr>
        <w:spacing w:line="360" w:lineRule="auto"/>
        <w:jc w:val="both"/>
      </w:pPr>
      <w:r>
        <w:rPr>
          <w:rFonts w:ascii="Arial" w:eastAsia="MS Mincho" w:hAnsi="Arial" w:cs="Arial"/>
          <w:color w:val="auto"/>
          <w:sz w:val="24"/>
          <w:szCs w:val="24"/>
        </w:rPr>
        <w:t xml:space="preserve">          4.6 Основные процессы по формированию и проверке электронных цифровых подписей осуществляются в соответствии с </w:t>
      </w:r>
      <w:hyperlink r:id="rId44" w:tooltip="КРИПТОГРАФИЧЕСКАЯ ЗАЩИТА ИНФОРМАЦИИ" w:history="1">
        <w:r w:rsidRPr="00815210">
          <w:rPr>
            <w:rStyle w:val="aff0"/>
            <w:rFonts w:ascii="Arial" w:eastAsia="MS Mincho" w:hAnsi="Arial" w:cs="Arial"/>
            <w:sz w:val="24"/>
            <w:szCs w:val="24"/>
          </w:rPr>
          <w:t>ГОСТ 34.10.</w:t>
        </w:r>
      </w:hyperlink>
    </w:p>
    <w:p w:rsidR="00480B45" w:rsidRPr="009B1FAF" w:rsidRDefault="00480B45" w:rsidP="00B07697">
      <w:pPr>
        <w:tabs>
          <w:tab w:val="left" w:pos="1276"/>
        </w:tabs>
        <w:autoSpaceDE w:val="0"/>
        <w:spacing w:before="240" w:after="120" w:line="360" w:lineRule="auto"/>
        <w:jc w:val="both"/>
        <w:rPr>
          <w:rFonts w:ascii="Arial" w:hAnsi="Arial" w:cs="Arial"/>
          <w:color w:val="auto"/>
        </w:rPr>
      </w:pPr>
      <w:r>
        <w:rPr>
          <w:rFonts w:ascii="Arial" w:hAnsi="Arial" w:cs="Arial"/>
          <w:color w:val="auto"/>
          <w:sz w:val="24"/>
          <w:szCs w:val="24"/>
        </w:rPr>
        <w:t xml:space="preserve">         </w:t>
      </w:r>
      <w:r w:rsidRPr="00387DC3">
        <w:rPr>
          <w:rFonts w:ascii="Arial" w:hAnsi="Arial" w:cs="Arial"/>
          <w:color w:val="auto"/>
          <w:sz w:val="24"/>
          <w:szCs w:val="24"/>
        </w:rPr>
        <w:t>4.</w:t>
      </w:r>
      <w:r>
        <w:rPr>
          <w:rFonts w:ascii="Arial" w:hAnsi="Arial" w:cs="Arial"/>
          <w:color w:val="auto"/>
          <w:sz w:val="24"/>
          <w:szCs w:val="24"/>
        </w:rPr>
        <w:t xml:space="preserve">7 </w:t>
      </w:r>
      <w:r w:rsidRPr="00387DC3">
        <w:rPr>
          <w:rFonts w:ascii="Arial" w:hAnsi="Arial" w:cs="Arial"/>
          <w:color w:val="auto"/>
          <w:sz w:val="24"/>
          <w:szCs w:val="24"/>
        </w:rPr>
        <w:t>Ответственность за работоспособность Системы по выполнению ф</w:t>
      </w:r>
      <w:r>
        <w:rPr>
          <w:rFonts w:ascii="Arial" w:hAnsi="Arial" w:cs="Arial"/>
          <w:color w:val="auto"/>
          <w:sz w:val="24"/>
          <w:szCs w:val="24"/>
        </w:rPr>
        <w:t>ункций, приведённых в пункте 4.4</w:t>
      </w:r>
      <w:r w:rsidRPr="00387DC3">
        <w:rPr>
          <w:rFonts w:ascii="Arial" w:hAnsi="Arial" w:cs="Arial"/>
          <w:color w:val="auto"/>
          <w:sz w:val="24"/>
          <w:szCs w:val="24"/>
        </w:rPr>
        <w:t xml:space="preserve"> настоящего стандарта</w:t>
      </w:r>
      <w:r>
        <w:rPr>
          <w:rFonts w:ascii="Arial" w:hAnsi="Arial" w:cs="Arial"/>
          <w:color w:val="auto"/>
          <w:sz w:val="24"/>
          <w:szCs w:val="24"/>
        </w:rPr>
        <w:t xml:space="preserve"> </w:t>
      </w:r>
      <w:r w:rsidRPr="00387DC3">
        <w:rPr>
          <w:rFonts w:ascii="Arial" w:hAnsi="Arial" w:cs="Arial"/>
          <w:color w:val="auto"/>
          <w:sz w:val="24"/>
          <w:szCs w:val="24"/>
        </w:rPr>
        <w:t>и сохранность информации в Системе</w:t>
      </w:r>
      <w:r>
        <w:rPr>
          <w:rFonts w:ascii="Arial" w:hAnsi="Arial" w:cs="Arial"/>
          <w:color w:val="auto"/>
          <w:sz w:val="24"/>
          <w:szCs w:val="24"/>
        </w:rPr>
        <w:t xml:space="preserve">, несёт оператор </w:t>
      </w:r>
      <w:r w:rsidRPr="00387DC3">
        <w:rPr>
          <w:rFonts w:ascii="Arial" w:hAnsi="Arial" w:cs="Arial"/>
          <w:color w:val="auto"/>
          <w:sz w:val="24"/>
          <w:szCs w:val="24"/>
        </w:rPr>
        <w:t>Системы в соответствии с</w:t>
      </w:r>
      <w:r>
        <w:rPr>
          <w:rFonts w:ascii="Arial" w:hAnsi="Arial" w:cs="Arial"/>
          <w:color w:val="auto"/>
          <w:sz w:val="24"/>
          <w:szCs w:val="24"/>
        </w:rPr>
        <w:t xml:space="preserve">о </w:t>
      </w:r>
      <w:r w:rsidRPr="00D130E2">
        <w:rPr>
          <w:rFonts w:ascii="Arial" w:hAnsi="Arial" w:cs="Arial"/>
          <w:color w:val="0000FF"/>
          <w:sz w:val="24"/>
          <w:szCs w:val="24"/>
          <w:u w:val="single"/>
        </w:rPr>
        <w:t>статьёй 16 ФЗ-149</w:t>
      </w:r>
      <w:r>
        <w:t xml:space="preserve"> </w:t>
      </w:r>
      <w:r>
        <w:rPr>
          <w:rFonts w:ascii="Arial" w:eastAsia="MS Mincho" w:hAnsi="Arial" w:cs="Arial"/>
          <w:color w:val="auto"/>
          <w:sz w:val="24"/>
          <w:szCs w:val="24"/>
        </w:rPr>
        <w:t>[5</w:t>
      </w:r>
      <w:r w:rsidRPr="005607B3">
        <w:rPr>
          <w:rFonts w:ascii="Arial" w:eastAsia="MS Mincho" w:hAnsi="Arial" w:cs="Arial"/>
          <w:color w:val="auto"/>
          <w:sz w:val="24"/>
          <w:szCs w:val="24"/>
        </w:rPr>
        <w:t>]</w:t>
      </w:r>
      <w:r w:rsidRPr="00B07697">
        <w:rPr>
          <w:rFonts w:ascii="Arial" w:hAnsi="Arial" w:cs="Arial"/>
          <w:color w:val="auto"/>
          <w:sz w:val="24"/>
          <w:szCs w:val="24"/>
        </w:rPr>
        <w:t>.</w:t>
      </w:r>
    </w:p>
    <w:p w:rsidR="00480B45" w:rsidRPr="00CC6EDF" w:rsidRDefault="00480B45" w:rsidP="00B07697">
      <w:pPr>
        <w:tabs>
          <w:tab w:val="left" w:pos="1276"/>
        </w:tabs>
        <w:autoSpaceDE w:val="0"/>
        <w:spacing w:before="240" w:after="120" w:line="360" w:lineRule="auto"/>
        <w:jc w:val="both"/>
        <w:rPr>
          <w:rFonts w:ascii="Arial" w:hAnsi="Arial" w:cs="Arial"/>
          <w:color w:val="auto"/>
        </w:rPr>
      </w:pPr>
      <w:r>
        <w:rPr>
          <w:rFonts w:ascii="Arial" w:hAnsi="Arial" w:cs="Arial"/>
          <w:color w:val="auto"/>
          <w:spacing w:val="60"/>
        </w:rPr>
        <w:t xml:space="preserve">      </w:t>
      </w:r>
      <w:r w:rsidRPr="009B1FAF">
        <w:rPr>
          <w:rFonts w:ascii="Arial" w:hAnsi="Arial" w:cs="Arial"/>
          <w:color w:val="auto"/>
          <w:spacing w:val="60"/>
        </w:rPr>
        <w:t>Примечани</w:t>
      </w:r>
      <w:r>
        <w:rPr>
          <w:rFonts w:ascii="Arial" w:hAnsi="Arial" w:cs="Arial"/>
          <w:color w:val="auto"/>
          <w:spacing w:val="60"/>
        </w:rPr>
        <w:t>я</w:t>
      </w:r>
      <w:r w:rsidRPr="009B1FAF">
        <w:rPr>
          <w:rFonts w:ascii="Arial" w:hAnsi="Arial" w:cs="Arial"/>
          <w:color w:val="auto"/>
        </w:rPr>
        <w:t xml:space="preserve"> — </w:t>
      </w:r>
      <w:r>
        <w:rPr>
          <w:rFonts w:ascii="Arial" w:hAnsi="Arial" w:cs="Arial"/>
          <w:color w:val="auto"/>
        </w:rPr>
        <w:t xml:space="preserve">1 </w:t>
      </w:r>
      <w:r w:rsidRPr="009B1FAF">
        <w:rPr>
          <w:rFonts w:ascii="Arial" w:hAnsi="Arial" w:cs="Arial"/>
          <w:color w:val="auto"/>
        </w:rPr>
        <w:t>Оператором Системы могут быть застройщик, технический заказчик, орган ГСН, регион</w:t>
      </w:r>
      <w:r>
        <w:rPr>
          <w:rFonts w:ascii="Arial" w:hAnsi="Arial" w:cs="Arial"/>
          <w:color w:val="auto"/>
        </w:rPr>
        <w:t>альные министерства и ведомства, обладатель Системы.</w:t>
      </w:r>
    </w:p>
    <w:p w:rsidR="00480B45" w:rsidRPr="00816796" w:rsidRDefault="00480B45" w:rsidP="00B07697">
      <w:pPr>
        <w:tabs>
          <w:tab w:val="left" w:pos="1276"/>
        </w:tabs>
        <w:autoSpaceDE w:val="0"/>
        <w:spacing w:before="240" w:after="120" w:line="360" w:lineRule="auto"/>
        <w:jc w:val="both"/>
        <w:rPr>
          <w:rFonts w:ascii="Arial" w:hAnsi="Arial" w:cs="Arial"/>
          <w:color w:val="auto"/>
          <w:sz w:val="24"/>
          <w:szCs w:val="24"/>
        </w:rPr>
      </w:pPr>
      <w:r>
        <w:rPr>
          <w:rFonts w:ascii="Arial" w:hAnsi="Arial" w:cs="Arial"/>
          <w:sz w:val="24"/>
          <w:szCs w:val="24"/>
        </w:rPr>
        <w:t xml:space="preserve">          4.8 Организацию деятельности по наполнению Системы данными по ведению ЭОЖР, ЭСЖР и исполнительной документации осуществляет руководитель проекта. Наполнение Системы данными по ведению ЭОЖР, ЭСЖР и исполнительной документации осуществляют участники электронного взаимодействия в соответствии с </w:t>
      </w:r>
      <w:r w:rsidRPr="00816796">
        <w:rPr>
          <w:rFonts w:ascii="Arial" w:hAnsi="Arial" w:cs="Arial"/>
          <w:color w:val="auto"/>
          <w:sz w:val="24"/>
          <w:szCs w:val="24"/>
        </w:rPr>
        <w:t>договорами строительного подряда</w:t>
      </w:r>
      <w:r>
        <w:rPr>
          <w:rFonts w:ascii="Arial" w:hAnsi="Arial" w:cs="Arial"/>
          <w:color w:val="auto"/>
          <w:sz w:val="24"/>
          <w:szCs w:val="24"/>
        </w:rPr>
        <w:t xml:space="preserve"> и настоящим стандартом.</w:t>
      </w:r>
    </w:p>
    <w:p w:rsidR="00480B45" w:rsidRDefault="00480B45" w:rsidP="00490751">
      <w:pPr>
        <w:tabs>
          <w:tab w:val="left" w:pos="1276"/>
        </w:tabs>
        <w:autoSpaceDE w:val="0"/>
        <w:spacing w:before="240" w:after="120" w:line="360" w:lineRule="auto"/>
        <w:jc w:val="both"/>
        <w:rPr>
          <w:rFonts w:ascii="Arial" w:hAnsi="Arial" w:cs="Arial"/>
          <w:color w:val="auto"/>
          <w:sz w:val="24"/>
          <w:szCs w:val="24"/>
        </w:rPr>
      </w:pPr>
      <w:r>
        <w:rPr>
          <w:rFonts w:ascii="Arial" w:hAnsi="Arial" w:cs="Arial"/>
          <w:color w:val="auto"/>
          <w:sz w:val="24"/>
          <w:szCs w:val="24"/>
        </w:rPr>
        <w:t xml:space="preserve">         4.9</w:t>
      </w:r>
      <w:r w:rsidRPr="00816796">
        <w:rPr>
          <w:rFonts w:ascii="Arial" w:hAnsi="Arial" w:cs="Arial"/>
          <w:color w:val="auto"/>
          <w:sz w:val="24"/>
          <w:szCs w:val="24"/>
        </w:rPr>
        <w:t xml:space="preserve"> Порядок и правила </w:t>
      </w:r>
      <w:r>
        <w:rPr>
          <w:rFonts w:ascii="Arial" w:hAnsi="Arial" w:cs="Arial"/>
          <w:color w:val="auto"/>
          <w:sz w:val="24"/>
          <w:szCs w:val="24"/>
        </w:rPr>
        <w:t>деятельности</w:t>
      </w:r>
      <w:r w:rsidRPr="00816796">
        <w:rPr>
          <w:rFonts w:ascii="Arial" w:hAnsi="Arial" w:cs="Arial"/>
          <w:color w:val="auto"/>
          <w:sz w:val="24"/>
          <w:szCs w:val="24"/>
        </w:rPr>
        <w:t xml:space="preserve"> участников </w:t>
      </w:r>
      <w:r>
        <w:rPr>
          <w:rFonts w:ascii="Arial" w:hAnsi="Arial" w:cs="Arial"/>
          <w:color w:val="auto"/>
          <w:sz w:val="24"/>
          <w:szCs w:val="24"/>
        </w:rPr>
        <w:t xml:space="preserve">электронного </w:t>
      </w:r>
      <w:r w:rsidRPr="00816796">
        <w:rPr>
          <w:rFonts w:ascii="Arial" w:hAnsi="Arial" w:cs="Arial"/>
          <w:color w:val="auto"/>
          <w:sz w:val="24"/>
          <w:szCs w:val="24"/>
        </w:rPr>
        <w:t>взаимодействия по п</w:t>
      </w:r>
      <w:r>
        <w:rPr>
          <w:rFonts w:ascii="Arial" w:hAnsi="Arial" w:cs="Arial"/>
          <w:color w:val="auto"/>
          <w:sz w:val="24"/>
          <w:szCs w:val="24"/>
        </w:rPr>
        <w:t>одготовке, оформлению, ведению,</w:t>
      </w:r>
      <w:r w:rsidRPr="00816796">
        <w:rPr>
          <w:rFonts w:ascii="Arial" w:hAnsi="Arial" w:cs="Arial"/>
          <w:color w:val="auto"/>
          <w:sz w:val="24"/>
          <w:szCs w:val="24"/>
        </w:rPr>
        <w:t xml:space="preserve"> подписанию</w:t>
      </w:r>
      <w:r>
        <w:rPr>
          <w:rFonts w:ascii="Arial" w:hAnsi="Arial" w:cs="Arial"/>
          <w:color w:val="auto"/>
          <w:sz w:val="24"/>
          <w:szCs w:val="24"/>
        </w:rPr>
        <w:t xml:space="preserve">, регистрации </w:t>
      </w:r>
      <w:r>
        <w:rPr>
          <w:rFonts w:ascii="Arial" w:hAnsi="Arial" w:cs="Arial"/>
          <w:sz w:val="24"/>
          <w:szCs w:val="24"/>
        </w:rPr>
        <w:t xml:space="preserve">ЭОЖР, ЭСЖР </w:t>
      </w:r>
      <w:r w:rsidRPr="00816796">
        <w:rPr>
          <w:rFonts w:ascii="Arial" w:hAnsi="Arial" w:cs="Arial"/>
          <w:color w:val="auto"/>
          <w:sz w:val="24"/>
          <w:szCs w:val="24"/>
        </w:rPr>
        <w:t>и исполнит</w:t>
      </w:r>
      <w:r>
        <w:rPr>
          <w:rFonts w:ascii="Arial" w:hAnsi="Arial" w:cs="Arial"/>
          <w:color w:val="auto"/>
          <w:sz w:val="24"/>
          <w:szCs w:val="24"/>
        </w:rPr>
        <w:t>ельной документации</w:t>
      </w:r>
      <w:r w:rsidRPr="00816796">
        <w:rPr>
          <w:rFonts w:ascii="Arial" w:hAnsi="Arial" w:cs="Arial"/>
          <w:color w:val="auto"/>
          <w:sz w:val="24"/>
          <w:szCs w:val="24"/>
        </w:rPr>
        <w:t xml:space="preserve"> регламентированы в разделах 5 и</w:t>
      </w:r>
      <w:r>
        <w:rPr>
          <w:rFonts w:ascii="Arial" w:hAnsi="Arial" w:cs="Arial"/>
          <w:color w:val="auto"/>
          <w:sz w:val="24"/>
          <w:szCs w:val="24"/>
        </w:rPr>
        <w:t xml:space="preserve"> 6 настоящего стандарта.</w:t>
      </w:r>
    </w:p>
    <w:p w:rsidR="00480B45" w:rsidRPr="000623D9" w:rsidRDefault="00480B45" w:rsidP="00043568">
      <w:pPr>
        <w:tabs>
          <w:tab w:val="left" w:pos="1276"/>
        </w:tabs>
        <w:autoSpaceDE w:val="0"/>
        <w:spacing w:before="240" w:after="120" w:line="360" w:lineRule="auto"/>
        <w:jc w:val="both"/>
        <w:rPr>
          <w:rFonts w:ascii="Arial" w:hAnsi="Arial" w:cs="Arial"/>
          <w:color w:val="auto"/>
          <w:sz w:val="24"/>
          <w:szCs w:val="24"/>
        </w:rPr>
      </w:pPr>
    </w:p>
    <w:p w:rsidR="00480B45" w:rsidRPr="009E3264" w:rsidRDefault="00480B45" w:rsidP="009E3264">
      <w:pPr>
        <w:ind w:firstLine="540"/>
        <w:jc w:val="both"/>
        <w:rPr>
          <w:sz w:val="24"/>
          <w:szCs w:val="24"/>
        </w:rPr>
      </w:pPr>
      <w:r>
        <w:rPr>
          <w:rFonts w:ascii="Arial" w:hAnsi="Arial" w:cs="Arial"/>
          <w:b/>
          <w:bCs/>
          <w:sz w:val="28"/>
          <w:szCs w:val="28"/>
        </w:rPr>
        <w:t xml:space="preserve"> </w:t>
      </w:r>
      <w:r w:rsidRPr="00094CDC">
        <w:rPr>
          <w:rFonts w:ascii="Arial" w:hAnsi="Arial" w:cs="Arial"/>
          <w:b/>
          <w:bCs/>
          <w:sz w:val="28"/>
          <w:szCs w:val="28"/>
        </w:rPr>
        <w:t xml:space="preserve">5 Деятельность </w:t>
      </w:r>
      <w:r>
        <w:rPr>
          <w:rFonts w:ascii="Arial" w:hAnsi="Arial" w:cs="Arial"/>
          <w:b/>
          <w:bCs/>
          <w:sz w:val="28"/>
          <w:szCs w:val="28"/>
        </w:rPr>
        <w:t xml:space="preserve">участников электронного взаимодействия </w:t>
      </w:r>
      <w:r w:rsidRPr="00094CDC">
        <w:rPr>
          <w:rFonts w:ascii="Arial" w:hAnsi="Arial" w:cs="Arial"/>
          <w:b/>
          <w:bCs/>
          <w:sz w:val="28"/>
          <w:szCs w:val="28"/>
        </w:rPr>
        <w:t xml:space="preserve">по регистрации и ведению журналов </w:t>
      </w:r>
      <w:r>
        <w:rPr>
          <w:rFonts w:ascii="Arial" w:hAnsi="Arial" w:cs="Arial"/>
          <w:b/>
          <w:bCs/>
          <w:sz w:val="28"/>
          <w:szCs w:val="28"/>
        </w:rPr>
        <w:t xml:space="preserve">учёта выполнения </w:t>
      </w:r>
      <w:r w:rsidRPr="00094CDC">
        <w:rPr>
          <w:rFonts w:ascii="Arial" w:hAnsi="Arial" w:cs="Arial"/>
          <w:b/>
          <w:bCs/>
          <w:sz w:val="28"/>
          <w:szCs w:val="28"/>
        </w:rPr>
        <w:t>работ в электронном виде</w:t>
      </w:r>
    </w:p>
    <w:p w:rsidR="00480B45" w:rsidRDefault="00480B45" w:rsidP="009B1FAF">
      <w:pPr>
        <w:spacing w:line="360" w:lineRule="auto"/>
        <w:ind w:firstLine="540"/>
        <w:jc w:val="both"/>
        <w:rPr>
          <w:rFonts w:ascii="Arial" w:hAnsi="Arial" w:cs="Arial"/>
          <w:b/>
          <w:bCs/>
          <w:sz w:val="24"/>
          <w:szCs w:val="24"/>
        </w:rPr>
      </w:pPr>
      <w:r w:rsidRPr="009E3264">
        <w:rPr>
          <w:rFonts w:ascii="Arial" w:hAnsi="Arial" w:cs="Arial"/>
          <w:b/>
          <w:bCs/>
          <w:sz w:val="24"/>
          <w:szCs w:val="24"/>
        </w:rPr>
        <w:t xml:space="preserve">5.1 </w:t>
      </w:r>
      <w:r>
        <w:rPr>
          <w:rFonts w:ascii="Arial" w:hAnsi="Arial" w:cs="Arial"/>
          <w:b/>
          <w:bCs/>
          <w:sz w:val="24"/>
          <w:szCs w:val="24"/>
        </w:rPr>
        <w:t>Регистрация электронного общего журнала</w:t>
      </w:r>
      <w:r w:rsidRPr="009E3264">
        <w:rPr>
          <w:rFonts w:ascii="Arial" w:hAnsi="Arial" w:cs="Arial"/>
          <w:b/>
          <w:bCs/>
          <w:sz w:val="24"/>
          <w:szCs w:val="24"/>
        </w:rPr>
        <w:t xml:space="preserve"> учёта выполнения работ</w:t>
      </w:r>
    </w:p>
    <w:p w:rsidR="00480B45" w:rsidRDefault="00480B45" w:rsidP="009B1FAF">
      <w:pPr>
        <w:spacing w:line="360" w:lineRule="auto"/>
        <w:ind w:firstLine="540"/>
        <w:jc w:val="both"/>
        <w:rPr>
          <w:rFonts w:ascii="Arial" w:hAnsi="Arial" w:cs="Arial"/>
          <w:color w:val="000000"/>
          <w:spacing w:val="2"/>
          <w:sz w:val="24"/>
          <w:szCs w:val="24"/>
        </w:rPr>
      </w:pPr>
      <w:r w:rsidRPr="009E3264">
        <w:rPr>
          <w:rFonts w:ascii="Arial" w:hAnsi="Arial" w:cs="Arial"/>
          <w:sz w:val="24"/>
          <w:szCs w:val="24"/>
        </w:rPr>
        <w:t xml:space="preserve">5.1.1 </w:t>
      </w:r>
      <w:r w:rsidRPr="000969B5">
        <w:rPr>
          <w:rFonts w:ascii="Arial" w:hAnsi="Arial" w:cs="Arial"/>
          <w:sz w:val="24"/>
          <w:szCs w:val="24"/>
        </w:rPr>
        <w:t>Общий журнал учёта выполнения раб</w:t>
      </w:r>
      <w:r>
        <w:rPr>
          <w:rFonts w:ascii="Arial" w:hAnsi="Arial" w:cs="Arial"/>
          <w:sz w:val="24"/>
          <w:szCs w:val="24"/>
        </w:rPr>
        <w:t>от оформляется</w:t>
      </w:r>
      <w:r w:rsidRPr="000969B5">
        <w:rPr>
          <w:rFonts w:ascii="Arial" w:hAnsi="Arial" w:cs="Arial"/>
          <w:sz w:val="24"/>
          <w:szCs w:val="24"/>
        </w:rPr>
        <w:t xml:space="preserve"> застройщиком (техническим заказчиком) </w:t>
      </w:r>
      <w:r>
        <w:rPr>
          <w:rFonts w:ascii="Arial" w:hAnsi="Arial" w:cs="Arial"/>
          <w:sz w:val="24"/>
          <w:szCs w:val="24"/>
        </w:rPr>
        <w:t xml:space="preserve">в Системе </w:t>
      </w:r>
      <w:r w:rsidRPr="000969B5">
        <w:rPr>
          <w:rFonts w:ascii="Arial" w:hAnsi="Arial" w:cs="Arial"/>
          <w:color w:val="000000"/>
          <w:spacing w:val="2"/>
          <w:sz w:val="24"/>
          <w:szCs w:val="24"/>
        </w:rPr>
        <w:t>в</w:t>
      </w:r>
      <w:r>
        <w:rPr>
          <w:rFonts w:ascii="Arial" w:hAnsi="Arial" w:cs="Arial"/>
          <w:color w:val="000000"/>
          <w:spacing w:val="2"/>
          <w:sz w:val="24"/>
          <w:szCs w:val="24"/>
        </w:rPr>
        <w:t xml:space="preserve"> качестве электронного общего </w:t>
      </w:r>
      <w:r w:rsidRPr="000969B5">
        <w:rPr>
          <w:rFonts w:ascii="Arial" w:hAnsi="Arial" w:cs="Arial"/>
          <w:sz w:val="24"/>
          <w:szCs w:val="24"/>
        </w:rPr>
        <w:t>журнал учёта выполнения раб</w:t>
      </w:r>
      <w:r>
        <w:rPr>
          <w:rFonts w:ascii="Arial" w:hAnsi="Arial" w:cs="Arial"/>
          <w:sz w:val="24"/>
          <w:szCs w:val="24"/>
        </w:rPr>
        <w:t>от (</w:t>
      </w:r>
      <w:r>
        <w:rPr>
          <w:rFonts w:ascii="Arial" w:hAnsi="Arial" w:cs="Arial"/>
          <w:color w:val="000000"/>
          <w:spacing w:val="2"/>
          <w:sz w:val="24"/>
          <w:szCs w:val="24"/>
        </w:rPr>
        <w:t>ЭОЖР).</w:t>
      </w:r>
    </w:p>
    <w:p w:rsidR="00480B45" w:rsidRDefault="00480B45" w:rsidP="009B1FAF">
      <w:pPr>
        <w:spacing w:line="360" w:lineRule="auto"/>
        <w:ind w:firstLine="540"/>
        <w:jc w:val="both"/>
        <w:rPr>
          <w:rFonts w:ascii="Arial" w:hAnsi="Arial" w:cs="Arial"/>
          <w:color w:val="000000"/>
          <w:spacing w:val="2"/>
          <w:sz w:val="24"/>
          <w:szCs w:val="24"/>
        </w:rPr>
      </w:pPr>
      <w:r>
        <w:rPr>
          <w:rFonts w:ascii="Arial" w:hAnsi="Arial" w:cs="Arial"/>
          <w:color w:val="000000"/>
          <w:spacing w:val="2"/>
          <w:sz w:val="24"/>
          <w:szCs w:val="24"/>
        </w:rPr>
        <w:lastRenderedPageBreak/>
        <w:t xml:space="preserve">5.1.2 Состав разделов ЭОЖР должен соответствовать требованиям </w:t>
      </w:r>
      <w:hyperlink r:id="rId45" w:tooltip="РД-11-05" w:history="1">
        <w:r w:rsidRPr="000C112A">
          <w:rPr>
            <w:rStyle w:val="aff0"/>
            <w:rFonts w:ascii="Arial" w:hAnsi="Arial" w:cs="Arial"/>
            <w:sz w:val="24"/>
            <w:szCs w:val="24"/>
          </w:rPr>
          <w:t>РД-11-05</w:t>
        </w:r>
      </w:hyperlink>
      <w:r>
        <w:t xml:space="preserve"> </w:t>
      </w:r>
      <w:r>
        <w:rPr>
          <w:rFonts w:ascii="Arial" w:eastAsia="MS Mincho" w:hAnsi="Arial" w:cs="Arial"/>
          <w:color w:val="auto"/>
          <w:sz w:val="24"/>
          <w:szCs w:val="24"/>
        </w:rPr>
        <w:t>[2</w:t>
      </w:r>
      <w:r w:rsidRPr="005607B3">
        <w:rPr>
          <w:rFonts w:ascii="Arial" w:eastAsia="MS Mincho" w:hAnsi="Arial" w:cs="Arial"/>
          <w:color w:val="auto"/>
          <w:sz w:val="24"/>
          <w:szCs w:val="24"/>
        </w:rPr>
        <w:t>]</w:t>
      </w:r>
      <w:r w:rsidR="00B77868">
        <w:rPr>
          <w:rFonts w:ascii="Arial" w:hAnsi="Arial" w:cs="Arial"/>
          <w:noProof/>
          <w:color w:val="000000"/>
          <w:spacing w:val="2"/>
          <w:sz w:val="24"/>
          <w:szCs w:val="24"/>
        </w:rPr>
        <w:drawing>
          <wp:inline distT="0" distB="0" distL="0" distR="0">
            <wp:extent cx="152400" cy="152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noProof/>
          <w:color w:val="000000"/>
          <w:spacing w:val="2"/>
          <w:sz w:val="24"/>
          <w:szCs w:val="24"/>
        </w:rPr>
        <w:t>.</w:t>
      </w:r>
    </w:p>
    <w:p w:rsidR="00480B45" w:rsidRPr="000D1413" w:rsidRDefault="00480B45" w:rsidP="009B1FAF">
      <w:pPr>
        <w:spacing w:line="360" w:lineRule="auto"/>
        <w:ind w:firstLine="540"/>
        <w:jc w:val="both"/>
        <w:rPr>
          <w:rFonts w:ascii="Arial" w:hAnsi="Arial" w:cs="Arial"/>
          <w:sz w:val="20"/>
          <w:szCs w:val="20"/>
        </w:rPr>
      </w:pPr>
      <w:r>
        <w:rPr>
          <w:rFonts w:ascii="Arial" w:hAnsi="Arial" w:cs="Arial"/>
          <w:color w:val="000000"/>
          <w:spacing w:val="2"/>
          <w:sz w:val="24"/>
          <w:szCs w:val="24"/>
        </w:rPr>
        <w:t xml:space="preserve">5.1.3 До регистрации ЭОЖР в органах </w:t>
      </w:r>
      <w:r>
        <w:rPr>
          <w:rFonts w:ascii="Arial" w:hAnsi="Arial" w:cs="Arial"/>
          <w:sz w:val="24"/>
          <w:szCs w:val="24"/>
        </w:rPr>
        <w:t>государственного строительного надзора (далее – ГСН) застройщик (технический заказчик</w:t>
      </w:r>
      <w:r w:rsidRPr="000969B5">
        <w:rPr>
          <w:rFonts w:ascii="Arial" w:hAnsi="Arial" w:cs="Arial"/>
          <w:sz w:val="24"/>
          <w:szCs w:val="24"/>
        </w:rPr>
        <w:t>)</w:t>
      </w:r>
      <w:r>
        <w:rPr>
          <w:rFonts w:ascii="Arial" w:hAnsi="Arial" w:cs="Arial"/>
          <w:sz w:val="24"/>
          <w:szCs w:val="24"/>
        </w:rPr>
        <w:t xml:space="preserve"> заполняет информацией титульную часть ЭОЖР с постановкой необходимых УКЭЦП и отправляет его посредством Системы или ЕПГУ в ГСН одновременно с извещением о начале работ,</w:t>
      </w:r>
      <w:r w:rsidRPr="005A3C4D">
        <w:rPr>
          <w:rFonts w:ascii="Arial" w:hAnsi="Arial" w:cs="Arial"/>
          <w:color w:val="auto"/>
          <w:sz w:val="24"/>
          <w:szCs w:val="24"/>
        </w:rPr>
        <w:t xml:space="preserve"> не позднее чем за семь рабочих дней до начала строительства</w:t>
      </w:r>
      <w:r>
        <w:rPr>
          <w:rFonts w:ascii="Arial" w:hAnsi="Arial" w:cs="Arial"/>
          <w:color w:val="auto"/>
          <w:sz w:val="24"/>
          <w:szCs w:val="24"/>
        </w:rPr>
        <w:t xml:space="preserve"> объекта.</w:t>
      </w:r>
    </w:p>
    <w:p w:rsidR="00480B45" w:rsidRDefault="00480B45" w:rsidP="009B1FAF">
      <w:pPr>
        <w:spacing w:line="360" w:lineRule="auto"/>
        <w:ind w:firstLine="540"/>
        <w:jc w:val="both"/>
        <w:rPr>
          <w:rFonts w:ascii="Arial" w:hAnsi="Arial" w:cs="Arial"/>
          <w:sz w:val="24"/>
          <w:szCs w:val="24"/>
        </w:rPr>
      </w:pPr>
      <w:r>
        <w:rPr>
          <w:rFonts w:ascii="Arial" w:hAnsi="Arial" w:cs="Arial"/>
          <w:sz w:val="24"/>
          <w:szCs w:val="24"/>
        </w:rPr>
        <w:t>5.1.4 ГСН после получения ЭОЖР осуществляет ниже перечисленные действия:</w:t>
      </w:r>
    </w:p>
    <w:p w:rsidR="00480B45" w:rsidRDefault="00480B45" w:rsidP="009B1FAF">
      <w:pPr>
        <w:spacing w:line="360" w:lineRule="auto"/>
        <w:ind w:firstLine="540"/>
        <w:jc w:val="both"/>
        <w:rPr>
          <w:rFonts w:ascii="Arial" w:hAnsi="Arial" w:cs="Arial"/>
          <w:color w:val="000000"/>
          <w:spacing w:val="2"/>
          <w:sz w:val="24"/>
          <w:szCs w:val="24"/>
        </w:rPr>
      </w:pPr>
      <w:r>
        <w:rPr>
          <w:rFonts w:ascii="Arial" w:hAnsi="Arial" w:cs="Arial"/>
          <w:sz w:val="24"/>
          <w:szCs w:val="24"/>
        </w:rPr>
        <w:t xml:space="preserve">5.1.4.1 проверяет полноту заполнения информацией титульной части ЭОЖР, а также состав разделов, входящих в ЭОЖР, на соответствие требованиям </w:t>
      </w:r>
      <w:hyperlink r:id="rId46" w:tooltip="РД-11-05" w:history="1">
        <w:r w:rsidRPr="000C112A">
          <w:rPr>
            <w:rStyle w:val="aff0"/>
            <w:rFonts w:ascii="Arial" w:hAnsi="Arial" w:cs="Arial"/>
            <w:sz w:val="24"/>
            <w:szCs w:val="24"/>
          </w:rPr>
          <w:t>РД-11-05</w:t>
        </w:r>
      </w:hyperlink>
      <w:r>
        <w:rPr>
          <w:rFonts w:ascii="Arial" w:eastAsia="MS Mincho" w:hAnsi="Arial" w:cs="Arial"/>
          <w:color w:val="auto"/>
          <w:sz w:val="24"/>
          <w:szCs w:val="24"/>
        </w:rPr>
        <w:t>[2</w:t>
      </w:r>
      <w:r w:rsidRPr="005607B3">
        <w:rPr>
          <w:rFonts w:ascii="Arial" w:eastAsia="MS Mincho" w:hAnsi="Arial" w:cs="Arial"/>
          <w:color w:val="auto"/>
          <w:sz w:val="24"/>
          <w:szCs w:val="24"/>
        </w:rPr>
        <w:t>]</w:t>
      </w:r>
      <w:r w:rsidR="00B77868">
        <w:rPr>
          <w:rFonts w:ascii="Arial" w:hAnsi="Arial" w:cs="Arial"/>
          <w:noProof/>
          <w:color w:val="000000"/>
          <w:spacing w:val="2"/>
          <w:sz w:val="24"/>
          <w:szCs w:val="24"/>
        </w:rPr>
        <w:drawing>
          <wp:inline distT="0" distB="0" distL="0" distR="0">
            <wp:extent cx="152400" cy="152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80B45" w:rsidRDefault="00480B45" w:rsidP="009B1FAF">
      <w:pPr>
        <w:spacing w:line="360" w:lineRule="auto"/>
        <w:ind w:firstLine="540"/>
        <w:jc w:val="both"/>
        <w:rPr>
          <w:rFonts w:ascii="Arial" w:hAnsi="Arial" w:cs="Arial"/>
          <w:color w:val="000000"/>
          <w:spacing w:val="2"/>
          <w:sz w:val="24"/>
          <w:szCs w:val="24"/>
        </w:rPr>
      </w:pPr>
      <w:r>
        <w:rPr>
          <w:rFonts w:ascii="Arial" w:hAnsi="Arial" w:cs="Arial"/>
          <w:color w:val="000000"/>
          <w:spacing w:val="2"/>
          <w:sz w:val="24"/>
          <w:szCs w:val="24"/>
        </w:rPr>
        <w:t xml:space="preserve">5.1.4.2 вносит сведения о ГСН в </w:t>
      </w:r>
      <w:r>
        <w:rPr>
          <w:rFonts w:ascii="Arial" w:hAnsi="Arial" w:cs="Arial"/>
          <w:sz w:val="24"/>
          <w:szCs w:val="24"/>
        </w:rPr>
        <w:t>титульную</w:t>
      </w:r>
      <w:r>
        <w:rPr>
          <w:rFonts w:ascii="Arial" w:hAnsi="Arial" w:cs="Arial"/>
          <w:color w:val="000000"/>
          <w:spacing w:val="2"/>
          <w:sz w:val="24"/>
          <w:szCs w:val="24"/>
        </w:rPr>
        <w:t xml:space="preserve"> часть ЭОЖР в соответствии с </w:t>
      </w:r>
      <w:hyperlink r:id="rId47" w:tooltip="РД-11-05" w:history="1">
        <w:r w:rsidRPr="000C112A">
          <w:rPr>
            <w:rStyle w:val="aff0"/>
            <w:rFonts w:ascii="Arial" w:hAnsi="Arial" w:cs="Arial"/>
            <w:sz w:val="24"/>
            <w:szCs w:val="24"/>
          </w:rPr>
          <w:t>РД-11-05</w:t>
        </w:r>
      </w:hyperlink>
      <w:r>
        <w:t xml:space="preserve"> </w:t>
      </w:r>
      <w:r>
        <w:rPr>
          <w:rFonts w:ascii="Arial" w:eastAsia="MS Mincho" w:hAnsi="Arial" w:cs="Arial"/>
          <w:color w:val="auto"/>
          <w:sz w:val="24"/>
          <w:szCs w:val="24"/>
        </w:rPr>
        <w:t>[2</w:t>
      </w:r>
      <w:r w:rsidRPr="005607B3">
        <w:rPr>
          <w:rFonts w:ascii="Arial" w:eastAsia="MS Mincho" w:hAnsi="Arial" w:cs="Arial"/>
          <w:color w:val="auto"/>
          <w:sz w:val="24"/>
          <w:szCs w:val="24"/>
        </w:rPr>
        <w:t>]</w:t>
      </w:r>
      <w:r w:rsidR="00B77868">
        <w:rPr>
          <w:rFonts w:ascii="Arial" w:hAnsi="Arial" w:cs="Arial"/>
          <w:noProof/>
          <w:color w:val="000000"/>
          <w:spacing w:val="2"/>
          <w:sz w:val="24"/>
          <w:szCs w:val="24"/>
        </w:rPr>
        <w:drawing>
          <wp:inline distT="0" distB="0" distL="0" distR="0">
            <wp:extent cx="152400" cy="152400"/>
            <wp:effectExtent l="0" t="0" r="0" b="0"/>
            <wp:docPr id="11"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eastAsia="MS Mincho" w:hAnsi="Arial" w:cs="Arial"/>
          <w:color w:val="auto"/>
          <w:sz w:val="24"/>
          <w:szCs w:val="24"/>
        </w:rPr>
        <w:t>;</w:t>
      </w:r>
    </w:p>
    <w:p w:rsidR="00480B45" w:rsidRDefault="00480B45" w:rsidP="009B1FAF">
      <w:pPr>
        <w:spacing w:line="360" w:lineRule="auto"/>
        <w:ind w:firstLine="540"/>
        <w:jc w:val="both"/>
        <w:rPr>
          <w:rFonts w:ascii="Arial" w:hAnsi="Arial" w:cs="Arial"/>
          <w:color w:val="000000"/>
          <w:spacing w:val="2"/>
          <w:sz w:val="24"/>
          <w:szCs w:val="24"/>
        </w:rPr>
      </w:pPr>
      <w:r>
        <w:rPr>
          <w:rFonts w:ascii="Arial" w:hAnsi="Arial" w:cs="Arial"/>
          <w:color w:val="000000"/>
          <w:spacing w:val="2"/>
          <w:sz w:val="24"/>
          <w:szCs w:val="24"/>
        </w:rPr>
        <w:t>5.1.4.3 присваивает ЭОЖР регистрационный номер;</w:t>
      </w:r>
    </w:p>
    <w:p w:rsidR="00480B45" w:rsidRPr="006D510A" w:rsidRDefault="00480B45" w:rsidP="009B1FAF">
      <w:pPr>
        <w:spacing w:line="360" w:lineRule="auto"/>
        <w:ind w:firstLine="540"/>
        <w:jc w:val="both"/>
        <w:rPr>
          <w:rFonts w:ascii="Arial" w:hAnsi="Arial" w:cs="Arial"/>
          <w:color w:val="000000"/>
          <w:spacing w:val="2"/>
          <w:sz w:val="24"/>
          <w:szCs w:val="24"/>
        </w:rPr>
      </w:pPr>
      <w:r>
        <w:rPr>
          <w:rFonts w:ascii="Arial" w:hAnsi="Arial" w:cs="Arial"/>
          <w:color w:val="000000"/>
          <w:spacing w:val="2"/>
          <w:sz w:val="24"/>
          <w:szCs w:val="24"/>
        </w:rPr>
        <w:t>5.1.4.4 подписывает ЭОЖР УКЭЦП, свидетельствующей о том, что ЭОЖР зарегистрирован и в процессе строительства объекта в него разрешается вносить соответствующие записи в разделы 1-7;</w:t>
      </w:r>
    </w:p>
    <w:p w:rsidR="00480B45" w:rsidRDefault="00480B45" w:rsidP="009B1FAF">
      <w:pPr>
        <w:spacing w:line="360" w:lineRule="auto"/>
        <w:ind w:firstLine="540"/>
        <w:jc w:val="both"/>
        <w:rPr>
          <w:rFonts w:ascii="Arial" w:hAnsi="Arial" w:cs="Arial"/>
          <w:sz w:val="24"/>
          <w:szCs w:val="24"/>
        </w:rPr>
      </w:pPr>
      <w:r>
        <w:rPr>
          <w:rFonts w:ascii="Arial" w:hAnsi="Arial" w:cs="Arial"/>
          <w:color w:val="000000"/>
          <w:spacing w:val="2"/>
          <w:sz w:val="24"/>
          <w:szCs w:val="24"/>
        </w:rPr>
        <w:t xml:space="preserve"> 5.1.4.5 передаёт зарегистрированный ЭОЖР </w:t>
      </w:r>
      <w:r>
        <w:rPr>
          <w:rFonts w:ascii="Arial" w:hAnsi="Arial" w:cs="Arial"/>
          <w:sz w:val="24"/>
          <w:szCs w:val="24"/>
        </w:rPr>
        <w:t>застройщику (техническому заказчику</w:t>
      </w:r>
      <w:r w:rsidRPr="000969B5">
        <w:rPr>
          <w:rFonts w:ascii="Arial" w:hAnsi="Arial" w:cs="Arial"/>
          <w:sz w:val="24"/>
          <w:szCs w:val="24"/>
        </w:rPr>
        <w:t>)</w:t>
      </w:r>
      <w:r>
        <w:rPr>
          <w:rFonts w:ascii="Arial" w:hAnsi="Arial" w:cs="Arial"/>
          <w:sz w:val="24"/>
          <w:szCs w:val="24"/>
        </w:rPr>
        <w:t xml:space="preserve"> посредством Системы или ЕПГУ.</w:t>
      </w:r>
    </w:p>
    <w:p w:rsidR="00480B45" w:rsidRDefault="00480B45" w:rsidP="009B1FAF">
      <w:pPr>
        <w:spacing w:line="360" w:lineRule="auto"/>
        <w:ind w:firstLine="540"/>
        <w:jc w:val="both"/>
        <w:rPr>
          <w:rFonts w:ascii="Arial" w:hAnsi="Arial" w:cs="Arial"/>
          <w:sz w:val="24"/>
          <w:szCs w:val="24"/>
        </w:rPr>
      </w:pPr>
      <w:r>
        <w:rPr>
          <w:rFonts w:ascii="Arial" w:hAnsi="Arial" w:cs="Arial"/>
          <w:sz w:val="24"/>
          <w:szCs w:val="24"/>
        </w:rPr>
        <w:t xml:space="preserve"> 5.1.5 После этого руководитель проекта предоставляет </w:t>
      </w:r>
      <w:r w:rsidRPr="00BD3FC2">
        <w:rPr>
          <w:rFonts w:ascii="Arial" w:hAnsi="Arial" w:cs="Arial"/>
          <w:sz w:val="24"/>
          <w:szCs w:val="24"/>
        </w:rPr>
        <w:t>санкционированный доступ</w:t>
      </w:r>
      <w:r>
        <w:rPr>
          <w:rFonts w:ascii="Arial" w:hAnsi="Arial" w:cs="Arial"/>
        </w:rPr>
        <w:t xml:space="preserve"> в</w:t>
      </w:r>
      <w:r w:rsidRPr="00BD3FC2">
        <w:rPr>
          <w:rFonts w:ascii="Arial" w:hAnsi="Arial" w:cs="Arial"/>
          <w:sz w:val="24"/>
          <w:szCs w:val="24"/>
        </w:rPr>
        <w:t xml:space="preserve"> </w:t>
      </w:r>
      <w:r>
        <w:rPr>
          <w:rFonts w:ascii="Arial" w:hAnsi="Arial" w:cs="Arial"/>
          <w:sz w:val="24"/>
          <w:szCs w:val="24"/>
        </w:rPr>
        <w:t>Систему уполномоченным специалистам участников электронного взаимодействия, необходимый для ведения соответствующих разделов ЭОЖР.</w:t>
      </w:r>
    </w:p>
    <w:p w:rsidR="00480B45" w:rsidRDefault="00480B45" w:rsidP="009B1FAF">
      <w:pPr>
        <w:spacing w:line="360" w:lineRule="auto"/>
        <w:ind w:firstLine="540"/>
        <w:jc w:val="both"/>
        <w:rPr>
          <w:rFonts w:ascii="Arial" w:hAnsi="Arial" w:cs="Arial"/>
          <w:color w:val="auto"/>
          <w:sz w:val="24"/>
          <w:szCs w:val="24"/>
        </w:rPr>
      </w:pPr>
      <w:r>
        <w:rPr>
          <w:rFonts w:ascii="Arial" w:hAnsi="Arial" w:cs="Arial"/>
          <w:color w:val="auto"/>
          <w:sz w:val="24"/>
          <w:szCs w:val="24"/>
        </w:rPr>
        <w:t xml:space="preserve"> 5.1.6 </w:t>
      </w:r>
      <w:r w:rsidRPr="00313E7E">
        <w:rPr>
          <w:rFonts w:ascii="Arial" w:hAnsi="Arial" w:cs="Arial"/>
          <w:color w:val="auto"/>
          <w:sz w:val="24"/>
          <w:szCs w:val="24"/>
        </w:rPr>
        <w:t xml:space="preserve">В процессе строительства объекта </w:t>
      </w:r>
      <w:r>
        <w:rPr>
          <w:rFonts w:ascii="Arial" w:hAnsi="Arial" w:cs="Arial"/>
          <w:color w:val="auto"/>
          <w:sz w:val="24"/>
          <w:szCs w:val="24"/>
        </w:rPr>
        <w:t>в титульную часть</w:t>
      </w:r>
      <w:r>
        <w:rPr>
          <w:rFonts w:ascii="Arial" w:hAnsi="Arial" w:cs="Arial"/>
          <w:sz w:val="24"/>
          <w:szCs w:val="24"/>
        </w:rPr>
        <w:t xml:space="preserve"> ЭОЖР </w:t>
      </w:r>
      <w:r>
        <w:rPr>
          <w:rFonts w:ascii="Arial" w:hAnsi="Arial" w:cs="Arial"/>
          <w:color w:val="auto"/>
          <w:sz w:val="24"/>
          <w:szCs w:val="24"/>
        </w:rPr>
        <w:t>могут вноситься,</w:t>
      </w:r>
      <w:r w:rsidRPr="006B7968">
        <w:rPr>
          <w:rFonts w:ascii="Arial" w:hAnsi="Arial" w:cs="Arial"/>
          <w:color w:val="auto"/>
          <w:sz w:val="24"/>
          <w:szCs w:val="24"/>
        </w:rPr>
        <w:t xml:space="preserve"> </w:t>
      </w:r>
      <w:r>
        <w:rPr>
          <w:rFonts w:ascii="Arial" w:hAnsi="Arial" w:cs="Arial"/>
          <w:color w:val="auto"/>
          <w:sz w:val="24"/>
          <w:szCs w:val="24"/>
        </w:rPr>
        <w:t xml:space="preserve">по разрешению руководителя проекта, </w:t>
      </w:r>
      <w:r w:rsidRPr="006B7968">
        <w:rPr>
          <w:rFonts w:ascii="Arial" w:hAnsi="Arial" w:cs="Arial"/>
          <w:color w:val="auto"/>
          <w:sz w:val="24"/>
          <w:szCs w:val="24"/>
        </w:rPr>
        <w:t>необходимые изменения, которые фиксируются в подразделе титульной части</w:t>
      </w:r>
      <w:r>
        <w:rPr>
          <w:rFonts w:ascii="Arial" w:hAnsi="Arial" w:cs="Arial"/>
          <w:color w:val="auto"/>
          <w:sz w:val="24"/>
          <w:szCs w:val="24"/>
        </w:rPr>
        <w:t>:</w:t>
      </w:r>
      <w:r w:rsidRPr="006B7968">
        <w:rPr>
          <w:rFonts w:ascii="Arial" w:hAnsi="Arial" w:cs="Arial"/>
          <w:color w:val="auto"/>
          <w:sz w:val="24"/>
          <w:szCs w:val="24"/>
        </w:rPr>
        <w:t xml:space="preserve"> «Сведения об изменениях в записях титульного листа </w:t>
      </w:r>
      <w:r>
        <w:rPr>
          <w:rFonts w:ascii="Arial" w:hAnsi="Arial" w:cs="Arial"/>
          <w:color w:val="auto"/>
          <w:sz w:val="24"/>
          <w:szCs w:val="24"/>
        </w:rPr>
        <w:t>Э</w:t>
      </w:r>
      <w:r w:rsidRPr="006B7968">
        <w:rPr>
          <w:rFonts w:ascii="Arial" w:hAnsi="Arial" w:cs="Arial"/>
          <w:color w:val="auto"/>
          <w:sz w:val="24"/>
          <w:szCs w:val="24"/>
        </w:rPr>
        <w:t>ОЖР».</w:t>
      </w:r>
    </w:p>
    <w:p w:rsidR="00480B45" w:rsidRPr="009D68DA" w:rsidRDefault="00480B45" w:rsidP="009B1FAF">
      <w:pPr>
        <w:spacing w:line="360" w:lineRule="auto"/>
        <w:ind w:firstLine="540"/>
        <w:jc w:val="both"/>
        <w:rPr>
          <w:rFonts w:ascii="Arial" w:hAnsi="Arial" w:cs="Arial"/>
          <w:color w:val="auto"/>
          <w:sz w:val="24"/>
          <w:szCs w:val="24"/>
        </w:rPr>
      </w:pPr>
      <w:r>
        <w:rPr>
          <w:rFonts w:ascii="Arial" w:hAnsi="Arial" w:cs="Arial"/>
          <w:color w:val="auto"/>
          <w:sz w:val="24"/>
          <w:szCs w:val="24"/>
        </w:rPr>
        <w:t xml:space="preserve"> 5.1.7 </w:t>
      </w:r>
      <w:r w:rsidRPr="00D26A62">
        <w:rPr>
          <w:rFonts w:ascii="Arial" w:hAnsi="Arial" w:cs="Arial"/>
          <w:color w:val="auto"/>
          <w:sz w:val="24"/>
          <w:szCs w:val="24"/>
        </w:rPr>
        <w:t>В приложении А</w:t>
      </w:r>
      <w:r>
        <w:rPr>
          <w:rFonts w:ascii="Arial" w:hAnsi="Arial" w:cs="Arial"/>
          <w:color w:val="auto"/>
          <w:sz w:val="24"/>
          <w:szCs w:val="24"/>
        </w:rPr>
        <w:t xml:space="preserve"> настоящего стандарта приведён </w:t>
      </w:r>
      <w:r>
        <w:rPr>
          <w:rFonts w:ascii="Arial" w:hAnsi="Arial" w:cs="Arial"/>
          <w:sz w:val="24"/>
          <w:szCs w:val="24"/>
        </w:rPr>
        <w:t xml:space="preserve">алгоритм </w:t>
      </w:r>
      <w:r w:rsidRPr="00DF7B9E">
        <w:rPr>
          <w:rFonts w:ascii="Arial" w:hAnsi="Arial" w:cs="Arial"/>
          <w:sz w:val="24"/>
          <w:szCs w:val="24"/>
        </w:rPr>
        <w:t xml:space="preserve">деятельности руководителя проекта по </w:t>
      </w:r>
      <w:r>
        <w:rPr>
          <w:rFonts w:ascii="Arial" w:hAnsi="Arial" w:cs="Arial"/>
          <w:sz w:val="24"/>
          <w:szCs w:val="24"/>
        </w:rPr>
        <w:t>регистрации ЭОЖР</w:t>
      </w:r>
      <w:r>
        <w:rPr>
          <w:rFonts w:ascii="Arial" w:hAnsi="Arial" w:cs="Arial"/>
          <w:color w:val="auto"/>
          <w:sz w:val="24"/>
          <w:szCs w:val="24"/>
        </w:rPr>
        <w:t>.</w:t>
      </w:r>
    </w:p>
    <w:p w:rsidR="00480B45" w:rsidRDefault="00480B45" w:rsidP="00490751">
      <w:pPr>
        <w:spacing w:line="360" w:lineRule="auto"/>
        <w:jc w:val="both"/>
        <w:rPr>
          <w:rFonts w:ascii="Arial" w:hAnsi="Arial" w:cs="Arial"/>
          <w:sz w:val="24"/>
          <w:szCs w:val="24"/>
        </w:rPr>
      </w:pPr>
    </w:p>
    <w:p w:rsidR="00480B45" w:rsidRDefault="00480B45" w:rsidP="009B1FAF">
      <w:pPr>
        <w:spacing w:line="360" w:lineRule="auto"/>
        <w:ind w:firstLine="540"/>
        <w:jc w:val="both"/>
        <w:rPr>
          <w:rFonts w:ascii="Arial" w:hAnsi="Arial" w:cs="Arial"/>
          <w:b/>
          <w:bCs/>
          <w:sz w:val="24"/>
          <w:szCs w:val="24"/>
        </w:rPr>
      </w:pPr>
      <w:r>
        <w:rPr>
          <w:rFonts w:ascii="Arial" w:hAnsi="Arial" w:cs="Arial"/>
          <w:b/>
          <w:bCs/>
          <w:sz w:val="24"/>
          <w:szCs w:val="24"/>
        </w:rPr>
        <w:lastRenderedPageBreak/>
        <w:t>5.2 Регистрация электронных специальных журналов</w:t>
      </w:r>
      <w:r w:rsidRPr="009E3264">
        <w:rPr>
          <w:rFonts w:ascii="Arial" w:hAnsi="Arial" w:cs="Arial"/>
          <w:b/>
          <w:bCs/>
          <w:sz w:val="24"/>
          <w:szCs w:val="24"/>
        </w:rPr>
        <w:t xml:space="preserve"> учёта выполнения работ</w:t>
      </w:r>
    </w:p>
    <w:p w:rsidR="00480B45" w:rsidRDefault="00480B45" w:rsidP="009B1FAF">
      <w:pPr>
        <w:spacing w:line="360" w:lineRule="auto"/>
        <w:ind w:firstLine="540"/>
        <w:jc w:val="both"/>
        <w:rPr>
          <w:rFonts w:ascii="Arial" w:hAnsi="Arial" w:cs="Arial"/>
          <w:color w:val="000000"/>
          <w:spacing w:val="2"/>
          <w:sz w:val="24"/>
          <w:szCs w:val="24"/>
        </w:rPr>
      </w:pPr>
      <w:r>
        <w:rPr>
          <w:rFonts w:ascii="Arial" w:hAnsi="Arial" w:cs="Arial"/>
          <w:sz w:val="24"/>
          <w:szCs w:val="24"/>
        </w:rPr>
        <w:t>5.2.1 С</w:t>
      </w:r>
      <w:r w:rsidRPr="008827A9">
        <w:rPr>
          <w:rFonts w:ascii="Arial" w:hAnsi="Arial" w:cs="Arial"/>
          <w:sz w:val="24"/>
          <w:szCs w:val="24"/>
        </w:rPr>
        <w:t>пециальные журналы учёта выпол</w:t>
      </w:r>
      <w:r>
        <w:rPr>
          <w:rFonts w:ascii="Arial" w:hAnsi="Arial" w:cs="Arial"/>
          <w:sz w:val="24"/>
          <w:szCs w:val="24"/>
        </w:rPr>
        <w:t>нения работ оформляются</w:t>
      </w:r>
      <w:r w:rsidRPr="000969B5">
        <w:rPr>
          <w:rFonts w:ascii="Arial" w:hAnsi="Arial" w:cs="Arial"/>
          <w:sz w:val="24"/>
          <w:szCs w:val="24"/>
        </w:rPr>
        <w:t xml:space="preserve"> застройщиком (техническим заказчиком) </w:t>
      </w:r>
      <w:r>
        <w:rPr>
          <w:rFonts w:ascii="Arial" w:hAnsi="Arial" w:cs="Arial"/>
          <w:sz w:val="24"/>
          <w:szCs w:val="24"/>
        </w:rPr>
        <w:t xml:space="preserve">в Системе </w:t>
      </w:r>
      <w:r w:rsidRPr="000969B5">
        <w:rPr>
          <w:rFonts w:ascii="Arial" w:hAnsi="Arial" w:cs="Arial"/>
          <w:color w:val="000000"/>
          <w:spacing w:val="2"/>
          <w:sz w:val="24"/>
          <w:szCs w:val="24"/>
        </w:rPr>
        <w:t>в</w:t>
      </w:r>
      <w:r>
        <w:rPr>
          <w:rFonts w:ascii="Arial" w:hAnsi="Arial" w:cs="Arial"/>
          <w:color w:val="000000"/>
          <w:spacing w:val="2"/>
          <w:sz w:val="24"/>
          <w:szCs w:val="24"/>
        </w:rPr>
        <w:t xml:space="preserve"> качестве </w:t>
      </w:r>
      <w:r>
        <w:rPr>
          <w:rFonts w:ascii="Arial" w:hAnsi="Arial" w:cs="Arial"/>
          <w:sz w:val="24"/>
          <w:szCs w:val="24"/>
        </w:rPr>
        <w:t>электронных специальных журналов</w:t>
      </w:r>
      <w:r w:rsidRPr="008827A9">
        <w:rPr>
          <w:rFonts w:ascii="Arial" w:hAnsi="Arial" w:cs="Arial"/>
          <w:sz w:val="24"/>
          <w:szCs w:val="24"/>
        </w:rPr>
        <w:t xml:space="preserve"> учёта выпол</w:t>
      </w:r>
      <w:r>
        <w:rPr>
          <w:rFonts w:ascii="Arial" w:hAnsi="Arial" w:cs="Arial"/>
          <w:sz w:val="24"/>
          <w:szCs w:val="24"/>
        </w:rPr>
        <w:t>нения работ (</w:t>
      </w:r>
      <w:r>
        <w:rPr>
          <w:rFonts w:ascii="Arial" w:hAnsi="Arial" w:cs="Arial"/>
          <w:color w:val="000000"/>
          <w:spacing w:val="2"/>
          <w:sz w:val="24"/>
          <w:szCs w:val="24"/>
        </w:rPr>
        <w:t>ЭСЖР).</w:t>
      </w:r>
    </w:p>
    <w:p w:rsidR="00480B45" w:rsidRDefault="00480B45" w:rsidP="009B1FAF">
      <w:pPr>
        <w:spacing w:line="360" w:lineRule="auto"/>
        <w:ind w:firstLine="540"/>
        <w:jc w:val="both"/>
        <w:rPr>
          <w:rFonts w:ascii="Arial" w:hAnsi="Arial" w:cs="Arial"/>
          <w:color w:val="000000"/>
          <w:spacing w:val="2"/>
          <w:sz w:val="24"/>
          <w:szCs w:val="24"/>
        </w:rPr>
      </w:pPr>
      <w:r>
        <w:rPr>
          <w:rFonts w:ascii="Arial" w:hAnsi="Arial" w:cs="Arial"/>
          <w:color w:val="000000"/>
          <w:spacing w:val="2"/>
          <w:sz w:val="24"/>
          <w:szCs w:val="24"/>
        </w:rPr>
        <w:t>5.2.2 Форма и состав разделов Э</w:t>
      </w:r>
      <w:r w:rsidRPr="008827A9">
        <w:rPr>
          <w:rFonts w:ascii="Arial" w:hAnsi="Arial" w:cs="Arial"/>
          <w:color w:val="000000"/>
          <w:spacing w:val="2"/>
          <w:sz w:val="24"/>
          <w:szCs w:val="24"/>
        </w:rPr>
        <w:t xml:space="preserve">СЖР </w:t>
      </w:r>
      <w:r>
        <w:rPr>
          <w:rFonts w:ascii="Arial" w:hAnsi="Arial" w:cs="Arial"/>
          <w:color w:val="000000"/>
          <w:spacing w:val="2"/>
          <w:sz w:val="24"/>
          <w:szCs w:val="24"/>
        </w:rPr>
        <w:t xml:space="preserve">определяются </w:t>
      </w:r>
      <w:r>
        <w:rPr>
          <w:rFonts w:ascii="Arial" w:hAnsi="Arial" w:cs="Arial"/>
          <w:color w:val="auto"/>
          <w:spacing w:val="2"/>
          <w:sz w:val="24"/>
          <w:szCs w:val="24"/>
        </w:rPr>
        <w:t>нормативными документами, регламентирующими</w:t>
      </w:r>
      <w:r w:rsidRPr="000256EC">
        <w:rPr>
          <w:rFonts w:ascii="Arial" w:hAnsi="Arial" w:cs="Arial"/>
          <w:color w:val="auto"/>
          <w:spacing w:val="2"/>
          <w:sz w:val="24"/>
          <w:szCs w:val="24"/>
        </w:rPr>
        <w:t xml:space="preserve"> требования к конкретным видам СМР</w:t>
      </w:r>
      <w:r>
        <w:rPr>
          <w:rFonts w:ascii="Arial" w:hAnsi="Arial" w:cs="Arial"/>
          <w:color w:val="auto"/>
          <w:spacing w:val="2"/>
          <w:sz w:val="24"/>
          <w:szCs w:val="24"/>
        </w:rPr>
        <w:t xml:space="preserve">, в том числе </w:t>
      </w:r>
      <w:hyperlink r:id="rId48" w:tooltip="ЗЕМЛЯНЫЕ СООРУЖЕНИЯ, ОСНОВАНИЯ И ФУНДАМЕНТЫ" w:history="1">
        <w:r w:rsidRPr="00815210">
          <w:rPr>
            <w:rStyle w:val="aff0"/>
            <w:rFonts w:ascii="Arial" w:hAnsi="Arial" w:cs="Arial"/>
            <w:spacing w:val="2"/>
            <w:sz w:val="24"/>
            <w:szCs w:val="24"/>
          </w:rPr>
          <w:t>СП 45.13330,</w:t>
        </w:r>
      </w:hyperlink>
      <w:r>
        <w:t xml:space="preserve"> </w:t>
      </w:r>
      <w:hyperlink r:id="rId49" w:tooltip="ОРГАНИЗАЦИЯ СТРОИТЕЛЬСТВА" w:history="1">
        <w:r w:rsidRPr="00815210">
          <w:rPr>
            <w:rStyle w:val="aff0"/>
            <w:rFonts w:ascii="Arial" w:hAnsi="Arial" w:cs="Arial"/>
            <w:spacing w:val="2"/>
            <w:sz w:val="24"/>
            <w:szCs w:val="24"/>
          </w:rPr>
          <w:t>СП 48.13330</w:t>
        </w:r>
      </w:hyperlink>
      <w:r w:rsidR="00B77868">
        <w:rPr>
          <w:rFonts w:ascii="Arial" w:hAnsi="Arial" w:cs="Arial"/>
          <w:noProof/>
          <w:color w:val="0000FF"/>
          <w:spacing w:val="2"/>
          <w:sz w:val="24"/>
          <w:szCs w:val="24"/>
        </w:rPr>
        <w:drawing>
          <wp:inline distT="0" distB="0" distL="0" distR="0">
            <wp:extent cx="152400" cy="152400"/>
            <wp:effectExtent l="0" t="0" r="0" b="0"/>
            <wp:docPr id="12" name="Рисунок 12" descr="creambee-qrco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creambee-qrcod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w:t>
      </w:r>
      <w:hyperlink r:id="rId50" w:tooltip="НЕСУЩИЕ И ОГРАЖДАЮЩИЕ КОНСТРУКЦИИ" w:history="1">
        <w:r w:rsidRPr="00815210">
          <w:rPr>
            <w:rStyle w:val="aff0"/>
            <w:rFonts w:ascii="Arial" w:hAnsi="Arial" w:cs="Arial"/>
            <w:spacing w:val="2"/>
            <w:sz w:val="24"/>
            <w:szCs w:val="24"/>
          </w:rPr>
          <w:t>СП 70.13330</w:t>
        </w:r>
      </w:hyperlink>
      <w:r w:rsidR="00B77868">
        <w:rPr>
          <w:noProof/>
        </w:rPr>
        <w:drawing>
          <wp:inline distT="0" distB="0" distL="0" distR="0">
            <wp:extent cx="152400" cy="152400"/>
            <wp:effectExtent l="0" t="0" r="0" b="0"/>
            <wp:docPr id="13"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auto"/>
          <w:spacing w:val="2"/>
          <w:sz w:val="24"/>
          <w:szCs w:val="24"/>
        </w:rPr>
        <w:t>.</w:t>
      </w:r>
    </w:p>
    <w:p w:rsidR="00480B45" w:rsidRPr="000D1413" w:rsidRDefault="00480B45" w:rsidP="009B1FAF">
      <w:pPr>
        <w:spacing w:line="360" w:lineRule="auto"/>
        <w:ind w:firstLine="540"/>
        <w:jc w:val="both"/>
        <w:rPr>
          <w:rFonts w:ascii="Arial" w:hAnsi="Arial" w:cs="Arial"/>
          <w:sz w:val="20"/>
          <w:szCs w:val="20"/>
        </w:rPr>
      </w:pPr>
      <w:r>
        <w:rPr>
          <w:rFonts w:ascii="Arial" w:hAnsi="Arial" w:cs="Arial"/>
          <w:color w:val="000000"/>
          <w:spacing w:val="2"/>
          <w:sz w:val="24"/>
          <w:szCs w:val="24"/>
        </w:rPr>
        <w:t xml:space="preserve">5.2.3 До регистрации ЭСЖР </w:t>
      </w:r>
      <w:r>
        <w:rPr>
          <w:rFonts w:ascii="Arial" w:hAnsi="Arial" w:cs="Arial"/>
          <w:sz w:val="24"/>
          <w:szCs w:val="24"/>
        </w:rPr>
        <w:t>застройщик (технический заказчик</w:t>
      </w:r>
      <w:r w:rsidRPr="000969B5">
        <w:rPr>
          <w:rFonts w:ascii="Arial" w:hAnsi="Arial" w:cs="Arial"/>
          <w:sz w:val="24"/>
          <w:szCs w:val="24"/>
        </w:rPr>
        <w:t>)</w:t>
      </w:r>
      <w:r>
        <w:rPr>
          <w:rFonts w:ascii="Arial" w:hAnsi="Arial" w:cs="Arial"/>
          <w:sz w:val="24"/>
          <w:szCs w:val="24"/>
        </w:rPr>
        <w:t xml:space="preserve"> заполняет информацией титульную часть ЭСЖР и отправляет их посредством Системы или ЕПГУ в ГСН одновременно с ЭОЖР в соответствии с пунктом 5.1.3 настоящего стандарта.</w:t>
      </w:r>
    </w:p>
    <w:p w:rsidR="00480B45" w:rsidRDefault="00480B45" w:rsidP="009B1FAF">
      <w:pPr>
        <w:spacing w:line="360" w:lineRule="auto"/>
        <w:ind w:firstLine="540"/>
        <w:jc w:val="both"/>
        <w:rPr>
          <w:rFonts w:ascii="Arial" w:hAnsi="Arial" w:cs="Arial"/>
          <w:sz w:val="24"/>
          <w:szCs w:val="24"/>
        </w:rPr>
      </w:pPr>
      <w:r>
        <w:rPr>
          <w:rFonts w:ascii="Arial" w:hAnsi="Arial" w:cs="Arial"/>
          <w:sz w:val="24"/>
          <w:szCs w:val="24"/>
        </w:rPr>
        <w:t xml:space="preserve">5.2.4 </w:t>
      </w:r>
      <w:r w:rsidRPr="00C21DD1">
        <w:rPr>
          <w:rFonts w:ascii="Arial" w:hAnsi="Arial" w:cs="Arial"/>
          <w:sz w:val="24"/>
          <w:szCs w:val="24"/>
        </w:rPr>
        <w:t>ГСН</w:t>
      </w:r>
      <w:r>
        <w:rPr>
          <w:rFonts w:ascii="Arial" w:hAnsi="Arial" w:cs="Arial"/>
          <w:sz w:val="24"/>
          <w:szCs w:val="24"/>
        </w:rPr>
        <w:t xml:space="preserve"> после получения Э</w:t>
      </w:r>
      <w:r w:rsidRPr="00C21DD1">
        <w:rPr>
          <w:rFonts w:ascii="Arial" w:hAnsi="Arial" w:cs="Arial"/>
          <w:sz w:val="24"/>
          <w:szCs w:val="24"/>
        </w:rPr>
        <w:t>СЖР осуществляет ниже перечисленные</w:t>
      </w:r>
      <w:r>
        <w:rPr>
          <w:rFonts w:ascii="Arial" w:hAnsi="Arial" w:cs="Arial"/>
          <w:sz w:val="24"/>
          <w:szCs w:val="24"/>
        </w:rPr>
        <w:t xml:space="preserve"> действия:</w:t>
      </w:r>
    </w:p>
    <w:p w:rsidR="00480B45" w:rsidRPr="000256EC" w:rsidRDefault="00480B45" w:rsidP="009B1FAF">
      <w:pPr>
        <w:spacing w:line="360" w:lineRule="auto"/>
        <w:ind w:firstLine="540"/>
        <w:jc w:val="both"/>
        <w:rPr>
          <w:rFonts w:ascii="Arial" w:hAnsi="Arial" w:cs="Arial"/>
          <w:color w:val="auto"/>
          <w:spacing w:val="2"/>
          <w:sz w:val="24"/>
          <w:szCs w:val="24"/>
        </w:rPr>
      </w:pPr>
      <w:r w:rsidRPr="000256EC">
        <w:rPr>
          <w:rFonts w:ascii="Arial" w:hAnsi="Arial" w:cs="Arial"/>
          <w:color w:val="auto"/>
          <w:sz w:val="24"/>
          <w:szCs w:val="24"/>
        </w:rPr>
        <w:t>5.2.4.1 проверяет полноту заполнения информацие</w:t>
      </w:r>
      <w:r>
        <w:rPr>
          <w:rFonts w:ascii="Arial" w:hAnsi="Arial" w:cs="Arial"/>
          <w:color w:val="auto"/>
          <w:sz w:val="24"/>
          <w:szCs w:val="24"/>
        </w:rPr>
        <w:t>й титульной части, а  также соответствие форм и разделов Э</w:t>
      </w:r>
      <w:r w:rsidRPr="000256EC">
        <w:rPr>
          <w:rFonts w:ascii="Arial" w:hAnsi="Arial" w:cs="Arial"/>
          <w:color w:val="auto"/>
          <w:sz w:val="24"/>
          <w:szCs w:val="24"/>
        </w:rPr>
        <w:t xml:space="preserve">СЖР требованиям </w:t>
      </w:r>
      <w:r>
        <w:rPr>
          <w:rFonts w:ascii="Arial" w:hAnsi="Arial" w:cs="Arial"/>
          <w:color w:val="auto"/>
          <w:spacing w:val="2"/>
          <w:sz w:val="24"/>
          <w:szCs w:val="24"/>
        </w:rPr>
        <w:t>нормативных документов, приведённых в пункте 5.2.2 настоящего стандарта;</w:t>
      </w:r>
    </w:p>
    <w:p w:rsidR="00480B45" w:rsidRPr="000256EC" w:rsidRDefault="00480B45" w:rsidP="009B1FAF">
      <w:pPr>
        <w:spacing w:line="360" w:lineRule="auto"/>
        <w:ind w:firstLine="540"/>
        <w:jc w:val="both"/>
        <w:rPr>
          <w:rFonts w:ascii="Arial" w:hAnsi="Arial" w:cs="Arial"/>
          <w:color w:val="auto"/>
          <w:spacing w:val="2"/>
          <w:sz w:val="24"/>
          <w:szCs w:val="24"/>
        </w:rPr>
      </w:pPr>
      <w:r>
        <w:rPr>
          <w:rFonts w:ascii="Arial" w:hAnsi="Arial" w:cs="Arial"/>
          <w:color w:val="auto"/>
          <w:spacing w:val="2"/>
          <w:sz w:val="24"/>
          <w:szCs w:val="24"/>
        </w:rPr>
        <w:t>5.2.4.2 присваивает Э</w:t>
      </w:r>
      <w:r w:rsidRPr="000256EC">
        <w:rPr>
          <w:rFonts w:ascii="Arial" w:hAnsi="Arial" w:cs="Arial"/>
          <w:color w:val="auto"/>
          <w:spacing w:val="2"/>
          <w:sz w:val="24"/>
          <w:szCs w:val="24"/>
        </w:rPr>
        <w:t>СЖР регистрационные номера;</w:t>
      </w:r>
    </w:p>
    <w:p w:rsidR="00480B45" w:rsidRPr="000256EC" w:rsidRDefault="00480B45" w:rsidP="009B1FAF">
      <w:pPr>
        <w:spacing w:line="360" w:lineRule="auto"/>
        <w:ind w:firstLine="540"/>
        <w:jc w:val="both"/>
        <w:rPr>
          <w:rFonts w:ascii="Arial" w:hAnsi="Arial" w:cs="Arial"/>
          <w:color w:val="auto"/>
          <w:spacing w:val="2"/>
          <w:sz w:val="24"/>
          <w:szCs w:val="24"/>
        </w:rPr>
      </w:pPr>
      <w:r w:rsidRPr="000256EC">
        <w:rPr>
          <w:rFonts w:ascii="Arial" w:hAnsi="Arial" w:cs="Arial"/>
          <w:color w:val="auto"/>
          <w:spacing w:val="2"/>
          <w:sz w:val="24"/>
          <w:szCs w:val="24"/>
        </w:rPr>
        <w:t xml:space="preserve">5.2.4.3 </w:t>
      </w:r>
      <w:r>
        <w:rPr>
          <w:rFonts w:ascii="Arial" w:hAnsi="Arial" w:cs="Arial"/>
          <w:color w:val="auto"/>
          <w:spacing w:val="2"/>
          <w:sz w:val="24"/>
          <w:szCs w:val="24"/>
        </w:rPr>
        <w:t>подписывает УКЭЦП ЭСЖР</w:t>
      </w:r>
      <w:r w:rsidRPr="00C21DD1">
        <w:rPr>
          <w:rFonts w:ascii="Arial" w:hAnsi="Arial" w:cs="Arial"/>
          <w:color w:val="auto"/>
          <w:spacing w:val="2"/>
          <w:sz w:val="24"/>
          <w:szCs w:val="24"/>
        </w:rPr>
        <w:t xml:space="preserve"> свидетел</w:t>
      </w:r>
      <w:r>
        <w:rPr>
          <w:rFonts w:ascii="Arial" w:hAnsi="Arial" w:cs="Arial"/>
          <w:color w:val="auto"/>
          <w:spacing w:val="2"/>
          <w:sz w:val="24"/>
          <w:szCs w:val="24"/>
        </w:rPr>
        <w:t>ьствующей о том, что Э</w:t>
      </w:r>
      <w:r w:rsidRPr="00C21DD1">
        <w:rPr>
          <w:rFonts w:ascii="Arial" w:hAnsi="Arial" w:cs="Arial"/>
          <w:color w:val="auto"/>
          <w:spacing w:val="2"/>
          <w:sz w:val="24"/>
          <w:szCs w:val="24"/>
        </w:rPr>
        <w:t>СЖР зарегистрированы и в них разрешается вносить соответствующие записи в процессе строительства объекта</w:t>
      </w:r>
      <w:r>
        <w:rPr>
          <w:rFonts w:ascii="Arial" w:hAnsi="Arial" w:cs="Arial"/>
          <w:color w:val="auto"/>
          <w:spacing w:val="2"/>
          <w:sz w:val="24"/>
          <w:szCs w:val="24"/>
        </w:rPr>
        <w:t>;</w:t>
      </w:r>
    </w:p>
    <w:p w:rsidR="00480B45" w:rsidRPr="000256EC" w:rsidRDefault="00480B45" w:rsidP="009B1FAF">
      <w:pPr>
        <w:spacing w:line="360" w:lineRule="auto"/>
        <w:ind w:firstLine="540"/>
        <w:jc w:val="both"/>
        <w:rPr>
          <w:rFonts w:ascii="Arial" w:hAnsi="Arial" w:cs="Arial"/>
          <w:color w:val="auto"/>
          <w:sz w:val="24"/>
          <w:szCs w:val="24"/>
        </w:rPr>
      </w:pPr>
      <w:r w:rsidRPr="000256EC">
        <w:rPr>
          <w:rFonts w:ascii="Arial" w:hAnsi="Arial" w:cs="Arial"/>
          <w:color w:val="auto"/>
          <w:spacing w:val="2"/>
          <w:sz w:val="24"/>
          <w:szCs w:val="24"/>
        </w:rPr>
        <w:t>5.2.4.4 передаёт</w:t>
      </w:r>
      <w:r>
        <w:rPr>
          <w:rFonts w:ascii="Arial" w:hAnsi="Arial" w:cs="Arial"/>
          <w:color w:val="auto"/>
          <w:spacing w:val="2"/>
          <w:sz w:val="24"/>
          <w:szCs w:val="24"/>
        </w:rPr>
        <w:t xml:space="preserve"> зарегистрированные Э</w:t>
      </w:r>
      <w:r w:rsidRPr="000256EC">
        <w:rPr>
          <w:rFonts w:ascii="Arial" w:hAnsi="Arial" w:cs="Arial"/>
          <w:color w:val="auto"/>
          <w:spacing w:val="2"/>
          <w:sz w:val="24"/>
          <w:szCs w:val="24"/>
        </w:rPr>
        <w:t>СЖР</w:t>
      </w:r>
      <w:r w:rsidRPr="000256EC">
        <w:rPr>
          <w:rFonts w:ascii="Arial" w:hAnsi="Arial" w:cs="Arial"/>
          <w:color w:val="auto"/>
          <w:sz w:val="24"/>
          <w:szCs w:val="24"/>
        </w:rPr>
        <w:t xml:space="preserve"> застройщику (техническому заказчику)</w:t>
      </w:r>
      <w:r>
        <w:rPr>
          <w:rFonts w:ascii="Arial" w:hAnsi="Arial" w:cs="Arial"/>
          <w:color w:val="auto"/>
          <w:sz w:val="24"/>
          <w:szCs w:val="24"/>
        </w:rPr>
        <w:t xml:space="preserve"> </w:t>
      </w:r>
      <w:r>
        <w:rPr>
          <w:rFonts w:ascii="Arial" w:hAnsi="Arial" w:cs="Arial"/>
          <w:sz w:val="24"/>
          <w:szCs w:val="24"/>
        </w:rPr>
        <w:t>посредством Системы или ЕПГУ</w:t>
      </w:r>
      <w:r w:rsidRPr="000256EC">
        <w:rPr>
          <w:rFonts w:ascii="Arial" w:hAnsi="Arial" w:cs="Arial"/>
          <w:color w:val="auto"/>
          <w:sz w:val="24"/>
          <w:szCs w:val="24"/>
        </w:rPr>
        <w:t>.</w:t>
      </w:r>
    </w:p>
    <w:p w:rsidR="00480B45" w:rsidRPr="00B828F4" w:rsidRDefault="00480B45" w:rsidP="00513E45">
      <w:pPr>
        <w:spacing w:line="360" w:lineRule="auto"/>
        <w:ind w:firstLine="540"/>
        <w:jc w:val="both"/>
        <w:rPr>
          <w:rFonts w:ascii="Arial" w:hAnsi="Arial" w:cs="Arial"/>
          <w:sz w:val="24"/>
          <w:szCs w:val="24"/>
        </w:rPr>
      </w:pPr>
      <w:r w:rsidRPr="000256EC">
        <w:rPr>
          <w:rFonts w:ascii="Arial" w:hAnsi="Arial" w:cs="Arial"/>
          <w:color w:val="auto"/>
          <w:sz w:val="24"/>
          <w:szCs w:val="24"/>
        </w:rPr>
        <w:t xml:space="preserve">5.2.5 После получения </w:t>
      </w:r>
      <w:r>
        <w:rPr>
          <w:rFonts w:ascii="Arial" w:hAnsi="Arial" w:cs="Arial"/>
          <w:color w:val="auto"/>
          <w:spacing w:val="2"/>
          <w:sz w:val="24"/>
          <w:szCs w:val="24"/>
        </w:rPr>
        <w:t>зарегистрированных Э</w:t>
      </w:r>
      <w:r w:rsidRPr="000256EC">
        <w:rPr>
          <w:rFonts w:ascii="Arial" w:hAnsi="Arial" w:cs="Arial"/>
          <w:color w:val="auto"/>
          <w:spacing w:val="2"/>
          <w:sz w:val="24"/>
          <w:szCs w:val="24"/>
        </w:rPr>
        <w:t>СЖР</w:t>
      </w:r>
      <w:r w:rsidRPr="000256EC">
        <w:rPr>
          <w:rFonts w:ascii="Arial" w:hAnsi="Arial" w:cs="Arial"/>
          <w:color w:val="auto"/>
          <w:sz w:val="24"/>
          <w:szCs w:val="24"/>
        </w:rPr>
        <w:t xml:space="preserve"> </w:t>
      </w:r>
      <w:r>
        <w:rPr>
          <w:rFonts w:ascii="Arial" w:hAnsi="Arial" w:cs="Arial"/>
          <w:color w:val="auto"/>
          <w:sz w:val="24"/>
          <w:szCs w:val="24"/>
        </w:rPr>
        <w:t>руководитель проекта</w:t>
      </w:r>
      <w:r w:rsidRPr="003D260E">
        <w:rPr>
          <w:rFonts w:ascii="Arial" w:hAnsi="Arial" w:cs="Arial"/>
          <w:color w:val="auto"/>
          <w:sz w:val="24"/>
          <w:szCs w:val="24"/>
        </w:rPr>
        <w:t xml:space="preserve"> </w:t>
      </w:r>
      <w:r>
        <w:rPr>
          <w:rFonts w:ascii="Arial" w:hAnsi="Arial" w:cs="Arial"/>
          <w:sz w:val="24"/>
          <w:szCs w:val="24"/>
        </w:rPr>
        <w:t xml:space="preserve">предоставляет </w:t>
      </w:r>
      <w:r w:rsidRPr="00BD3FC2">
        <w:rPr>
          <w:rFonts w:ascii="Arial" w:hAnsi="Arial" w:cs="Arial"/>
          <w:sz w:val="24"/>
          <w:szCs w:val="24"/>
        </w:rPr>
        <w:t>санкционированный доступ</w:t>
      </w:r>
      <w:r>
        <w:rPr>
          <w:rFonts w:ascii="Arial" w:hAnsi="Arial" w:cs="Arial"/>
        </w:rPr>
        <w:t xml:space="preserve"> в</w:t>
      </w:r>
      <w:r w:rsidRPr="00BD3FC2">
        <w:rPr>
          <w:rFonts w:ascii="Arial" w:hAnsi="Arial" w:cs="Arial"/>
          <w:sz w:val="24"/>
          <w:szCs w:val="24"/>
        </w:rPr>
        <w:t xml:space="preserve"> </w:t>
      </w:r>
      <w:r>
        <w:rPr>
          <w:rFonts w:ascii="Arial" w:hAnsi="Arial" w:cs="Arial"/>
          <w:sz w:val="24"/>
          <w:szCs w:val="24"/>
        </w:rPr>
        <w:t xml:space="preserve">Систему специалистам участников электронного взаимодействия, необходимый для </w:t>
      </w:r>
      <w:r>
        <w:rPr>
          <w:rFonts w:ascii="Arial" w:hAnsi="Arial" w:cs="Arial"/>
          <w:color w:val="auto"/>
          <w:sz w:val="24"/>
          <w:szCs w:val="24"/>
        </w:rPr>
        <w:t>ведение Э</w:t>
      </w:r>
      <w:r w:rsidRPr="000256EC">
        <w:rPr>
          <w:rFonts w:ascii="Arial" w:hAnsi="Arial" w:cs="Arial"/>
          <w:color w:val="auto"/>
          <w:sz w:val="24"/>
          <w:szCs w:val="24"/>
        </w:rPr>
        <w:t>СЖР</w:t>
      </w:r>
      <w:r>
        <w:rPr>
          <w:rFonts w:ascii="Arial" w:hAnsi="Arial" w:cs="Arial"/>
          <w:sz w:val="24"/>
          <w:szCs w:val="24"/>
        </w:rPr>
        <w:t>.</w:t>
      </w:r>
    </w:p>
    <w:p w:rsidR="00480B45" w:rsidRPr="00376201" w:rsidRDefault="00480B45" w:rsidP="00513E45">
      <w:pPr>
        <w:spacing w:line="360" w:lineRule="auto"/>
        <w:ind w:firstLine="540"/>
        <w:jc w:val="both"/>
        <w:rPr>
          <w:rFonts w:ascii="Arial" w:hAnsi="Arial" w:cs="Arial"/>
          <w:b/>
          <w:bCs/>
          <w:sz w:val="24"/>
          <w:szCs w:val="24"/>
        </w:rPr>
      </w:pPr>
      <w:r w:rsidRPr="00376201">
        <w:rPr>
          <w:rFonts w:ascii="Arial" w:hAnsi="Arial" w:cs="Arial"/>
          <w:b/>
          <w:bCs/>
          <w:sz w:val="24"/>
          <w:szCs w:val="24"/>
        </w:rPr>
        <w:t>5.3 Порядо</w:t>
      </w:r>
      <w:r>
        <w:rPr>
          <w:rFonts w:ascii="Arial" w:hAnsi="Arial" w:cs="Arial"/>
          <w:b/>
          <w:bCs/>
          <w:sz w:val="24"/>
          <w:szCs w:val="24"/>
        </w:rPr>
        <w:t>к и правила ведения Э</w:t>
      </w:r>
      <w:r w:rsidRPr="00376201">
        <w:rPr>
          <w:rFonts w:ascii="Arial" w:hAnsi="Arial" w:cs="Arial"/>
          <w:b/>
          <w:bCs/>
          <w:sz w:val="24"/>
          <w:szCs w:val="24"/>
        </w:rPr>
        <w:t xml:space="preserve">ОЖР и </w:t>
      </w:r>
      <w:r>
        <w:rPr>
          <w:rFonts w:ascii="Arial" w:hAnsi="Arial" w:cs="Arial"/>
          <w:b/>
          <w:bCs/>
          <w:sz w:val="24"/>
          <w:szCs w:val="24"/>
        </w:rPr>
        <w:t>Э</w:t>
      </w:r>
      <w:r w:rsidRPr="00376201">
        <w:rPr>
          <w:rFonts w:ascii="Arial" w:hAnsi="Arial" w:cs="Arial"/>
          <w:b/>
          <w:bCs/>
          <w:sz w:val="24"/>
          <w:szCs w:val="24"/>
        </w:rPr>
        <w:t xml:space="preserve">СЖР </w:t>
      </w:r>
    </w:p>
    <w:p w:rsidR="00480B45" w:rsidRPr="00376201" w:rsidRDefault="00480B45" w:rsidP="00513E45">
      <w:pPr>
        <w:spacing w:line="360" w:lineRule="auto"/>
        <w:ind w:firstLine="540"/>
        <w:jc w:val="both"/>
        <w:rPr>
          <w:rFonts w:ascii="Arial" w:hAnsi="Arial" w:cs="Arial"/>
          <w:sz w:val="24"/>
          <w:szCs w:val="24"/>
        </w:rPr>
      </w:pPr>
      <w:r>
        <w:rPr>
          <w:rFonts w:ascii="Arial" w:hAnsi="Arial" w:cs="Arial"/>
          <w:sz w:val="24"/>
          <w:szCs w:val="24"/>
        </w:rPr>
        <w:t>5.3.1 Э</w:t>
      </w:r>
      <w:r w:rsidRPr="00376201">
        <w:rPr>
          <w:rFonts w:ascii="Arial" w:hAnsi="Arial" w:cs="Arial"/>
          <w:sz w:val="24"/>
          <w:szCs w:val="24"/>
        </w:rPr>
        <w:t>ОЖР состоит из 7 разделов, ведение которых осуществляется  уполномоченными специалистами, ниже пе</w:t>
      </w:r>
      <w:r>
        <w:rPr>
          <w:rFonts w:ascii="Arial" w:hAnsi="Arial" w:cs="Arial"/>
          <w:sz w:val="24"/>
          <w:szCs w:val="24"/>
        </w:rPr>
        <w:t>речисленных участников электронного взаимодействия</w:t>
      </w:r>
      <w:r w:rsidRPr="00376201">
        <w:rPr>
          <w:rFonts w:ascii="Arial" w:hAnsi="Arial" w:cs="Arial"/>
          <w:sz w:val="24"/>
          <w:szCs w:val="24"/>
        </w:rPr>
        <w:t>:</w:t>
      </w:r>
    </w:p>
    <w:p w:rsidR="00480B45" w:rsidRDefault="00480B45" w:rsidP="00513E45">
      <w:pPr>
        <w:pStyle w:val="aff3"/>
        <w:tabs>
          <w:tab w:val="center" w:pos="4819"/>
          <w:tab w:val="left" w:pos="7660"/>
        </w:tabs>
        <w:spacing w:line="360" w:lineRule="auto"/>
        <w:ind w:left="0"/>
        <w:jc w:val="both"/>
        <w:rPr>
          <w:rFonts w:ascii="Arial" w:hAnsi="Arial" w:cs="Arial"/>
          <w:spacing w:val="-3"/>
          <w:sz w:val="24"/>
          <w:szCs w:val="24"/>
        </w:rPr>
      </w:pPr>
      <w:r>
        <w:rPr>
          <w:rFonts w:ascii="Arial" w:hAnsi="Arial" w:cs="Arial"/>
          <w:sz w:val="24"/>
          <w:szCs w:val="24"/>
        </w:rPr>
        <w:t xml:space="preserve">         -</w:t>
      </w:r>
      <w:r w:rsidRPr="00376201">
        <w:rPr>
          <w:rFonts w:ascii="Arial" w:hAnsi="Arial" w:cs="Arial"/>
          <w:sz w:val="24"/>
          <w:szCs w:val="24"/>
        </w:rPr>
        <w:t xml:space="preserve"> ведение раздела 1 </w:t>
      </w:r>
      <w:r>
        <w:rPr>
          <w:rFonts w:ascii="Arial" w:hAnsi="Arial" w:cs="Arial"/>
          <w:sz w:val="24"/>
          <w:szCs w:val="24"/>
        </w:rPr>
        <w:t>«</w:t>
      </w:r>
      <w:r w:rsidRPr="00376201">
        <w:rPr>
          <w:rFonts w:ascii="Arial" w:hAnsi="Arial" w:cs="Arial"/>
          <w:spacing w:val="-3"/>
          <w:sz w:val="24"/>
          <w:szCs w:val="24"/>
        </w:rPr>
        <w:t>Список инженерно-технического персонала</w:t>
      </w:r>
      <w:r>
        <w:rPr>
          <w:rFonts w:ascii="Arial" w:hAnsi="Arial" w:cs="Arial"/>
          <w:spacing w:val="-3"/>
          <w:sz w:val="24"/>
          <w:szCs w:val="24"/>
        </w:rPr>
        <w:t xml:space="preserve"> </w:t>
      </w:r>
      <w:r w:rsidRPr="00376201">
        <w:rPr>
          <w:rFonts w:ascii="Arial" w:hAnsi="Arial" w:cs="Arial"/>
          <w:spacing w:val="-3"/>
          <w:sz w:val="24"/>
          <w:szCs w:val="24"/>
        </w:rPr>
        <w:t>лица, осуществляющего строительство, занятого при строительстве,</w:t>
      </w:r>
      <w:r>
        <w:rPr>
          <w:rFonts w:ascii="Arial" w:hAnsi="Arial" w:cs="Arial"/>
          <w:spacing w:val="-3"/>
          <w:sz w:val="24"/>
          <w:szCs w:val="24"/>
        </w:rPr>
        <w:t xml:space="preserve"> </w:t>
      </w:r>
      <w:r w:rsidRPr="00376201">
        <w:rPr>
          <w:rFonts w:ascii="Arial" w:hAnsi="Arial" w:cs="Arial"/>
          <w:spacing w:val="-3"/>
          <w:sz w:val="24"/>
          <w:szCs w:val="24"/>
        </w:rPr>
        <w:t xml:space="preserve">реконструкции, </w:t>
      </w:r>
      <w:r w:rsidRPr="00376201">
        <w:rPr>
          <w:rFonts w:ascii="Arial" w:hAnsi="Arial" w:cs="Arial"/>
          <w:spacing w:val="-3"/>
          <w:sz w:val="24"/>
          <w:szCs w:val="24"/>
        </w:rPr>
        <w:lastRenderedPageBreak/>
        <w:t>капитальном ремонте объекта капитального строительства</w:t>
      </w:r>
      <w:r>
        <w:rPr>
          <w:rFonts w:ascii="Arial" w:hAnsi="Arial" w:cs="Arial"/>
          <w:spacing w:val="-3"/>
          <w:sz w:val="24"/>
          <w:szCs w:val="24"/>
        </w:rPr>
        <w:t xml:space="preserve">» осуществляется уполномоченными специалистами </w:t>
      </w:r>
      <w:r w:rsidRPr="00376201">
        <w:rPr>
          <w:rFonts w:ascii="Arial" w:hAnsi="Arial" w:cs="Arial"/>
          <w:spacing w:val="-3"/>
          <w:sz w:val="24"/>
          <w:szCs w:val="24"/>
        </w:rPr>
        <w:t>лица, осуществляющего строительство</w:t>
      </w:r>
      <w:r>
        <w:rPr>
          <w:rFonts w:ascii="Arial" w:hAnsi="Arial" w:cs="Arial"/>
          <w:spacing w:val="-3"/>
          <w:sz w:val="24"/>
          <w:szCs w:val="24"/>
        </w:rPr>
        <w:t>;</w:t>
      </w:r>
    </w:p>
    <w:p w:rsidR="00480B45" w:rsidRPr="000D2AC5" w:rsidRDefault="00480B45" w:rsidP="00513E45">
      <w:pPr>
        <w:pStyle w:val="aff5"/>
        <w:spacing w:line="360" w:lineRule="auto"/>
        <w:ind w:left="0" w:right="381"/>
        <w:jc w:val="both"/>
        <w:rPr>
          <w:rFonts w:ascii="Arial" w:hAnsi="Arial" w:cs="Arial"/>
          <w:spacing w:val="-3"/>
          <w:sz w:val="24"/>
          <w:szCs w:val="24"/>
        </w:rPr>
      </w:pPr>
      <w:r>
        <w:rPr>
          <w:rFonts w:ascii="Arial" w:hAnsi="Arial" w:cs="Arial"/>
          <w:sz w:val="24"/>
          <w:szCs w:val="24"/>
        </w:rPr>
        <w:t xml:space="preserve">        -</w:t>
      </w:r>
      <w:r w:rsidRPr="000D2AC5">
        <w:rPr>
          <w:rFonts w:ascii="Arial" w:hAnsi="Arial" w:cs="Arial"/>
          <w:sz w:val="24"/>
          <w:szCs w:val="24"/>
        </w:rPr>
        <w:t xml:space="preserve"> ведение раздела 2 «Перечень специальных журналов, в которых ведется учет выполнения работ, а также журналов авторского надзора лица, осуществляющего подготовку проектной документации» осуществляется уполномоченными специалистами техническог</w:t>
      </w:r>
      <w:r>
        <w:rPr>
          <w:rFonts w:ascii="Arial" w:hAnsi="Arial" w:cs="Arial"/>
          <w:sz w:val="24"/>
          <w:szCs w:val="24"/>
        </w:rPr>
        <w:t>о заказчика</w:t>
      </w:r>
      <w:r w:rsidRPr="000D2AC5">
        <w:rPr>
          <w:rFonts w:ascii="Arial" w:hAnsi="Arial" w:cs="Arial"/>
          <w:sz w:val="24"/>
          <w:szCs w:val="24"/>
        </w:rPr>
        <w:t>;</w:t>
      </w:r>
    </w:p>
    <w:p w:rsidR="00480B45" w:rsidRPr="00F11E1A" w:rsidRDefault="00480B45" w:rsidP="00513E45">
      <w:pPr>
        <w:widowControl w:val="0"/>
        <w:shd w:val="clear" w:color="auto" w:fill="FFFFFF"/>
        <w:autoSpaceDE w:val="0"/>
        <w:autoSpaceDN w:val="0"/>
        <w:adjustRightInd w:val="0"/>
        <w:spacing w:line="360" w:lineRule="auto"/>
        <w:jc w:val="both"/>
        <w:rPr>
          <w:rFonts w:ascii="Arial" w:hAnsi="Arial" w:cs="Arial"/>
          <w:spacing w:val="3"/>
          <w:sz w:val="24"/>
          <w:szCs w:val="24"/>
        </w:rPr>
      </w:pPr>
      <w:r>
        <w:rPr>
          <w:rFonts w:ascii="Arial" w:hAnsi="Arial" w:cs="Arial"/>
          <w:sz w:val="24"/>
          <w:szCs w:val="24"/>
        </w:rPr>
        <w:t xml:space="preserve">         -</w:t>
      </w:r>
      <w:r w:rsidRPr="00F11E1A">
        <w:rPr>
          <w:rFonts w:ascii="Arial" w:hAnsi="Arial" w:cs="Arial"/>
          <w:sz w:val="24"/>
          <w:szCs w:val="24"/>
        </w:rPr>
        <w:t xml:space="preserve"> ведение раздела 3 «</w:t>
      </w:r>
      <w:r w:rsidRPr="00F11E1A">
        <w:rPr>
          <w:rFonts w:ascii="Arial" w:hAnsi="Arial" w:cs="Arial"/>
          <w:spacing w:val="3"/>
          <w:sz w:val="24"/>
          <w:szCs w:val="24"/>
        </w:rPr>
        <w:t xml:space="preserve">Сведения о выполнении работ в процессе строительства, реконструкции, капитального ремонта объекта капитального строительства» </w:t>
      </w:r>
      <w:r w:rsidRPr="00F11E1A">
        <w:rPr>
          <w:rFonts w:ascii="Arial" w:hAnsi="Arial" w:cs="Arial"/>
          <w:sz w:val="24"/>
          <w:szCs w:val="24"/>
        </w:rPr>
        <w:t xml:space="preserve">осуществляется уполномоченными специалистами </w:t>
      </w:r>
      <w:r>
        <w:rPr>
          <w:rFonts w:ascii="Arial" w:hAnsi="Arial" w:cs="Arial"/>
          <w:spacing w:val="-3"/>
          <w:sz w:val="24"/>
          <w:szCs w:val="24"/>
        </w:rPr>
        <w:t>лиц, осуществляющих</w:t>
      </w:r>
      <w:r w:rsidRPr="00376201">
        <w:rPr>
          <w:rFonts w:ascii="Arial" w:hAnsi="Arial" w:cs="Arial"/>
          <w:spacing w:val="-3"/>
          <w:sz w:val="24"/>
          <w:szCs w:val="24"/>
        </w:rPr>
        <w:t xml:space="preserve"> строительство</w:t>
      </w:r>
      <w:r>
        <w:rPr>
          <w:rFonts w:ascii="Arial" w:hAnsi="Arial" w:cs="Arial"/>
          <w:sz w:val="24"/>
          <w:szCs w:val="24"/>
        </w:rPr>
        <w:t>;</w:t>
      </w:r>
    </w:p>
    <w:p w:rsidR="00480B45" w:rsidRPr="00B41C20" w:rsidRDefault="00480B45" w:rsidP="00513E45">
      <w:pPr>
        <w:pStyle w:val="aff5"/>
        <w:spacing w:line="360" w:lineRule="auto"/>
        <w:ind w:left="0" w:right="201"/>
        <w:jc w:val="both"/>
        <w:rPr>
          <w:rFonts w:ascii="Arial" w:hAnsi="Arial" w:cs="Arial"/>
          <w:sz w:val="24"/>
          <w:szCs w:val="24"/>
        </w:rPr>
      </w:pPr>
      <w:r>
        <w:rPr>
          <w:rFonts w:ascii="Arial" w:hAnsi="Arial" w:cs="Arial"/>
          <w:sz w:val="24"/>
          <w:szCs w:val="24"/>
        </w:rPr>
        <w:t xml:space="preserve">          -</w:t>
      </w:r>
      <w:r w:rsidRPr="00B41C20">
        <w:rPr>
          <w:rFonts w:ascii="Arial" w:hAnsi="Arial" w:cs="Arial"/>
          <w:sz w:val="24"/>
          <w:szCs w:val="24"/>
        </w:rPr>
        <w:t xml:space="preserve"> ведение раздела 4 «Сведения о строительном контроле застройщика или технического заказчика в процессе строительства, реконструкции, капитального ремонта объекта капитального строительства» </w:t>
      </w:r>
      <w:r w:rsidRPr="00B41C20">
        <w:rPr>
          <w:rFonts w:ascii="Arial" w:hAnsi="Arial" w:cs="Arial"/>
          <w:spacing w:val="-3"/>
          <w:sz w:val="24"/>
          <w:szCs w:val="24"/>
        </w:rPr>
        <w:t xml:space="preserve">осуществляется уполномоченными специалистами </w:t>
      </w:r>
      <w:r>
        <w:rPr>
          <w:rFonts w:ascii="Arial" w:hAnsi="Arial" w:cs="Arial"/>
          <w:spacing w:val="-3"/>
          <w:sz w:val="24"/>
          <w:szCs w:val="24"/>
        </w:rPr>
        <w:t>застройщика или технического заказчика</w:t>
      </w:r>
      <w:r>
        <w:rPr>
          <w:rFonts w:ascii="Arial" w:hAnsi="Arial" w:cs="Arial"/>
          <w:sz w:val="24"/>
          <w:szCs w:val="24"/>
        </w:rPr>
        <w:t xml:space="preserve"> по вопросам строительного контроля, сведения о которых внесены в Национальный реестр специалистов в области строительства</w:t>
      </w:r>
      <w:r>
        <w:rPr>
          <w:rFonts w:ascii="Arial" w:hAnsi="Arial" w:cs="Arial"/>
          <w:spacing w:val="-3"/>
          <w:sz w:val="24"/>
          <w:szCs w:val="24"/>
        </w:rPr>
        <w:t>;</w:t>
      </w:r>
    </w:p>
    <w:p w:rsidR="00480B45" w:rsidRPr="00191ECB" w:rsidRDefault="00480B45" w:rsidP="00513E45">
      <w:pPr>
        <w:pStyle w:val="aff5"/>
        <w:spacing w:line="360" w:lineRule="auto"/>
        <w:ind w:left="0" w:right="201"/>
        <w:jc w:val="both"/>
        <w:rPr>
          <w:rFonts w:ascii="Arial" w:hAnsi="Arial" w:cs="Arial"/>
          <w:sz w:val="24"/>
          <w:szCs w:val="24"/>
        </w:rPr>
      </w:pPr>
      <w:r>
        <w:rPr>
          <w:rFonts w:ascii="Arial" w:hAnsi="Arial" w:cs="Arial"/>
          <w:sz w:val="24"/>
          <w:szCs w:val="24"/>
        </w:rPr>
        <w:t xml:space="preserve">           -</w:t>
      </w:r>
      <w:r w:rsidRPr="00191ECB">
        <w:rPr>
          <w:rFonts w:ascii="Arial" w:hAnsi="Arial" w:cs="Arial"/>
          <w:sz w:val="24"/>
          <w:szCs w:val="24"/>
        </w:rPr>
        <w:t xml:space="preserve"> ведение раздела 5</w:t>
      </w:r>
      <w:r>
        <w:rPr>
          <w:rFonts w:ascii="Arial" w:hAnsi="Arial" w:cs="Arial"/>
          <w:sz w:val="24"/>
          <w:szCs w:val="24"/>
        </w:rPr>
        <w:t xml:space="preserve"> </w:t>
      </w:r>
      <w:r>
        <w:rPr>
          <w:rFonts w:ascii="Arial" w:hAnsi="Arial" w:cs="Arial"/>
          <w:spacing w:val="-3"/>
          <w:sz w:val="24"/>
          <w:szCs w:val="24"/>
        </w:rPr>
        <w:t>«</w:t>
      </w:r>
      <w:r w:rsidRPr="00191ECB">
        <w:rPr>
          <w:rFonts w:ascii="Arial" w:hAnsi="Arial" w:cs="Arial"/>
          <w:sz w:val="24"/>
          <w:szCs w:val="24"/>
        </w:rPr>
        <w:t>Сведения о строительном контроле лица, осуществляющего строительство, в процессе строительства реконструкции, капитального ремонта объекта капитального строительства</w:t>
      </w:r>
      <w:r>
        <w:rPr>
          <w:rFonts w:ascii="Arial" w:hAnsi="Arial" w:cs="Arial"/>
          <w:sz w:val="24"/>
          <w:szCs w:val="24"/>
        </w:rPr>
        <w:t xml:space="preserve">» </w:t>
      </w:r>
      <w:r w:rsidRPr="00191ECB">
        <w:rPr>
          <w:rFonts w:ascii="Arial" w:hAnsi="Arial" w:cs="Arial"/>
          <w:spacing w:val="-3"/>
          <w:sz w:val="24"/>
          <w:szCs w:val="24"/>
        </w:rPr>
        <w:t xml:space="preserve">осуществляется уполномоченными специалистами </w:t>
      </w:r>
      <w:r w:rsidRPr="00191ECB">
        <w:rPr>
          <w:rFonts w:ascii="Arial" w:hAnsi="Arial" w:cs="Arial"/>
          <w:sz w:val="24"/>
          <w:szCs w:val="24"/>
        </w:rPr>
        <w:t>лица, осуществляющего строительство</w:t>
      </w:r>
      <w:r>
        <w:rPr>
          <w:rFonts w:ascii="Arial" w:hAnsi="Arial" w:cs="Arial"/>
          <w:sz w:val="24"/>
          <w:szCs w:val="24"/>
        </w:rPr>
        <w:t>, по вопросам строительного контроля, сведения о которых внесены в Национальный реестр специалистов в области строительства;</w:t>
      </w:r>
    </w:p>
    <w:p w:rsidR="00480B45" w:rsidRPr="00191ECB" w:rsidRDefault="00480B45" w:rsidP="00513E45">
      <w:pPr>
        <w:widowControl w:val="0"/>
        <w:shd w:val="clear" w:color="auto" w:fill="FFFFFF"/>
        <w:autoSpaceDE w:val="0"/>
        <w:autoSpaceDN w:val="0"/>
        <w:adjustRightInd w:val="0"/>
        <w:spacing w:line="360" w:lineRule="auto"/>
        <w:ind w:right="381"/>
        <w:jc w:val="both"/>
        <w:rPr>
          <w:rFonts w:ascii="Arial" w:hAnsi="Arial" w:cs="Arial"/>
          <w:spacing w:val="-5"/>
          <w:sz w:val="24"/>
          <w:szCs w:val="24"/>
        </w:rPr>
      </w:pPr>
      <w:r>
        <w:rPr>
          <w:rFonts w:ascii="Arial" w:hAnsi="Arial" w:cs="Arial"/>
          <w:sz w:val="24"/>
          <w:szCs w:val="24"/>
        </w:rPr>
        <w:t xml:space="preserve">            -</w:t>
      </w:r>
      <w:r w:rsidRPr="00191ECB">
        <w:rPr>
          <w:rFonts w:ascii="Arial" w:hAnsi="Arial" w:cs="Arial"/>
          <w:sz w:val="24"/>
          <w:szCs w:val="24"/>
        </w:rPr>
        <w:t xml:space="preserve"> ведение раздела 6 </w:t>
      </w:r>
      <w:r>
        <w:rPr>
          <w:rFonts w:ascii="Arial" w:hAnsi="Arial" w:cs="Arial"/>
          <w:sz w:val="24"/>
          <w:szCs w:val="24"/>
        </w:rPr>
        <w:t>«</w:t>
      </w:r>
      <w:r w:rsidRPr="00191ECB">
        <w:rPr>
          <w:rFonts w:ascii="Arial" w:hAnsi="Arial" w:cs="Arial"/>
          <w:sz w:val="24"/>
          <w:szCs w:val="24"/>
        </w:rPr>
        <w:t>Перечень исполнительной документации при строительстве, реконструкции, капитальном ремонте объекта капитального строительства</w:t>
      </w:r>
      <w:r>
        <w:rPr>
          <w:rFonts w:ascii="Arial" w:hAnsi="Arial" w:cs="Arial"/>
          <w:sz w:val="24"/>
          <w:szCs w:val="24"/>
        </w:rPr>
        <w:t xml:space="preserve">» </w:t>
      </w:r>
      <w:r w:rsidRPr="00191ECB">
        <w:rPr>
          <w:rFonts w:ascii="Arial" w:hAnsi="Arial" w:cs="Arial"/>
          <w:spacing w:val="-3"/>
          <w:sz w:val="24"/>
          <w:szCs w:val="24"/>
        </w:rPr>
        <w:t>осуществляется уполномоченными специалистами</w:t>
      </w:r>
      <w:r>
        <w:rPr>
          <w:rFonts w:ascii="Arial" w:hAnsi="Arial" w:cs="Arial"/>
          <w:spacing w:val="-3"/>
          <w:sz w:val="24"/>
          <w:szCs w:val="24"/>
        </w:rPr>
        <w:t xml:space="preserve"> технического заказчика и </w:t>
      </w:r>
      <w:r w:rsidRPr="00376201">
        <w:rPr>
          <w:rFonts w:ascii="Arial" w:hAnsi="Arial" w:cs="Arial"/>
          <w:spacing w:val="-3"/>
          <w:sz w:val="24"/>
          <w:szCs w:val="24"/>
        </w:rPr>
        <w:t>лица, осуществляющего строительство</w:t>
      </w:r>
      <w:r>
        <w:rPr>
          <w:rFonts w:ascii="Arial" w:hAnsi="Arial" w:cs="Arial"/>
          <w:spacing w:val="-3"/>
          <w:sz w:val="24"/>
          <w:szCs w:val="24"/>
        </w:rPr>
        <w:t>;</w:t>
      </w:r>
    </w:p>
    <w:p w:rsidR="00480B45" w:rsidRDefault="00480B45" w:rsidP="00513E45">
      <w:pPr>
        <w:pStyle w:val="aff3"/>
        <w:suppressAutoHyphens/>
        <w:spacing w:line="360" w:lineRule="auto"/>
        <w:jc w:val="both"/>
        <w:rPr>
          <w:rFonts w:ascii="Arial" w:hAnsi="Arial" w:cs="Arial"/>
          <w:spacing w:val="-3"/>
          <w:sz w:val="24"/>
          <w:szCs w:val="24"/>
        </w:rPr>
      </w:pPr>
      <w:r>
        <w:rPr>
          <w:rFonts w:ascii="Arial" w:hAnsi="Arial" w:cs="Arial"/>
          <w:sz w:val="24"/>
          <w:szCs w:val="24"/>
        </w:rPr>
        <w:t xml:space="preserve">        -</w:t>
      </w:r>
      <w:r w:rsidRPr="00F66749">
        <w:rPr>
          <w:rFonts w:ascii="Arial" w:hAnsi="Arial" w:cs="Arial"/>
          <w:sz w:val="24"/>
          <w:szCs w:val="24"/>
        </w:rPr>
        <w:t xml:space="preserve"> ведение раздела 7 </w:t>
      </w:r>
      <w:r>
        <w:rPr>
          <w:rFonts w:ascii="Arial" w:hAnsi="Arial" w:cs="Arial"/>
          <w:sz w:val="24"/>
          <w:szCs w:val="24"/>
        </w:rPr>
        <w:t>«</w:t>
      </w:r>
      <w:r w:rsidRPr="00F66749">
        <w:rPr>
          <w:rFonts w:ascii="Arial" w:hAnsi="Arial" w:cs="Arial"/>
          <w:sz w:val="24"/>
          <w:szCs w:val="24"/>
        </w:rPr>
        <w:t>Сведения о государственном строительном надзоре при строительстве, реконструкции, капитальном ремонте объекта капитального строительства</w:t>
      </w:r>
      <w:r>
        <w:rPr>
          <w:rFonts w:ascii="Arial" w:hAnsi="Arial" w:cs="Arial"/>
          <w:sz w:val="24"/>
          <w:szCs w:val="24"/>
        </w:rPr>
        <w:t xml:space="preserve">» </w:t>
      </w:r>
      <w:r w:rsidRPr="00F66749">
        <w:rPr>
          <w:rFonts w:ascii="Arial" w:hAnsi="Arial" w:cs="Arial"/>
          <w:spacing w:val="-3"/>
          <w:sz w:val="24"/>
          <w:szCs w:val="24"/>
        </w:rPr>
        <w:t xml:space="preserve">осуществляется уполномоченными специалистами </w:t>
      </w:r>
      <w:r>
        <w:rPr>
          <w:rFonts w:ascii="Arial" w:hAnsi="Arial" w:cs="Arial"/>
          <w:spacing w:val="-3"/>
          <w:sz w:val="24"/>
          <w:szCs w:val="24"/>
        </w:rPr>
        <w:t>ГСН.</w:t>
      </w:r>
    </w:p>
    <w:p w:rsidR="00480B45" w:rsidRDefault="00480B45" w:rsidP="00F24679">
      <w:pPr>
        <w:spacing w:line="360" w:lineRule="auto"/>
        <w:jc w:val="both"/>
        <w:rPr>
          <w:rFonts w:ascii="Arial" w:hAnsi="Arial" w:cs="Arial"/>
        </w:rPr>
      </w:pPr>
      <w:r>
        <w:rPr>
          <w:rFonts w:ascii="Arial" w:hAnsi="Arial" w:cs="Arial"/>
          <w:color w:val="auto"/>
          <w:spacing w:val="60"/>
        </w:rPr>
        <w:t xml:space="preserve">      </w:t>
      </w:r>
      <w:r w:rsidRPr="00D80FFD">
        <w:rPr>
          <w:rFonts w:ascii="Arial" w:hAnsi="Arial" w:cs="Arial"/>
          <w:color w:val="auto"/>
          <w:spacing w:val="60"/>
        </w:rPr>
        <w:t>Примечани</w:t>
      </w:r>
      <w:r>
        <w:rPr>
          <w:rFonts w:ascii="Arial" w:hAnsi="Arial" w:cs="Arial"/>
          <w:color w:val="auto"/>
          <w:spacing w:val="60"/>
        </w:rPr>
        <w:t>я</w:t>
      </w:r>
      <w:r w:rsidRPr="00D80FFD">
        <w:rPr>
          <w:rFonts w:ascii="Arial" w:hAnsi="Arial" w:cs="Arial"/>
          <w:color w:val="auto"/>
        </w:rPr>
        <w:t xml:space="preserve"> —</w:t>
      </w:r>
      <w:r>
        <w:rPr>
          <w:rFonts w:ascii="Arial" w:hAnsi="Arial" w:cs="Arial"/>
          <w:color w:val="auto"/>
        </w:rPr>
        <w:t xml:space="preserve"> 1 </w:t>
      </w:r>
      <w:r>
        <w:rPr>
          <w:rFonts w:ascii="Arial" w:hAnsi="Arial" w:cs="Arial"/>
          <w:spacing w:val="-3"/>
        </w:rPr>
        <w:t xml:space="preserve">В приложении Б </w:t>
      </w:r>
      <w:r w:rsidRPr="00D80FFD">
        <w:rPr>
          <w:rFonts w:ascii="Arial" w:hAnsi="Arial" w:cs="Arial"/>
          <w:spacing w:val="-3"/>
        </w:rPr>
        <w:t xml:space="preserve">настоящего стандарта приведена </w:t>
      </w:r>
      <w:r w:rsidRPr="00D80FFD">
        <w:rPr>
          <w:rFonts w:ascii="Arial" w:hAnsi="Arial" w:cs="Arial"/>
        </w:rPr>
        <w:t>ролевая матрица деяте</w:t>
      </w:r>
      <w:r>
        <w:rPr>
          <w:rFonts w:ascii="Arial" w:hAnsi="Arial" w:cs="Arial"/>
        </w:rPr>
        <w:t>льности по ведению Э</w:t>
      </w:r>
      <w:r w:rsidRPr="00D80FFD">
        <w:rPr>
          <w:rFonts w:ascii="Arial" w:hAnsi="Arial" w:cs="Arial"/>
        </w:rPr>
        <w:t>ОЖР уполномоченными специалистами участников электронного взаимодействия.</w:t>
      </w:r>
    </w:p>
    <w:p w:rsidR="00480B45" w:rsidRPr="00927962" w:rsidRDefault="00480B45" w:rsidP="00927962">
      <w:pPr>
        <w:tabs>
          <w:tab w:val="left" w:pos="1276"/>
        </w:tabs>
        <w:autoSpaceDE w:val="0"/>
        <w:spacing w:before="240" w:after="120" w:line="360" w:lineRule="auto"/>
        <w:jc w:val="both"/>
        <w:rPr>
          <w:rFonts w:ascii="Arial" w:hAnsi="Arial" w:cs="Arial"/>
          <w:color w:val="000000"/>
          <w:spacing w:val="2"/>
        </w:rPr>
      </w:pPr>
      <w:r w:rsidRPr="00F24679">
        <w:rPr>
          <w:rFonts w:ascii="Arial" w:hAnsi="Arial" w:cs="Arial"/>
          <w:color w:val="000000"/>
          <w:spacing w:val="2"/>
        </w:rPr>
        <w:t xml:space="preserve">          </w:t>
      </w:r>
      <w:r>
        <w:rPr>
          <w:rFonts w:ascii="Arial" w:hAnsi="Arial" w:cs="Arial"/>
          <w:color w:val="000000"/>
          <w:spacing w:val="2"/>
        </w:rPr>
        <w:t xml:space="preserve">2 </w:t>
      </w:r>
      <w:r w:rsidRPr="00F24679">
        <w:rPr>
          <w:rFonts w:ascii="Arial" w:hAnsi="Arial" w:cs="Arial"/>
          <w:color w:val="auto"/>
          <w:spacing w:val="2"/>
        </w:rPr>
        <w:t>В приложении В</w:t>
      </w:r>
      <w:r w:rsidRPr="00F24679">
        <w:rPr>
          <w:rFonts w:ascii="Arial" w:hAnsi="Arial" w:cs="Arial"/>
          <w:color w:val="000000"/>
          <w:spacing w:val="2"/>
        </w:rPr>
        <w:t xml:space="preserve"> настоящего стандарта приведена рекомендуемая форма Соглашения об электронном взаимодействии застройщика (технического заказчика) с органами государственного строительного надзора относительно </w:t>
      </w:r>
      <w:r w:rsidRPr="00F24679">
        <w:rPr>
          <w:rFonts w:ascii="Arial" w:hAnsi="Arial" w:cs="Arial"/>
        </w:rPr>
        <w:t>деятельности по подготовке, ведению, подписанию, регистрации журналов учёта выполнения работ и исполнительной документации в электронном виде.</w:t>
      </w:r>
    </w:p>
    <w:p w:rsidR="00480B45" w:rsidRDefault="00480B45" w:rsidP="00513E45">
      <w:pPr>
        <w:pStyle w:val="aff3"/>
        <w:suppressAutoHyphens/>
        <w:spacing w:line="360" w:lineRule="auto"/>
        <w:jc w:val="both"/>
        <w:rPr>
          <w:rFonts w:ascii="Arial" w:hAnsi="Arial" w:cs="Arial"/>
          <w:spacing w:val="-3"/>
          <w:sz w:val="24"/>
          <w:szCs w:val="24"/>
        </w:rPr>
      </w:pPr>
      <w:r>
        <w:rPr>
          <w:rFonts w:ascii="Arial" w:hAnsi="Arial" w:cs="Arial"/>
          <w:spacing w:val="-3"/>
          <w:sz w:val="24"/>
          <w:szCs w:val="24"/>
        </w:rPr>
        <w:t xml:space="preserve">        5.3.2 Состав разделов ЭСЖР и состав специалистов, которые должны вести ЭСЖР определяются </w:t>
      </w:r>
      <w:r w:rsidRPr="000256EC">
        <w:rPr>
          <w:rFonts w:ascii="Arial" w:hAnsi="Arial" w:cs="Arial"/>
          <w:color w:val="auto"/>
          <w:spacing w:val="-3"/>
          <w:sz w:val="24"/>
          <w:szCs w:val="24"/>
        </w:rPr>
        <w:t xml:space="preserve">нормативными </w:t>
      </w:r>
      <w:r w:rsidRPr="000256EC">
        <w:rPr>
          <w:rFonts w:ascii="Arial" w:hAnsi="Arial" w:cs="Arial"/>
          <w:color w:val="auto"/>
          <w:spacing w:val="2"/>
          <w:sz w:val="24"/>
          <w:szCs w:val="24"/>
        </w:rPr>
        <w:t>документами, регламентирующими тр</w:t>
      </w:r>
      <w:r>
        <w:rPr>
          <w:rFonts w:ascii="Arial" w:hAnsi="Arial" w:cs="Arial"/>
          <w:color w:val="auto"/>
          <w:spacing w:val="2"/>
          <w:sz w:val="24"/>
          <w:szCs w:val="24"/>
        </w:rPr>
        <w:t>ебования к конкретным видам СМР, приведённых в пункте 5.2.2 настоящего стандарта.</w:t>
      </w:r>
    </w:p>
    <w:p w:rsidR="00480B45" w:rsidRDefault="00480B45" w:rsidP="00513E45">
      <w:pPr>
        <w:pStyle w:val="aff3"/>
        <w:suppressAutoHyphens/>
        <w:spacing w:line="360" w:lineRule="auto"/>
        <w:jc w:val="both"/>
        <w:rPr>
          <w:rFonts w:ascii="Arial" w:hAnsi="Arial" w:cs="Arial"/>
          <w:color w:val="000000"/>
          <w:spacing w:val="2"/>
          <w:sz w:val="24"/>
          <w:szCs w:val="24"/>
        </w:rPr>
      </w:pPr>
      <w:r>
        <w:rPr>
          <w:rFonts w:ascii="Arial" w:hAnsi="Arial" w:cs="Arial"/>
          <w:color w:val="000000"/>
          <w:spacing w:val="2"/>
          <w:sz w:val="24"/>
          <w:szCs w:val="24"/>
        </w:rPr>
        <w:t xml:space="preserve">        5.3.3 Мониторинг за ведением ЭОЖР и ЭСЖР в Системе, в процессе строительства объекта, осуществляет руководитель проекта, уполномоченные специалисты ГСН, а также другие заинтересованные лица, получившие санкционированный доступ в Систему от застройщика (технического заказчика).</w:t>
      </w:r>
    </w:p>
    <w:p w:rsidR="00480B45" w:rsidRDefault="00480B45" w:rsidP="00513E45">
      <w:pPr>
        <w:pStyle w:val="aff3"/>
        <w:suppressAutoHyphens/>
        <w:spacing w:line="360" w:lineRule="auto"/>
        <w:jc w:val="both"/>
        <w:rPr>
          <w:rFonts w:ascii="Arial" w:hAnsi="Arial" w:cs="Arial"/>
          <w:color w:val="000000"/>
          <w:spacing w:val="2"/>
          <w:sz w:val="24"/>
          <w:szCs w:val="24"/>
        </w:rPr>
      </w:pPr>
      <w:r>
        <w:rPr>
          <w:rFonts w:ascii="Arial" w:hAnsi="Arial" w:cs="Arial"/>
          <w:color w:val="000000"/>
          <w:spacing w:val="2"/>
          <w:sz w:val="24"/>
          <w:szCs w:val="24"/>
        </w:rPr>
        <w:t xml:space="preserve">        5.3.4 После завершения строительства объекта руководитель проекта ставит УК</w:t>
      </w:r>
      <w:r w:rsidRPr="00571382">
        <w:rPr>
          <w:rFonts w:ascii="Arial" w:hAnsi="Arial" w:cs="Arial"/>
          <w:color w:val="000000"/>
          <w:spacing w:val="2"/>
          <w:sz w:val="24"/>
          <w:szCs w:val="24"/>
        </w:rPr>
        <w:t>ЭЦП</w:t>
      </w:r>
      <w:r>
        <w:rPr>
          <w:rFonts w:ascii="Arial" w:hAnsi="Arial" w:cs="Arial"/>
          <w:color w:val="000000"/>
          <w:spacing w:val="2"/>
          <w:sz w:val="24"/>
          <w:szCs w:val="24"/>
        </w:rPr>
        <w:t xml:space="preserve"> в ЭОЖР и ЭСЖР свидетельствующие об окончании заполнения журналов и отправляет их, в соответствии</w:t>
      </w:r>
      <w:r w:rsidRPr="00F24679">
        <w:rPr>
          <w:rFonts w:ascii="Arial" w:hAnsi="Arial" w:cs="Arial"/>
          <w:color w:val="000000"/>
          <w:spacing w:val="2"/>
          <w:sz w:val="24"/>
          <w:szCs w:val="24"/>
        </w:rPr>
        <w:t xml:space="preserve"> с Соглашения об электронном взаимодействии (приложение В настоящего стандарта)</w:t>
      </w:r>
      <w:r>
        <w:rPr>
          <w:rFonts w:ascii="Arial" w:hAnsi="Arial" w:cs="Arial"/>
          <w:color w:val="000000"/>
          <w:spacing w:val="2"/>
          <w:sz w:val="24"/>
          <w:szCs w:val="24"/>
        </w:rPr>
        <w:t>,</w:t>
      </w:r>
      <w:r w:rsidRPr="00F24679">
        <w:rPr>
          <w:rFonts w:ascii="Arial" w:hAnsi="Arial" w:cs="Arial"/>
          <w:color w:val="000000"/>
          <w:spacing w:val="2"/>
          <w:sz w:val="24"/>
          <w:szCs w:val="24"/>
        </w:rPr>
        <w:t xml:space="preserve"> </w:t>
      </w:r>
      <w:r>
        <w:rPr>
          <w:rFonts w:ascii="Arial" w:hAnsi="Arial" w:cs="Arial"/>
          <w:color w:val="000000"/>
          <w:spacing w:val="2"/>
          <w:sz w:val="24"/>
          <w:szCs w:val="24"/>
        </w:rPr>
        <w:t>посредством Системы или ЕПГУ в ГСН вместе с исполнительной документацией и извещением об окончании строительства объекта для получения заключения ГСН о соответствии построенного объекта капитального строительства требованиям проектной документации.</w:t>
      </w:r>
    </w:p>
    <w:p w:rsidR="00480B45" w:rsidRPr="000256EC" w:rsidRDefault="00480B45" w:rsidP="00513E45">
      <w:pPr>
        <w:tabs>
          <w:tab w:val="left" w:pos="1276"/>
        </w:tabs>
        <w:autoSpaceDE w:val="0"/>
        <w:spacing w:before="240" w:after="120" w:line="360" w:lineRule="auto"/>
        <w:jc w:val="both"/>
        <w:rPr>
          <w:rFonts w:ascii="Arial" w:hAnsi="Arial" w:cs="Arial"/>
          <w:b/>
          <w:bCs/>
          <w:color w:val="auto"/>
          <w:sz w:val="28"/>
          <w:szCs w:val="28"/>
        </w:rPr>
      </w:pPr>
    </w:p>
    <w:p w:rsidR="00480B45" w:rsidRPr="000256EC" w:rsidRDefault="00480B45" w:rsidP="00513E45">
      <w:pPr>
        <w:tabs>
          <w:tab w:val="left" w:pos="1276"/>
        </w:tabs>
        <w:autoSpaceDE w:val="0"/>
        <w:spacing w:before="240" w:after="120" w:line="360" w:lineRule="auto"/>
        <w:ind w:left="567"/>
        <w:jc w:val="both"/>
        <w:rPr>
          <w:rFonts w:ascii="Arial" w:hAnsi="Arial" w:cs="Arial"/>
          <w:b/>
          <w:bCs/>
          <w:color w:val="auto"/>
          <w:sz w:val="28"/>
          <w:szCs w:val="28"/>
        </w:rPr>
      </w:pPr>
      <w:r w:rsidRPr="000256EC">
        <w:rPr>
          <w:rFonts w:ascii="Arial" w:hAnsi="Arial" w:cs="Arial"/>
          <w:b/>
          <w:bCs/>
          <w:color w:val="auto"/>
          <w:sz w:val="28"/>
          <w:szCs w:val="28"/>
        </w:rPr>
        <w:t xml:space="preserve"> 6 </w:t>
      </w:r>
      <w:r w:rsidRPr="00094CDC">
        <w:rPr>
          <w:rFonts w:ascii="Arial" w:hAnsi="Arial" w:cs="Arial"/>
          <w:b/>
          <w:bCs/>
          <w:sz w:val="28"/>
          <w:szCs w:val="28"/>
        </w:rPr>
        <w:t xml:space="preserve">Деятельность </w:t>
      </w:r>
      <w:r>
        <w:rPr>
          <w:rFonts w:ascii="Arial" w:hAnsi="Arial" w:cs="Arial"/>
          <w:b/>
          <w:bCs/>
          <w:sz w:val="28"/>
          <w:szCs w:val="28"/>
        </w:rPr>
        <w:t xml:space="preserve">участников электронного взаимодействия по </w:t>
      </w:r>
      <w:r>
        <w:rPr>
          <w:rFonts w:ascii="Arial" w:hAnsi="Arial" w:cs="Arial"/>
          <w:b/>
          <w:bCs/>
          <w:color w:val="auto"/>
          <w:sz w:val="28"/>
          <w:szCs w:val="28"/>
        </w:rPr>
        <w:t>подготовке, оформлению и подписанию</w:t>
      </w:r>
      <w:r w:rsidRPr="000256EC">
        <w:rPr>
          <w:rFonts w:ascii="Arial" w:hAnsi="Arial" w:cs="Arial"/>
          <w:b/>
          <w:bCs/>
          <w:color w:val="auto"/>
          <w:sz w:val="28"/>
          <w:szCs w:val="28"/>
        </w:rPr>
        <w:t xml:space="preserve"> исполнительной документации в электронном виде</w:t>
      </w:r>
    </w:p>
    <w:p w:rsidR="00480B45" w:rsidRPr="000256EC" w:rsidRDefault="00480B45" w:rsidP="00513E45">
      <w:pPr>
        <w:tabs>
          <w:tab w:val="left" w:pos="1276"/>
        </w:tabs>
        <w:autoSpaceDE w:val="0"/>
        <w:spacing w:before="240" w:after="120" w:line="360" w:lineRule="auto"/>
        <w:jc w:val="both"/>
        <w:rPr>
          <w:rFonts w:ascii="Arial" w:hAnsi="Arial" w:cs="Arial"/>
          <w:color w:val="auto"/>
          <w:sz w:val="24"/>
          <w:szCs w:val="24"/>
        </w:rPr>
      </w:pPr>
      <w:r>
        <w:rPr>
          <w:rFonts w:ascii="Arial" w:hAnsi="Arial" w:cs="Arial"/>
          <w:color w:val="auto"/>
          <w:sz w:val="24"/>
          <w:szCs w:val="24"/>
        </w:rPr>
        <w:t xml:space="preserve">          </w:t>
      </w:r>
      <w:r w:rsidRPr="000256EC">
        <w:rPr>
          <w:rFonts w:ascii="Arial" w:hAnsi="Arial" w:cs="Arial"/>
          <w:color w:val="auto"/>
          <w:sz w:val="24"/>
          <w:szCs w:val="24"/>
        </w:rPr>
        <w:t>6.1 К основной исполнительной документации, оформляемой в</w:t>
      </w:r>
      <w:r>
        <w:rPr>
          <w:rFonts w:ascii="Arial" w:hAnsi="Arial" w:cs="Arial"/>
          <w:color w:val="auto"/>
          <w:sz w:val="24"/>
          <w:szCs w:val="24"/>
        </w:rPr>
        <w:t xml:space="preserve"> процессе строительства объектов капитального строительства, </w:t>
      </w:r>
      <w:r w:rsidRPr="000256EC">
        <w:rPr>
          <w:rFonts w:ascii="Arial" w:hAnsi="Arial" w:cs="Arial"/>
          <w:color w:val="auto"/>
          <w:sz w:val="24"/>
          <w:szCs w:val="24"/>
        </w:rPr>
        <w:t>относятся: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w:t>
      </w:r>
      <w:r>
        <w:rPr>
          <w:rFonts w:ascii="Arial" w:hAnsi="Arial" w:cs="Arial"/>
          <w:color w:val="auto"/>
          <w:sz w:val="24"/>
          <w:szCs w:val="24"/>
        </w:rPr>
        <w:t>беспечения (далее –</w:t>
      </w:r>
      <w:r w:rsidRPr="000256EC">
        <w:rPr>
          <w:rFonts w:ascii="Arial" w:hAnsi="Arial" w:cs="Arial"/>
          <w:color w:val="auto"/>
          <w:sz w:val="24"/>
          <w:szCs w:val="24"/>
        </w:rPr>
        <w:t xml:space="preserve"> Акты</w:t>
      </w:r>
      <w:r>
        <w:rPr>
          <w:rFonts w:ascii="Arial" w:hAnsi="Arial" w:cs="Arial"/>
          <w:color w:val="auto"/>
          <w:sz w:val="24"/>
          <w:szCs w:val="24"/>
        </w:rPr>
        <w:t>)</w:t>
      </w:r>
      <w:r w:rsidRPr="000256EC">
        <w:rPr>
          <w:rFonts w:ascii="Arial" w:hAnsi="Arial" w:cs="Arial"/>
          <w:color w:val="auto"/>
          <w:sz w:val="24"/>
          <w:szCs w:val="24"/>
        </w:rPr>
        <w:t>.</w:t>
      </w:r>
    </w:p>
    <w:p w:rsidR="00480B45" w:rsidRPr="000256EC" w:rsidRDefault="00480B45" w:rsidP="00772400">
      <w:pPr>
        <w:spacing w:line="360" w:lineRule="auto"/>
        <w:jc w:val="both"/>
        <w:rPr>
          <w:color w:val="auto"/>
        </w:rPr>
      </w:pPr>
      <w:r>
        <w:rPr>
          <w:rFonts w:ascii="Arial" w:hAnsi="Arial" w:cs="Arial"/>
          <w:color w:val="auto"/>
          <w:sz w:val="24"/>
          <w:szCs w:val="24"/>
        </w:rPr>
        <w:t xml:space="preserve">         </w:t>
      </w:r>
      <w:r w:rsidRPr="000256EC">
        <w:rPr>
          <w:rFonts w:ascii="Arial" w:hAnsi="Arial" w:cs="Arial"/>
          <w:color w:val="auto"/>
          <w:sz w:val="24"/>
          <w:szCs w:val="24"/>
        </w:rPr>
        <w:t>6.2 Порядок и правила взаимод</w:t>
      </w:r>
      <w:r>
        <w:rPr>
          <w:rFonts w:ascii="Arial" w:hAnsi="Arial" w:cs="Arial"/>
          <w:color w:val="auto"/>
          <w:sz w:val="24"/>
          <w:szCs w:val="24"/>
        </w:rPr>
        <w:t>ействия участников электронного взаимодействия при подготовке, оформлению и подписанию</w:t>
      </w:r>
      <w:r w:rsidRPr="000256EC">
        <w:rPr>
          <w:rFonts w:ascii="Arial" w:hAnsi="Arial" w:cs="Arial"/>
          <w:color w:val="auto"/>
          <w:sz w:val="24"/>
          <w:szCs w:val="24"/>
        </w:rPr>
        <w:t xml:space="preserve"> Актов в электронном виде</w:t>
      </w:r>
      <w:r>
        <w:rPr>
          <w:rFonts w:ascii="Arial" w:hAnsi="Arial" w:cs="Arial"/>
          <w:color w:val="auto"/>
          <w:sz w:val="24"/>
          <w:szCs w:val="24"/>
        </w:rPr>
        <w:t xml:space="preserve"> регламентируется </w:t>
      </w:r>
      <w:r w:rsidRPr="000256EC">
        <w:rPr>
          <w:rFonts w:ascii="Arial" w:hAnsi="Arial" w:cs="Arial"/>
          <w:color w:val="auto"/>
          <w:sz w:val="24"/>
          <w:szCs w:val="24"/>
        </w:rPr>
        <w:t>договором строительного подряда и настоящим разделом стандарта.</w:t>
      </w:r>
    </w:p>
    <w:p w:rsidR="00480B45" w:rsidRPr="000256EC" w:rsidRDefault="00480B45" w:rsidP="00513E45">
      <w:pPr>
        <w:spacing w:line="360" w:lineRule="auto"/>
        <w:jc w:val="both"/>
        <w:rPr>
          <w:rFonts w:ascii="Arial" w:hAnsi="Arial" w:cs="Arial"/>
          <w:color w:val="auto"/>
          <w:sz w:val="24"/>
          <w:szCs w:val="24"/>
        </w:rPr>
      </w:pPr>
      <w:r>
        <w:rPr>
          <w:rFonts w:ascii="Arial" w:hAnsi="Arial" w:cs="Arial"/>
          <w:color w:val="auto"/>
          <w:sz w:val="24"/>
          <w:szCs w:val="24"/>
        </w:rPr>
        <w:t xml:space="preserve">         6.3</w:t>
      </w:r>
      <w:r w:rsidRPr="000256EC">
        <w:rPr>
          <w:rFonts w:ascii="Arial" w:hAnsi="Arial" w:cs="Arial"/>
          <w:color w:val="auto"/>
          <w:sz w:val="24"/>
          <w:szCs w:val="24"/>
        </w:rPr>
        <w:t xml:space="preserve"> Формирование Актов</w:t>
      </w:r>
      <w:r>
        <w:rPr>
          <w:rFonts w:ascii="Arial" w:hAnsi="Arial" w:cs="Arial"/>
          <w:color w:val="auto"/>
          <w:sz w:val="24"/>
          <w:szCs w:val="24"/>
        </w:rPr>
        <w:t xml:space="preserve"> </w:t>
      </w:r>
      <w:r w:rsidRPr="000256EC">
        <w:rPr>
          <w:rFonts w:ascii="Arial" w:hAnsi="Arial" w:cs="Arial"/>
          <w:color w:val="auto"/>
          <w:sz w:val="24"/>
          <w:szCs w:val="24"/>
        </w:rPr>
        <w:t>в качестве pdf-файлов в Системе</w:t>
      </w:r>
      <w:r>
        <w:rPr>
          <w:rFonts w:ascii="Arial" w:hAnsi="Arial" w:cs="Arial"/>
          <w:color w:val="auto"/>
          <w:sz w:val="24"/>
          <w:szCs w:val="24"/>
        </w:rPr>
        <w:t xml:space="preserve"> производится</w:t>
      </w:r>
      <w:r w:rsidRPr="000256EC">
        <w:rPr>
          <w:rFonts w:ascii="Arial" w:hAnsi="Arial" w:cs="Arial"/>
          <w:color w:val="auto"/>
          <w:sz w:val="24"/>
          <w:szCs w:val="24"/>
        </w:rPr>
        <w:t xml:space="preserve"> </w:t>
      </w:r>
      <w:r>
        <w:rPr>
          <w:rFonts w:ascii="Arial" w:hAnsi="Arial" w:cs="Arial"/>
          <w:color w:val="auto"/>
          <w:sz w:val="24"/>
          <w:szCs w:val="24"/>
        </w:rPr>
        <w:t xml:space="preserve">лицом осуществляющим строительство, непосредственно выполнившим те или иные виды СМР </w:t>
      </w:r>
      <w:r w:rsidRPr="001A3063">
        <w:rPr>
          <w:rFonts w:ascii="Arial" w:hAnsi="Arial" w:cs="Arial"/>
          <w:color w:val="auto"/>
          <w:sz w:val="24"/>
          <w:szCs w:val="24"/>
        </w:rPr>
        <w:t>(далее - исп</w:t>
      </w:r>
      <w:r>
        <w:rPr>
          <w:rFonts w:ascii="Arial" w:hAnsi="Arial" w:cs="Arial"/>
          <w:color w:val="auto"/>
          <w:sz w:val="24"/>
          <w:szCs w:val="24"/>
        </w:rPr>
        <w:t>олнитель</w:t>
      </w:r>
      <w:r w:rsidRPr="001A3063">
        <w:rPr>
          <w:rFonts w:ascii="Arial" w:hAnsi="Arial" w:cs="Arial"/>
          <w:color w:val="auto"/>
          <w:sz w:val="24"/>
          <w:szCs w:val="24"/>
        </w:rPr>
        <w:t xml:space="preserve"> работ)</w:t>
      </w:r>
      <w:r>
        <w:rPr>
          <w:rFonts w:ascii="Arial" w:hAnsi="Arial" w:cs="Arial"/>
          <w:color w:val="auto"/>
          <w:sz w:val="24"/>
          <w:szCs w:val="24"/>
        </w:rPr>
        <w:t xml:space="preserve"> </w:t>
      </w:r>
      <w:r w:rsidRPr="000256EC">
        <w:rPr>
          <w:rFonts w:ascii="Arial" w:hAnsi="Arial" w:cs="Arial"/>
          <w:color w:val="auto"/>
          <w:sz w:val="24"/>
          <w:szCs w:val="24"/>
        </w:rPr>
        <w:t>на основан</w:t>
      </w:r>
      <w:r>
        <w:rPr>
          <w:rFonts w:ascii="Arial" w:hAnsi="Arial" w:cs="Arial"/>
          <w:color w:val="auto"/>
          <w:sz w:val="24"/>
          <w:szCs w:val="24"/>
        </w:rPr>
        <w:t>ии записей в ЭОЖР и ЭСЖР</w:t>
      </w:r>
      <w:r w:rsidRPr="000256EC">
        <w:rPr>
          <w:rFonts w:ascii="Arial" w:hAnsi="Arial" w:cs="Arial"/>
          <w:color w:val="auto"/>
          <w:sz w:val="24"/>
          <w:szCs w:val="24"/>
        </w:rPr>
        <w:t>, которые ведутся в Системе в соответствии с разделом 5 настоящего стандарта.</w:t>
      </w:r>
    </w:p>
    <w:p w:rsidR="00480B45" w:rsidRPr="00552E5E" w:rsidRDefault="00480B45" w:rsidP="00513E45">
      <w:pPr>
        <w:spacing w:after="0" w:line="360" w:lineRule="auto"/>
        <w:jc w:val="both"/>
        <w:rPr>
          <w:rFonts w:ascii="Arial" w:hAnsi="Arial" w:cs="Arial"/>
          <w:color w:val="auto"/>
          <w:sz w:val="24"/>
          <w:szCs w:val="24"/>
        </w:rPr>
      </w:pPr>
      <w:r>
        <w:rPr>
          <w:rFonts w:ascii="Arial" w:hAnsi="Arial" w:cs="Arial"/>
          <w:color w:val="auto"/>
          <w:sz w:val="24"/>
          <w:szCs w:val="24"/>
        </w:rPr>
        <w:t xml:space="preserve">         6.4</w:t>
      </w:r>
      <w:r w:rsidRPr="000256EC">
        <w:rPr>
          <w:rFonts w:ascii="Arial" w:hAnsi="Arial" w:cs="Arial"/>
          <w:color w:val="auto"/>
          <w:sz w:val="24"/>
          <w:szCs w:val="24"/>
        </w:rPr>
        <w:t xml:space="preserve"> Подготовленные в Системе Акты и необходимые приложения к ним</w:t>
      </w:r>
      <w:r>
        <w:rPr>
          <w:rFonts w:ascii="Arial" w:hAnsi="Arial" w:cs="Arial"/>
          <w:color w:val="auto"/>
          <w:sz w:val="24"/>
          <w:szCs w:val="24"/>
        </w:rPr>
        <w:t xml:space="preserve">, предусмотренные </w:t>
      </w:r>
      <w:hyperlink r:id="rId51" w:tooltip="РД 11-02" w:history="1">
        <w:r w:rsidRPr="000C112A">
          <w:rPr>
            <w:rStyle w:val="aff0"/>
            <w:rFonts w:ascii="Arial" w:hAnsi="Arial" w:cs="Arial"/>
            <w:sz w:val="24"/>
            <w:szCs w:val="24"/>
          </w:rPr>
          <w:t>РД-11-02</w:t>
        </w:r>
      </w:hyperlink>
      <w:r>
        <w:t xml:space="preserve"> </w:t>
      </w:r>
      <w:r>
        <w:rPr>
          <w:rFonts w:ascii="Arial" w:eastAsia="MS Mincho" w:hAnsi="Arial" w:cs="Arial"/>
          <w:sz w:val="24"/>
          <w:szCs w:val="24"/>
        </w:rPr>
        <w:t>[3</w:t>
      </w:r>
      <w:r w:rsidRPr="005607B3">
        <w:rPr>
          <w:rFonts w:ascii="Arial" w:eastAsia="MS Mincho" w:hAnsi="Arial" w:cs="Arial"/>
          <w:sz w:val="24"/>
          <w:szCs w:val="24"/>
        </w:rPr>
        <w:t>]</w:t>
      </w:r>
      <w:r w:rsidR="00B77868">
        <w:rPr>
          <w:rFonts w:ascii="Arial" w:hAnsi="Arial" w:cs="Arial"/>
          <w:noProof/>
          <w:color w:val="auto"/>
          <w:sz w:val="24"/>
          <w:szCs w:val="24"/>
        </w:rPr>
        <w:drawing>
          <wp:inline distT="0" distB="0" distL="0" distR="0">
            <wp:extent cx="152400" cy="1524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noProof/>
          <w:color w:val="auto"/>
          <w:sz w:val="24"/>
          <w:szCs w:val="24"/>
        </w:rPr>
        <w:t xml:space="preserve">, </w:t>
      </w:r>
      <w:r w:rsidRPr="000256EC">
        <w:rPr>
          <w:rFonts w:ascii="Arial" w:hAnsi="Arial" w:cs="Arial"/>
          <w:color w:val="auto"/>
          <w:sz w:val="24"/>
          <w:szCs w:val="24"/>
        </w:rPr>
        <w:t xml:space="preserve">исполнитель работ направляет участникам электронного взаимодействия для предварительного ознакомления в </w:t>
      </w:r>
      <w:r>
        <w:rPr>
          <w:rFonts w:ascii="Arial" w:hAnsi="Arial" w:cs="Arial"/>
          <w:color w:val="auto"/>
          <w:sz w:val="24"/>
          <w:szCs w:val="24"/>
        </w:rPr>
        <w:t>не редактируемом</w:t>
      </w:r>
      <w:r w:rsidRPr="000256EC">
        <w:rPr>
          <w:rFonts w:ascii="Arial" w:hAnsi="Arial" w:cs="Arial"/>
          <w:color w:val="auto"/>
          <w:sz w:val="24"/>
          <w:szCs w:val="24"/>
        </w:rPr>
        <w:t xml:space="preserve"> формате. Вместе с Актами участникам электронного взаимодействия исполнитель работ направляет</w:t>
      </w:r>
      <w:r>
        <w:rPr>
          <w:rFonts w:ascii="Arial" w:hAnsi="Arial" w:cs="Arial"/>
          <w:color w:val="auto"/>
          <w:sz w:val="24"/>
          <w:szCs w:val="24"/>
        </w:rPr>
        <w:t xml:space="preserve"> </w:t>
      </w:r>
      <w:r w:rsidRPr="000256EC">
        <w:rPr>
          <w:rFonts w:ascii="Arial" w:hAnsi="Arial" w:cs="Arial"/>
          <w:color w:val="auto"/>
          <w:sz w:val="24"/>
          <w:szCs w:val="24"/>
        </w:rPr>
        <w:t xml:space="preserve">уведомления о дате и времени проведения освидетельствования скрытых работ, ответственных конструкций, участков сетей </w:t>
      </w:r>
      <w:r w:rsidRPr="00552E5E">
        <w:rPr>
          <w:rFonts w:ascii="Arial" w:hAnsi="Arial" w:cs="Arial"/>
          <w:color w:val="auto"/>
          <w:sz w:val="24"/>
          <w:szCs w:val="24"/>
        </w:rPr>
        <w:t>инженерно-технического обеспечения</w:t>
      </w:r>
      <w:r>
        <w:rPr>
          <w:rFonts w:ascii="Arial" w:hAnsi="Arial" w:cs="Arial"/>
          <w:color w:val="auto"/>
          <w:sz w:val="24"/>
          <w:szCs w:val="24"/>
        </w:rPr>
        <w:t xml:space="preserve"> на объекте</w:t>
      </w:r>
      <w:r w:rsidRPr="00552E5E">
        <w:rPr>
          <w:rFonts w:ascii="Arial" w:hAnsi="Arial" w:cs="Arial"/>
          <w:color w:val="auto"/>
          <w:sz w:val="24"/>
          <w:szCs w:val="24"/>
        </w:rPr>
        <w:t>. Акты и уведомления отправляют</w:t>
      </w:r>
      <w:r>
        <w:rPr>
          <w:rFonts w:ascii="Arial" w:hAnsi="Arial" w:cs="Arial"/>
          <w:color w:val="auto"/>
          <w:sz w:val="24"/>
          <w:szCs w:val="24"/>
        </w:rPr>
        <w:t>ся</w:t>
      </w:r>
      <w:r w:rsidRPr="00552E5E">
        <w:rPr>
          <w:rFonts w:ascii="Arial" w:hAnsi="Arial" w:cs="Arial"/>
          <w:color w:val="auto"/>
          <w:sz w:val="24"/>
          <w:szCs w:val="24"/>
        </w:rPr>
        <w:t xml:space="preserve"> участникам электронного взаимодействия</w:t>
      </w:r>
      <w:r>
        <w:rPr>
          <w:rFonts w:ascii="Arial" w:hAnsi="Arial" w:cs="Arial"/>
          <w:color w:val="auto"/>
          <w:sz w:val="24"/>
          <w:szCs w:val="24"/>
        </w:rPr>
        <w:t xml:space="preserve"> </w:t>
      </w:r>
      <w:r>
        <w:rPr>
          <w:rFonts w:ascii="Arial" w:hAnsi="Arial" w:cs="Arial"/>
          <w:color w:val="000000"/>
          <w:spacing w:val="2"/>
          <w:sz w:val="24"/>
          <w:szCs w:val="24"/>
        </w:rPr>
        <w:t>посредством Системы</w:t>
      </w:r>
      <w:r>
        <w:rPr>
          <w:rFonts w:ascii="Arial" w:hAnsi="Arial" w:cs="Arial"/>
          <w:color w:val="auto"/>
          <w:sz w:val="24"/>
          <w:szCs w:val="24"/>
        </w:rPr>
        <w:t xml:space="preserve"> за один рабочий день до</w:t>
      </w:r>
      <w:r w:rsidRPr="00552E5E">
        <w:rPr>
          <w:rFonts w:ascii="Arial" w:hAnsi="Arial" w:cs="Arial"/>
          <w:color w:val="auto"/>
          <w:sz w:val="24"/>
          <w:szCs w:val="24"/>
        </w:rPr>
        <w:t xml:space="preserve"> начала </w:t>
      </w:r>
      <w:r>
        <w:rPr>
          <w:rFonts w:ascii="Arial" w:hAnsi="Arial" w:cs="Arial"/>
          <w:color w:val="auto"/>
          <w:sz w:val="24"/>
          <w:szCs w:val="24"/>
        </w:rPr>
        <w:t xml:space="preserve">фактического </w:t>
      </w:r>
      <w:r w:rsidRPr="00552E5E">
        <w:rPr>
          <w:rFonts w:ascii="Arial" w:hAnsi="Arial" w:cs="Arial"/>
          <w:color w:val="auto"/>
          <w:sz w:val="24"/>
          <w:szCs w:val="24"/>
        </w:rPr>
        <w:t>освидетельствования.</w:t>
      </w:r>
    </w:p>
    <w:p w:rsidR="00480B45" w:rsidRPr="00552E5E" w:rsidRDefault="00480B45" w:rsidP="00513E45">
      <w:pPr>
        <w:spacing w:after="0" w:line="360" w:lineRule="auto"/>
        <w:ind w:firstLine="567"/>
        <w:jc w:val="both"/>
        <w:rPr>
          <w:rFonts w:ascii="Arial" w:hAnsi="Arial" w:cs="Arial"/>
          <w:color w:val="auto"/>
          <w:sz w:val="24"/>
          <w:szCs w:val="24"/>
        </w:rPr>
      </w:pPr>
      <w:r>
        <w:rPr>
          <w:rFonts w:ascii="Arial" w:hAnsi="Arial" w:cs="Arial"/>
          <w:color w:val="auto"/>
          <w:sz w:val="24"/>
          <w:szCs w:val="24"/>
        </w:rPr>
        <w:t xml:space="preserve">6.5 В течение одного рабочего дня </w:t>
      </w:r>
      <w:r w:rsidRPr="00552E5E">
        <w:rPr>
          <w:rFonts w:ascii="Arial" w:hAnsi="Arial" w:cs="Arial"/>
          <w:color w:val="auto"/>
          <w:sz w:val="24"/>
          <w:szCs w:val="24"/>
        </w:rPr>
        <w:t>участники электронного взаимодействия с использованием Системы</w:t>
      </w:r>
      <w:r>
        <w:rPr>
          <w:rFonts w:ascii="Arial" w:hAnsi="Arial" w:cs="Arial"/>
          <w:color w:val="auto"/>
          <w:sz w:val="24"/>
          <w:szCs w:val="24"/>
        </w:rPr>
        <w:t xml:space="preserve"> </w:t>
      </w:r>
      <w:r w:rsidRPr="00552E5E">
        <w:rPr>
          <w:rFonts w:ascii="Arial" w:hAnsi="Arial" w:cs="Arial"/>
          <w:color w:val="auto"/>
          <w:sz w:val="24"/>
          <w:szCs w:val="24"/>
        </w:rPr>
        <w:t xml:space="preserve">в камеральных условиях осуществляют проверку: </w:t>
      </w:r>
    </w:p>
    <w:p w:rsidR="00480B45" w:rsidRPr="00552E5E" w:rsidRDefault="00480B45" w:rsidP="00513E45">
      <w:pPr>
        <w:spacing w:after="0" w:line="360" w:lineRule="auto"/>
        <w:ind w:firstLine="567"/>
        <w:jc w:val="both"/>
        <w:rPr>
          <w:rFonts w:ascii="Arial" w:hAnsi="Arial" w:cs="Arial"/>
          <w:color w:val="auto"/>
          <w:sz w:val="24"/>
          <w:szCs w:val="24"/>
        </w:rPr>
      </w:pPr>
      <w:r>
        <w:rPr>
          <w:rFonts w:ascii="Arial" w:hAnsi="Arial" w:cs="Arial"/>
          <w:color w:val="auto"/>
          <w:sz w:val="24"/>
          <w:szCs w:val="24"/>
        </w:rPr>
        <w:t>-</w:t>
      </w:r>
      <w:r w:rsidRPr="00552E5E">
        <w:rPr>
          <w:rFonts w:ascii="Arial" w:hAnsi="Arial" w:cs="Arial"/>
          <w:color w:val="auto"/>
          <w:sz w:val="24"/>
          <w:szCs w:val="24"/>
        </w:rPr>
        <w:t xml:space="preserve"> соответствия дат начала и окончания выполнения скрытых работ, ответственных конструкций, участков сетей инженерно-технического обеспечения, обозначенных в Актах</w:t>
      </w:r>
      <w:r>
        <w:rPr>
          <w:rFonts w:ascii="Arial" w:hAnsi="Arial" w:cs="Arial"/>
          <w:color w:val="auto"/>
          <w:sz w:val="24"/>
          <w:szCs w:val="24"/>
        </w:rPr>
        <w:t xml:space="preserve"> </w:t>
      </w:r>
      <w:r w:rsidRPr="00552E5E">
        <w:rPr>
          <w:rFonts w:ascii="Arial" w:hAnsi="Arial" w:cs="Arial"/>
          <w:color w:val="auto"/>
          <w:sz w:val="24"/>
          <w:szCs w:val="24"/>
        </w:rPr>
        <w:t>с датами начала и окончания выполнения работ, конструкций, участков сетей инженерно-технического обеспечения обо</w:t>
      </w:r>
      <w:r>
        <w:rPr>
          <w:rFonts w:ascii="Arial" w:hAnsi="Arial" w:cs="Arial"/>
          <w:color w:val="auto"/>
          <w:sz w:val="24"/>
          <w:szCs w:val="24"/>
        </w:rPr>
        <w:t>значенных в ЭОЖР и ЭСЖР</w:t>
      </w:r>
      <w:r w:rsidRPr="00552E5E">
        <w:rPr>
          <w:rFonts w:ascii="Arial" w:hAnsi="Arial" w:cs="Arial"/>
          <w:color w:val="auto"/>
          <w:sz w:val="24"/>
          <w:szCs w:val="24"/>
        </w:rPr>
        <w:t>;</w:t>
      </w:r>
    </w:p>
    <w:p w:rsidR="00480B45" w:rsidRPr="00552E5E" w:rsidRDefault="00480B45" w:rsidP="00513E45">
      <w:pPr>
        <w:spacing w:after="0" w:line="360" w:lineRule="auto"/>
        <w:ind w:firstLine="567"/>
        <w:jc w:val="both"/>
        <w:rPr>
          <w:rFonts w:ascii="Arial" w:hAnsi="Arial" w:cs="Arial"/>
          <w:color w:val="auto"/>
          <w:sz w:val="24"/>
          <w:szCs w:val="24"/>
        </w:rPr>
      </w:pPr>
      <w:r>
        <w:rPr>
          <w:rFonts w:ascii="Arial" w:hAnsi="Arial" w:cs="Arial"/>
          <w:color w:val="auto"/>
          <w:sz w:val="24"/>
          <w:szCs w:val="24"/>
        </w:rPr>
        <w:t>-наличия записей в ЭОЖР и ЭСЖР о выполнении</w:t>
      </w:r>
      <w:r w:rsidRPr="00552E5E">
        <w:rPr>
          <w:rFonts w:ascii="Arial" w:hAnsi="Arial" w:cs="Arial"/>
          <w:color w:val="auto"/>
          <w:sz w:val="24"/>
          <w:szCs w:val="24"/>
        </w:rPr>
        <w:t xml:space="preserve"> операционного контроля, предъявляемых к освидетельствованию скрытых работ, ответственных конструкций, участков сетей инженерно-техническ</w:t>
      </w:r>
      <w:r>
        <w:rPr>
          <w:rFonts w:ascii="Arial" w:hAnsi="Arial" w:cs="Arial"/>
          <w:color w:val="auto"/>
          <w:sz w:val="24"/>
          <w:szCs w:val="24"/>
        </w:rPr>
        <w:t>ого обеспечения</w:t>
      </w:r>
      <w:r w:rsidRPr="00552E5E">
        <w:rPr>
          <w:rFonts w:ascii="Arial" w:hAnsi="Arial" w:cs="Arial"/>
          <w:color w:val="auto"/>
          <w:sz w:val="24"/>
          <w:szCs w:val="24"/>
        </w:rPr>
        <w:t>;</w:t>
      </w:r>
    </w:p>
    <w:p w:rsidR="00480B45" w:rsidRPr="00552E5E" w:rsidRDefault="00480B45" w:rsidP="00513E45">
      <w:pPr>
        <w:tabs>
          <w:tab w:val="left" w:pos="1276"/>
        </w:tabs>
        <w:autoSpaceDE w:val="0"/>
        <w:spacing w:before="240" w:after="120" w:line="360" w:lineRule="auto"/>
        <w:jc w:val="both"/>
        <w:rPr>
          <w:rFonts w:ascii="Arial" w:hAnsi="Arial" w:cs="Arial"/>
          <w:color w:val="auto"/>
          <w:sz w:val="24"/>
          <w:szCs w:val="24"/>
        </w:rPr>
      </w:pPr>
      <w:r>
        <w:rPr>
          <w:rFonts w:ascii="Arial" w:hAnsi="Arial" w:cs="Arial"/>
          <w:color w:val="auto"/>
          <w:sz w:val="24"/>
          <w:szCs w:val="24"/>
        </w:rPr>
        <w:t xml:space="preserve">         - наличия и содержания необходимых </w:t>
      </w:r>
      <w:r w:rsidRPr="00552E5E">
        <w:rPr>
          <w:rFonts w:ascii="Arial" w:hAnsi="Arial" w:cs="Arial"/>
          <w:color w:val="auto"/>
          <w:sz w:val="24"/>
          <w:szCs w:val="24"/>
        </w:rPr>
        <w:t>пр</w:t>
      </w:r>
      <w:r>
        <w:rPr>
          <w:rFonts w:ascii="Arial" w:hAnsi="Arial" w:cs="Arial"/>
          <w:color w:val="auto"/>
          <w:sz w:val="24"/>
          <w:szCs w:val="24"/>
        </w:rPr>
        <w:t xml:space="preserve">иложений к представленным Актам в соответствии с </w:t>
      </w:r>
      <w:hyperlink r:id="rId52" w:tooltip="РД 11-02" w:history="1">
        <w:r w:rsidRPr="000C112A">
          <w:rPr>
            <w:rStyle w:val="aff0"/>
            <w:rFonts w:ascii="Arial" w:hAnsi="Arial" w:cs="Arial"/>
            <w:sz w:val="24"/>
            <w:szCs w:val="24"/>
          </w:rPr>
          <w:t>РД-11-02</w:t>
        </w:r>
      </w:hyperlink>
      <w:r>
        <w:t xml:space="preserve"> </w:t>
      </w:r>
      <w:r>
        <w:rPr>
          <w:rFonts w:ascii="Arial" w:eastAsia="MS Mincho" w:hAnsi="Arial" w:cs="Arial"/>
          <w:sz w:val="24"/>
          <w:szCs w:val="24"/>
        </w:rPr>
        <w:t>[3</w:t>
      </w:r>
      <w:r w:rsidRPr="005607B3">
        <w:rPr>
          <w:rFonts w:ascii="Arial" w:eastAsia="MS Mincho" w:hAnsi="Arial" w:cs="Arial"/>
          <w:sz w:val="24"/>
          <w:szCs w:val="24"/>
        </w:rPr>
        <w:t>]</w:t>
      </w:r>
      <w:r w:rsidR="00B77868">
        <w:rPr>
          <w:rFonts w:ascii="Arial" w:hAnsi="Arial" w:cs="Arial"/>
          <w:noProof/>
          <w:color w:val="auto"/>
          <w:sz w:val="24"/>
          <w:szCs w:val="24"/>
        </w:rPr>
        <w:drawing>
          <wp:inline distT="0" distB="0" distL="0" distR="0">
            <wp:extent cx="152400" cy="1524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noProof/>
          <w:color w:val="auto"/>
          <w:sz w:val="24"/>
          <w:szCs w:val="24"/>
        </w:rPr>
        <w:t>.</w:t>
      </w:r>
    </w:p>
    <w:p w:rsidR="00480B45" w:rsidRPr="00552E5E" w:rsidRDefault="00480B45" w:rsidP="00513E45">
      <w:pPr>
        <w:tabs>
          <w:tab w:val="left" w:pos="1276"/>
        </w:tabs>
        <w:autoSpaceDE w:val="0"/>
        <w:spacing w:before="240" w:after="120" w:line="360" w:lineRule="auto"/>
        <w:jc w:val="both"/>
        <w:rPr>
          <w:rFonts w:ascii="Arial" w:hAnsi="Arial" w:cs="Arial"/>
          <w:color w:val="auto"/>
          <w:sz w:val="24"/>
          <w:szCs w:val="24"/>
        </w:rPr>
      </w:pPr>
      <w:r>
        <w:rPr>
          <w:rFonts w:ascii="Arial" w:hAnsi="Arial" w:cs="Arial"/>
          <w:color w:val="auto"/>
          <w:sz w:val="24"/>
          <w:szCs w:val="24"/>
        </w:rPr>
        <w:t xml:space="preserve">         6.6 По результатам проверки</w:t>
      </w:r>
      <w:r w:rsidRPr="00552E5E">
        <w:rPr>
          <w:rFonts w:ascii="Arial" w:hAnsi="Arial" w:cs="Arial"/>
          <w:color w:val="auto"/>
          <w:sz w:val="24"/>
          <w:szCs w:val="24"/>
        </w:rPr>
        <w:t xml:space="preserve"> Актов</w:t>
      </w:r>
      <w:r>
        <w:rPr>
          <w:rFonts w:ascii="Arial" w:hAnsi="Arial" w:cs="Arial"/>
          <w:color w:val="auto"/>
          <w:sz w:val="24"/>
          <w:szCs w:val="24"/>
        </w:rPr>
        <w:t xml:space="preserve"> </w:t>
      </w:r>
      <w:r w:rsidRPr="00552E5E">
        <w:rPr>
          <w:rFonts w:ascii="Arial" w:hAnsi="Arial" w:cs="Arial"/>
          <w:color w:val="auto"/>
          <w:sz w:val="24"/>
          <w:szCs w:val="24"/>
        </w:rPr>
        <w:t>участники электронного взаимодействия могут выразить свои замечания и/или предложения исполнителю работ</w:t>
      </w:r>
      <w:r>
        <w:rPr>
          <w:rFonts w:ascii="Arial" w:hAnsi="Arial" w:cs="Arial"/>
          <w:color w:val="auto"/>
          <w:sz w:val="24"/>
          <w:szCs w:val="24"/>
        </w:rPr>
        <w:t xml:space="preserve"> </w:t>
      </w:r>
      <w:r w:rsidRPr="00552E5E">
        <w:rPr>
          <w:rFonts w:ascii="Arial" w:hAnsi="Arial" w:cs="Arial"/>
          <w:color w:val="auto"/>
          <w:sz w:val="24"/>
          <w:szCs w:val="24"/>
        </w:rPr>
        <w:t xml:space="preserve">непосредственно в Системе. </w:t>
      </w:r>
    </w:p>
    <w:p w:rsidR="00480B45" w:rsidRDefault="00480B45" w:rsidP="00513E45">
      <w:pPr>
        <w:tabs>
          <w:tab w:val="left" w:pos="1276"/>
        </w:tabs>
        <w:autoSpaceDE w:val="0"/>
        <w:spacing w:before="240" w:after="120" w:line="360" w:lineRule="auto"/>
        <w:jc w:val="both"/>
        <w:rPr>
          <w:rFonts w:ascii="Arial" w:hAnsi="Arial" w:cs="Arial"/>
          <w:sz w:val="24"/>
          <w:szCs w:val="24"/>
        </w:rPr>
      </w:pPr>
      <w:r>
        <w:rPr>
          <w:rFonts w:ascii="Arial" w:hAnsi="Arial" w:cs="Arial"/>
          <w:color w:val="auto"/>
          <w:sz w:val="24"/>
          <w:szCs w:val="24"/>
        </w:rPr>
        <w:t xml:space="preserve">         6.7</w:t>
      </w:r>
      <w:r w:rsidRPr="00552E5E">
        <w:rPr>
          <w:rFonts w:ascii="Arial" w:hAnsi="Arial" w:cs="Arial"/>
          <w:color w:val="auto"/>
          <w:sz w:val="24"/>
          <w:szCs w:val="24"/>
        </w:rPr>
        <w:t xml:space="preserve"> В процессе </w:t>
      </w:r>
      <w:r>
        <w:rPr>
          <w:rFonts w:ascii="Arial" w:hAnsi="Arial" w:cs="Arial"/>
          <w:color w:val="auto"/>
          <w:sz w:val="24"/>
          <w:szCs w:val="24"/>
        </w:rPr>
        <w:t xml:space="preserve">фактического </w:t>
      </w:r>
      <w:r w:rsidRPr="00552E5E">
        <w:rPr>
          <w:rFonts w:ascii="Arial" w:hAnsi="Arial" w:cs="Arial"/>
          <w:color w:val="auto"/>
          <w:sz w:val="24"/>
          <w:szCs w:val="24"/>
        </w:rPr>
        <w:t>освидетельствования скрытых работ, ответственных конструкций, участков сетей инженерно-технического обеспечения</w:t>
      </w:r>
      <w:r>
        <w:rPr>
          <w:rFonts w:ascii="Arial" w:hAnsi="Arial" w:cs="Arial"/>
          <w:color w:val="auto"/>
          <w:sz w:val="24"/>
          <w:szCs w:val="24"/>
        </w:rPr>
        <w:t xml:space="preserve"> </w:t>
      </w:r>
      <w:r w:rsidRPr="00552E5E">
        <w:rPr>
          <w:rFonts w:ascii="Arial" w:hAnsi="Arial" w:cs="Arial"/>
          <w:color w:val="auto"/>
          <w:sz w:val="24"/>
          <w:szCs w:val="24"/>
        </w:rPr>
        <w:t>участниками</w:t>
      </w:r>
      <w:r>
        <w:rPr>
          <w:rFonts w:ascii="Arial" w:hAnsi="Arial" w:cs="Arial"/>
          <w:sz w:val="24"/>
          <w:szCs w:val="24"/>
        </w:rPr>
        <w:t xml:space="preserve"> освидетельствования проводится их визуальный осмотр с выполнением, в случае необходимости, отдельных инструментальных измерений. </w:t>
      </w:r>
    </w:p>
    <w:p w:rsidR="00480B45" w:rsidRPr="00B9725C" w:rsidRDefault="00480B45" w:rsidP="001A3063">
      <w:pPr>
        <w:tabs>
          <w:tab w:val="left" w:pos="1276"/>
        </w:tabs>
        <w:autoSpaceDE w:val="0"/>
        <w:spacing w:before="240" w:after="120" w:line="360" w:lineRule="auto"/>
        <w:jc w:val="both"/>
        <w:rPr>
          <w:rFonts w:ascii="Arial" w:hAnsi="Arial" w:cs="Arial"/>
          <w:color w:val="auto"/>
          <w:sz w:val="24"/>
          <w:szCs w:val="24"/>
        </w:rPr>
      </w:pPr>
      <w:r>
        <w:rPr>
          <w:rFonts w:ascii="Arial" w:hAnsi="Arial" w:cs="Arial"/>
          <w:sz w:val="24"/>
          <w:szCs w:val="24"/>
        </w:rPr>
        <w:t xml:space="preserve">        6.8 </w:t>
      </w:r>
      <w:r w:rsidRPr="006A673A">
        <w:rPr>
          <w:rFonts w:ascii="Arial" w:hAnsi="Arial" w:cs="Arial"/>
          <w:color w:val="auto"/>
          <w:sz w:val="24"/>
          <w:szCs w:val="24"/>
        </w:rPr>
        <w:t>Исполнитель</w:t>
      </w:r>
      <w:r>
        <w:rPr>
          <w:rFonts w:ascii="Arial" w:hAnsi="Arial" w:cs="Arial"/>
          <w:sz w:val="24"/>
          <w:szCs w:val="24"/>
        </w:rPr>
        <w:t xml:space="preserve"> работ в процессе освидетельствования осуществляет фотофиксацию подлежащих освидетельствованию </w:t>
      </w:r>
      <w:r>
        <w:rPr>
          <w:rFonts w:ascii="Arial" w:hAnsi="Arial" w:cs="Arial"/>
          <w:color w:val="auto"/>
          <w:sz w:val="24"/>
          <w:szCs w:val="24"/>
        </w:rPr>
        <w:t>скрытых работ,</w:t>
      </w:r>
      <w:r w:rsidRPr="00B9725C">
        <w:rPr>
          <w:rFonts w:ascii="Arial" w:hAnsi="Arial" w:cs="Arial"/>
          <w:color w:val="auto"/>
          <w:sz w:val="24"/>
          <w:szCs w:val="24"/>
        </w:rPr>
        <w:t xml:space="preserve"> ответственных конструкций, участков сетей инженерно-технического обеспечения</w:t>
      </w:r>
      <w:r>
        <w:rPr>
          <w:rFonts w:ascii="Arial" w:hAnsi="Arial" w:cs="Arial"/>
          <w:color w:val="auto"/>
          <w:sz w:val="24"/>
          <w:szCs w:val="24"/>
        </w:rPr>
        <w:t xml:space="preserve"> </w:t>
      </w:r>
      <w:r w:rsidRPr="00B9725C">
        <w:rPr>
          <w:rFonts w:ascii="Arial" w:hAnsi="Arial" w:cs="Arial"/>
          <w:color w:val="auto"/>
          <w:sz w:val="24"/>
          <w:szCs w:val="24"/>
        </w:rPr>
        <w:t xml:space="preserve">с внесением этой информации в Систему. Фотографии выполненных работ, конструкций, участков сетей инженерно-технического обеспечения </w:t>
      </w:r>
      <w:r>
        <w:rPr>
          <w:rFonts w:ascii="Arial" w:hAnsi="Arial" w:cs="Arial"/>
          <w:color w:val="auto"/>
          <w:sz w:val="24"/>
          <w:szCs w:val="24"/>
        </w:rPr>
        <w:t>производятся в</w:t>
      </w:r>
      <w:r w:rsidRPr="001A3063">
        <w:rPr>
          <w:rFonts w:ascii="Arial" w:hAnsi="Arial" w:cs="Arial"/>
          <w:color w:val="auto"/>
          <w:sz w:val="24"/>
          <w:szCs w:val="24"/>
        </w:rPr>
        <w:t xml:space="preserve"> цветном изображении</w:t>
      </w:r>
      <w:r>
        <w:rPr>
          <w:rFonts w:ascii="Arial" w:hAnsi="Arial" w:cs="Arial"/>
          <w:color w:val="auto"/>
          <w:sz w:val="24"/>
          <w:szCs w:val="24"/>
        </w:rPr>
        <w:t xml:space="preserve"> и </w:t>
      </w:r>
      <w:r w:rsidRPr="001A3063">
        <w:rPr>
          <w:rFonts w:ascii="Arial" w:hAnsi="Arial" w:cs="Arial"/>
          <w:color w:val="auto"/>
          <w:sz w:val="24"/>
          <w:szCs w:val="24"/>
        </w:rPr>
        <w:t>являются</w:t>
      </w:r>
      <w:r>
        <w:rPr>
          <w:rFonts w:ascii="Arial" w:hAnsi="Arial" w:cs="Arial"/>
          <w:color w:val="auto"/>
          <w:sz w:val="24"/>
          <w:szCs w:val="24"/>
        </w:rPr>
        <w:t xml:space="preserve"> </w:t>
      </w:r>
      <w:r w:rsidRPr="00B9725C">
        <w:rPr>
          <w:rFonts w:ascii="Arial" w:hAnsi="Arial" w:cs="Arial"/>
          <w:color w:val="auto"/>
          <w:sz w:val="24"/>
          <w:szCs w:val="24"/>
        </w:rPr>
        <w:t>неотъемлемыми приложениями к соответствующим Актам.</w:t>
      </w:r>
    </w:p>
    <w:p w:rsidR="00480B45" w:rsidRDefault="00480B45" w:rsidP="001A3063">
      <w:pPr>
        <w:spacing w:after="0" w:line="360" w:lineRule="auto"/>
        <w:ind w:firstLine="567"/>
        <w:jc w:val="both"/>
        <w:rPr>
          <w:rFonts w:ascii="Arial" w:hAnsi="Arial" w:cs="Arial"/>
          <w:sz w:val="24"/>
          <w:szCs w:val="24"/>
        </w:rPr>
      </w:pPr>
      <w:r>
        <w:rPr>
          <w:rFonts w:ascii="Arial" w:hAnsi="Arial" w:cs="Arial"/>
          <w:color w:val="auto"/>
          <w:sz w:val="24"/>
          <w:szCs w:val="24"/>
        </w:rPr>
        <w:t>6.9</w:t>
      </w:r>
      <w:r w:rsidRPr="00B9725C">
        <w:rPr>
          <w:rFonts w:ascii="Arial" w:hAnsi="Arial" w:cs="Arial"/>
          <w:color w:val="auto"/>
          <w:sz w:val="24"/>
          <w:szCs w:val="24"/>
        </w:rPr>
        <w:t xml:space="preserve"> После фактического осви</w:t>
      </w:r>
      <w:r>
        <w:rPr>
          <w:rFonts w:ascii="Arial" w:hAnsi="Arial" w:cs="Arial"/>
          <w:color w:val="auto"/>
          <w:sz w:val="24"/>
          <w:szCs w:val="24"/>
        </w:rPr>
        <w:t xml:space="preserve">детельствования скрытых работ, </w:t>
      </w:r>
      <w:r w:rsidRPr="00B9725C">
        <w:rPr>
          <w:rFonts w:ascii="Arial" w:hAnsi="Arial" w:cs="Arial"/>
          <w:color w:val="auto"/>
          <w:sz w:val="24"/>
          <w:szCs w:val="24"/>
        </w:rPr>
        <w:t>ответственных</w:t>
      </w:r>
      <w:r>
        <w:rPr>
          <w:rFonts w:ascii="Arial" w:hAnsi="Arial" w:cs="Arial"/>
          <w:sz w:val="24"/>
          <w:szCs w:val="24"/>
        </w:rPr>
        <w:t xml:space="preserve"> конструкций, участков сетей инженерно-технического обеспечения участники освидетельствования подписывают УКЭЦП соответствующие Акты в последовательности, установленной застройщиком (техническим заказчиком).</w:t>
      </w:r>
    </w:p>
    <w:p w:rsidR="00480B45" w:rsidRDefault="00480B45" w:rsidP="001A3063">
      <w:pPr>
        <w:spacing w:after="0" w:line="360" w:lineRule="auto"/>
        <w:ind w:firstLine="567"/>
        <w:jc w:val="both"/>
        <w:rPr>
          <w:rFonts w:ascii="Arial" w:hAnsi="Arial" w:cs="Arial"/>
          <w:sz w:val="24"/>
          <w:szCs w:val="24"/>
        </w:rPr>
      </w:pPr>
      <w:r>
        <w:rPr>
          <w:rFonts w:ascii="Arial" w:hAnsi="Arial" w:cs="Arial"/>
          <w:color w:val="auto"/>
          <w:sz w:val="24"/>
          <w:szCs w:val="24"/>
        </w:rPr>
        <w:t xml:space="preserve"> 6.10 </w:t>
      </w:r>
      <w:r>
        <w:rPr>
          <w:rFonts w:ascii="Arial" w:hAnsi="Arial" w:cs="Arial"/>
          <w:sz w:val="24"/>
          <w:szCs w:val="24"/>
        </w:rPr>
        <w:t xml:space="preserve">Акты освидетельствования скрытых работ подписываются УКЭЦП ниже перечисленными специалистами участников электронного </w:t>
      </w:r>
      <w:r w:rsidRPr="00EA20BF">
        <w:rPr>
          <w:rFonts w:ascii="Arial" w:hAnsi="Arial" w:cs="Arial"/>
          <w:sz w:val="24"/>
          <w:szCs w:val="24"/>
        </w:rPr>
        <w:t>взаимодействия</w:t>
      </w:r>
      <w:r>
        <w:rPr>
          <w:rFonts w:ascii="Arial" w:hAnsi="Arial" w:cs="Arial"/>
          <w:sz w:val="24"/>
          <w:szCs w:val="24"/>
        </w:rPr>
        <w:t>:</w:t>
      </w:r>
    </w:p>
    <w:p w:rsidR="00480B45" w:rsidRPr="00845BD5" w:rsidRDefault="00480B45" w:rsidP="001A3063">
      <w:pPr>
        <w:pStyle w:val="HTML0"/>
        <w:spacing w:line="360" w:lineRule="auto"/>
        <w:rPr>
          <w:rFonts w:ascii="Arial" w:hAnsi="Arial" w:cs="Arial"/>
          <w:sz w:val="24"/>
          <w:szCs w:val="24"/>
        </w:rPr>
      </w:pPr>
      <w:r>
        <w:rPr>
          <w:rFonts w:ascii="Arial" w:hAnsi="Arial" w:cs="Arial"/>
          <w:sz w:val="24"/>
          <w:szCs w:val="24"/>
        </w:rPr>
        <w:t xml:space="preserve">      </w:t>
      </w:r>
      <w:r w:rsidRPr="0046723F">
        <w:rPr>
          <w:rFonts w:ascii="Arial" w:hAnsi="Arial" w:cs="Arial"/>
          <w:sz w:val="24"/>
          <w:szCs w:val="24"/>
        </w:rPr>
        <w:t xml:space="preserve"> </w:t>
      </w:r>
      <w:r>
        <w:rPr>
          <w:rFonts w:ascii="Arial" w:hAnsi="Arial" w:cs="Arial"/>
          <w:sz w:val="24"/>
          <w:szCs w:val="24"/>
        </w:rPr>
        <w:t xml:space="preserve"> </w:t>
      </w:r>
      <w:r w:rsidRPr="0046723F">
        <w:rPr>
          <w:rFonts w:ascii="Arial" w:hAnsi="Arial" w:cs="Arial"/>
          <w:sz w:val="24"/>
          <w:szCs w:val="24"/>
        </w:rPr>
        <w:t>- п</w:t>
      </w:r>
      <w:r>
        <w:rPr>
          <w:rFonts w:ascii="Arial" w:hAnsi="Arial" w:cs="Arial"/>
          <w:sz w:val="24"/>
          <w:szCs w:val="24"/>
        </w:rPr>
        <w:t xml:space="preserve">редставитель застройщика (технического заказчика) по вопросам </w:t>
      </w:r>
      <w:r w:rsidRPr="0046723F">
        <w:rPr>
          <w:rFonts w:ascii="Arial" w:hAnsi="Arial" w:cs="Arial"/>
          <w:sz w:val="24"/>
          <w:szCs w:val="24"/>
        </w:rPr>
        <w:t>строительного</w:t>
      </w:r>
      <w:r>
        <w:rPr>
          <w:rFonts w:ascii="Arial" w:hAnsi="Arial" w:cs="Arial"/>
          <w:sz w:val="24"/>
          <w:szCs w:val="24"/>
        </w:rPr>
        <w:t xml:space="preserve"> </w:t>
      </w:r>
      <w:r w:rsidRPr="0046723F">
        <w:rPr>
          <w:rFonts w:ascii="Arial" w:hAnsi="Arial" w:cs="Arial"/>
          <w:sz w:val="24"/>
          <w:szCs w:val="24"/>
        </w:rPr>
        <w:t>контроля</w:t>
      </w:r>
      <w:r>
        <w:rPr>
          <w:rFonts w:ascii="Arial" w:hAnsi="Arial" w:cs="Arial"/>
          <w:sz w:val="24"/>
          <w:szCs w:val="24"/>
        </w:rPr>
        <w:t xml:space="preserve"> </w:t>
      </w:r>
      <w:r w:rsidRPr="0046723F">
        <w:rPr>
          <w:rFonts w:ascii="Arial" w:hAnsi="Arial" w:cs="Arial"/>
          <w:sz w:val="24"/>
          <w:szCs w:val="24"/>
        </w:rPr>
        <w:t>(специа</w:t>
      </w:r>
      <w:r w:rsidRPr="00845BD5">
        <w:rPr>
          <w:rFonts w:ascii="Arial" w:hAnsi="Arial" w:cs="Arial"/>
          <w:sz w:val="24"/>
          <w:szCs w:val="24"/>
        </w:rPr>
        <w:t>лист по организации строительства</w:t>
      </w:r>
      <w:r>
        <w:rPr>
          <w:rFonts w:ascii="Arial" w:hAnsi="Arial" w:cs="Arial"/>
          <w:sz w:val="24"/>
          <w:szCs w:val="24"/>
        </w:rPr>
        <w:t>, сведения о котором внесены в Национальный реестр специалистов в области строительства</w:t>
      </w:r>
      <w:r w:rsidRPr="00845BD5">
        <w:rPr>
          <w:rFonts w:ascii="Arial" w:hAnsi="Arial" w:cs="Arial"/>
          <w:sz w:val="24"/>
          <w:szCs w:val="24"/>
        </w:rPr>
        <w:t>);</w:t>
      </w:r>
    </w:p>
    <w:p w:rsidR="00480B45" w:rsidRPr="00845BD5" w:rsidRDefault="00480B45" w:rsidP="001A3063">
      <w:pPr>
        <w:pStyle w:val="HTML0"/>
        <w:spacing w:line="360" w:lineRule="auto"/>
        <w:rPr>
          <w:rFonts w:ascii="Arial" w:hAnsi="Arial" w:cs="Arial"/>
          <w:sz w:val="24"/>
          <w:szCs w:val="24"/>
        </w:rPr>
      </w:pPr>
      <w:r>
        <w:rPr>
          <w:rFonts w:ascii="Arial" w:hAnsi="Arial" w:cs="Arial"/>
          <w:sz w:val="24"/>
          <w:szCs w:val="24"/>
        </w:rPr>
        <w:t xml:space="preserve">       </w:t>
      </w:r>
      <w:r w:rsidRPr="00845BD5">
        <w:rPr>
          <w:rFonts w:ascii="Arial" w:hAnsi="Arial" w:cs="Arial"/>
          <w:sz w:val="24"/>
          <w:szCs w:val="24"/>
        </w:rPr>
        <w:t>- представитель лица, осуществляющего строительство (специалист по организации строительства</w:t>
      </w:r>
      <w:r>
        <w:rPr>
          <w:rFonts w:ascii="Arial" w:hAnsi="Arial" w:cs="Arial"/>
          <w:sz w:val="24"/>
          <w:szCs w:val="24"/>
        </w:rPr>
        <w:t>, сведения о котором внесены в Национальный реестр специалистов в области строительства</w:t>
      </w:r>
      <w:r w:rsidRPr="00845BD5">
        <w:rPr>
          <w:rFonts w:ascii="Arial" w:hAnsi="Arial" w:cs="Arial"/>
          <w:sz w:val="24"/>
          <w:szCs w:val="24"/>
        </w:rPr>
        <w:t>);</w:t>
      </w:r>
    </w:p>
    <w:p w:rsidR="00480B45" w:rsidRPr="0046723F" w:rsidRDefault="00480B45" w:rsidP="001A3063">
      <w:pPr>
        <w:pStyle w:val="HTML0"/>
        <w:spacing w:line="360" w:lineRule="auto"/>
        <w:rPr>
          <w:rFonts w:ascii="Arial" w:hAnsi="Arial" w:cs="Arial"/>
          <w:sz w:val="24"/>
          <w:szCs w:val="24"/>
        </w:rPr>
      </w:pPr>
      <w:r>
        <w:rPr>
          <w:rFonts w:ascii="Arial" w:hAnsi="Arial" w:cs="Arial"/>
          <w:sz w:val="24"/>
          <w:szCs w:val="24"/>
        </w:rPr>
        <w:t xml:space="preserve">      </w:t>
      </w:r>
      <w:r w:rsidRPr="0046723F">
        <w:rPr>
          <w:rFonts w:ascii="Arial" w:hAnsi="Arial" w:cs="Arial"/>
          <w:sz w:val="24"/>
          <w:szCs w:val="24"/>
        </w:rPr>
        <w:t>- п</w:t>
      </w:r>
      <w:r>
        <w:rPr>
          <w:rFonts w:ascii="Arial" w:hAnsi="Arial" w:cs="Arial"/>
          <w:sz w:val="24"/>
          <w:szCs w:val="24"/>
        </w:rPr>
        <w:t xml:space="preserve">редставитель лица, </w:t>
      </w:r>
      <w:r w:rsidRPr="0046723F">
        <w:rPr>
          <w:rFonts w:ascii="Arial" w:hAnsi="Arial" w:cs="Arial"/>
          <w:sz w:val="24"/>
          <w:szCs w:val="24"/>
        </w:rPr>
        <w:t>осущест</w:t>
      </w:r>
      <w:r>
        <w:rPr>
          <w:rFonts w:ascii="Arial" w:hAnsi="Arial" w:cs="Arial"/>
          <w:sz w:val="24"/>
          <w:szCs w:val="24"/>
        </w:rPr>
        <w:t xml:space="preserve">вляющего строительство, </w:t>
      </w:r>
      <w:r w:rsidRPr="0046723F">
        <w:rPr>
          <w:rFonts w:ascii="Arial" w:hAnsi="Arial" w:cs="Arial"/>
          <w:sz w:val="24"/>
          <w:szCs w:val="24"/>
        </w:rPr>
        <w:t>по вопросам</w:t>
      </w:r>
    </w:p>
    <w:p w:rsidR="00480B45" w:rsidRPr="0046723F" w:rsidRDefault="00480B45" w:rsidP="001A3063">
      <w:pPr>
        <w:pStyle w:val="HTML0"/>
        <w:spacing w:line="360" w:lineRule="auto"/>
        <w:rPr>
          <w:rFonts w:ascii="Arial" w:hAnsi="Arial" w:cs="Arial"/>
          <w:sz w:val="24"/>
          <w:szCs w:val="24"/>
        </w:rPr>
      </w:pPr>
      <w:r w:rsidRPr="0046723F">
        <w:rPr>
          <w:rFonts w:ascii="Arial" w:hAnsi="Arial" w:cs="Arial"/>
          <w:sz w:val="24"/>
          <w:szCs w:val="24"/>
        </w:rPr>
        <w:t>строительного контроля (специалист по организации строительства</w:t>
      </w:r>
      <w:r>
        <w:rPr>
          <w:rFonts w:ascii="Arial" w:hAnsi="Arial" w:cs="Arial"/>
          <w:sz w:val="24"/>
          <w:szCs w:val="24"/>
        </w:rPr>
        <w:t>, сведения о котором внесены в Национальный реестр специалистов в области строительства</w:t>
      </w:r>
      <w:r w:rsidRPr="0046723F">
        <w:rPr>
          <w:rFonts w:ascii="Arial" w:hAnsi="Arial" w:cs="Arial"/>
          <w:sz w:val="24"/>
          <w:szCs w:val="24"/>
        </w:rPr>
        <w:t>);</w:t>
      </w:r>
    </w:p>
    <w:p w:rsidR="00480B45" w:rsidRPr="0046723F" w:rsidRDefault="00480B45" w:rsidP="001A3063">
      <w:pPr>
        <w:pStyle w:val="HTML0"/>
        <w:spacing w:line="360" w:lineRule="auto"/>
        <w:rPr>
          <w:rFonts w:ascii="Arial" w:hAnsi="Arial" w:cs="Arial"/>
          <w:sz w:val="24"/>
          <w:szCs w:val="24"/>
        </w:rPr>
      </w:pPr>
      <w:r>
        <w:rPr>
          <w:rFonts w:ascii="Arial" w:hAnsi="Arial" w:cs="Arial"/>
          <w:sz w:val="24"/>
          <w:szCs w:val="24"/>
        </w:rPr>
        <w:t xml:space="preserve">      </w:t>
      </w:r>
      <w:r w:rsidRPr="0046723F">
        <w:rPr>
          <w:rFonts w:ascii="Arial" w:hAnsi="Arial" w:cs="Arial"/>
          <w:sz w:val="24"/>
          <w:szCs w:val="24"/>
        </w:rPr>
        <w:t xml:space="preserve">- представитель лица, осуществляющего подготовку </w:t>
      </w:r>
      <w:r w:rsidRPr="006A673A">
        <w:rPr>
          <w:rFonts w:ascii="Arial" w:hAnsi="Arial" w:cs="Arial"/>
          <w:sz w:val="24"/>
          <w:szCs w:val="24"/>
        </w:rPr>
        <w:t>проектной документации, в случае осуществления авторского надзора за строительством объекта</w:t>
      </w:r>
      <w:r>
        <w:rPr>
          <w:rFonts w:ascii="Arial" w:hAnsi="Arial" w:cs="Arial"/>
          <w:sz w:val="24"/>
          <w:szCs w:val="24"/>
        </w:rPr>
        <w:t xml:space="preserve"> (главный инженер проекта, сведения о котором внесены в Национальный реестр специалистов в области инженерных изысканий и проектирования</w:t>
      </w:r>
      <w:r w:rsidRPr="0046723F">
        <w:rPr>
          <w:rFonts w:ascii="Arial" w:hAnsi="Arial" w:cs="Arial"/>
          <w:sz w:val="24"/>
          <w:szCs w:val="24"/>
        </w:rPr>
        <w:t>)</w:t>
      </w:r>
      <w:r w:rsidRPr="006A673A">
        <w:rPr>
          <w:rFonts w:ascii="Arial" w:hAnsi="Arial" w:cs="Arial"/>
          <w:sz w:val="24"/>
          <w:szCs w:val="24"/>
        </w:rPr>
        <w:t>;</w:t>
      </w:r>
    </w:p>
    <w:p w:rsidR="00480B45" w:rsidRDefault="00480B45" w:rsidP="001A3063">
      <w:pPr>
        <w:pStyle w:val="HTML0"/>
        <w:spacing w:line="360" w:lineRule="auto"/>
        <w:rPr>
          <w:rFonts w:ascii="Arial" w:hAnsi="Arial" w:cs="Arial"/>
          <w:sz w:val="24"/>
          <w:szCs w:val="24"/>
        </w:rPr>
      </w:pPr>
      <w:r>
        <w:rPr>
          <w:rFonts w:ascii="Arial" w:hAnsi="Arial" w:cs="Arial"/>
          <w:sz w:val="24"/>
          <w:szCs w:val="24"/>
        </w:rPr>
        <w:t xml:space="preserve">        </w:t>
      </w:r>
      <w:r w:rsidRPr="0046723F">
        <w:rPr>
          <w:rFonts w:ascii="Arial" w:hAnsi="Arial" w:cs="Arial"/>
          <w:sz w:val="24"/>
          <w:szCs w:val="24"/>
        </w:rPr>
        <w:t>- представитель лица, выполнившего работы,</w:t>
      </w:r>
      <w:r>
        <w:rPr>
          <w:rFonts w:ascii="Arial" w:hAnsi="Arial" w:cs="Arial"/>
          <w:sz w:val="24"/>
          <w:szCs w:val="24"/>
        </w:rPr>
        <w:t xml:space="preserve"> подлежащие освидетельствованию;</w:t>
      </w:r>
    </w:p>
    <w:p w:rsidR="00480B45" w:rsidRDefault="00480B45" w:rsidP="001A3063">
      <w:pPr>
        <w:pStyle w:val="HTML0"/>
        <w:spacing w:line="360" w:lineRule="auto"/>
        <w:rPr>
          <w:rFonts w:ascii="Arial" w:hAnsi="Arial" w:cs="Arial"/>
          <w:sz w:val="24"/>
          <w:szCs w:val="24"/>
        </w:rPr>
      </w:pPr>
      <w:r>
        <w:rPr>
          <w:rFonts w:ascii="Arial" w:hAnsi="Arial" w:cs="Arial"/>
          <w:sz w:val="24"/>
          <w:szCs w:val="24"/>
        </w:rPr>
        <w:t xml:space="preserve">        - представители иных лиц, получившие разрешение на участие в освидетельствовании от застройщика (технического заказчика).</w:t>
      </w:r>
    </w:p>
    <w:p w:rsidR="00480B45" w:rsidRDefault="00480B45" w:rsidP="001A3063">
      <w:pPr>
        <w:spacing w:after="0" w:line="360" w:lineRule="auto"/>
        <w:ind w:firstLine="567"/>
        <w:jc w:val="both"/>
        <w:rPr>
          <w:rFonts w:ascii="Arial" w:hAnsi="Arial" w:cs="Arial"/>
          <w:sz w:val="24"/>
          <w:szCs w:val="24"/>
        </w:rPr>
      </w:pPr>
      <w:r>
        <w:rPr>
          <w:rFonts w:ascii="Arial" w:hAnsi="Arial" w:cs="Arial"/>
          <w:sz w:val="24"/>
          <w:szCs w:val="24"/>
        </w:rPr>
        <w:t xml:space="preserve">6.11 Акты освидетельствования ответственных конструкций подписываются УКЭЦП ниже перечисленными специалистами участников электронного </w:t>
      </w:r>
      <w:r w:rsidRPr="00EA20BF">
        <w:rPr>
          <w:rFonts w:ascii="Arial" w:hAnsi="Arial" w:cs="Arial"/>
          <w:sz w:val="24"/>
          <w:szCs w:val="24"/>
        </w:rPr>
        <w:t>взаимодействия</w:t>
      </w:r>
      <w:r>
        <w:rPr>
          <w:rFonts w:ascii="Arial" w:hAnsi="Arial" w:cs="Arial"/>
          <w:sz w:val="24"/>
          <w:szCs w:val="24"/>
        </w:rPr>
        <w:t>:</w:t>
      </w:r>
    </w:p>
    <w:p w:rsidR="00480B45" w:rsidRPr="005D29FB" w:rsidRDefault="00480B45" w:rsidP="001A3063">
      <w:pPr>
        <w:pStyle w:val="HTML0"/>
        <w:spacing w:line="360" w:lineRule="auto"/>
        <w:rPr>
          <w:rFonts w:ascii="Arial" w:hAnsi="Arial" w:cs="Arial"/>
          <w:sz w:val="24"/>
          <w:szCs w:val="24"/>
        </w:rPr>
      </w:pPr>
      <w:r>
        <w:rPr>
          <w:rFonts w:ascii="Arial" w:hAnsi="Arial" w:cs="Arial"/>
          <w:sz w:val="24"/>
          <w:szCs w:val="24"/>
        </w:rPr>
        <w:t xml:space="preserve">         </w:t>
      </w:r>
      <w:r w:rsidRPr="0046723F">
        <w:rPr>
          <w:rFonts w:ascii="Arial" w:hAnsi="Arial" w:cs="Arial"/>
          <w:sz w:val="24"/>
          <w:szCs w:val="24"/>
        </w:rPr>
        <w:t xml:space="preserve"> - п</w:t>
      </w:r>
      <w:r>
        <w:rPr>
          <w:rFonts w:ascii="Arial" w:hAnsi="Arial" w:cs="Arial"/>
          <w:sz w:val="24"/>
          <w:szCs w:val="24"/>
        </w:rPr>
        <w:t xml:space="preserve">редставитель застройщика (технического заказчика) по вопросам </w:t>
      </w:r>
      <w:r w:rsidRPr="0046723F">
        <w:rPr>
          <w:rFonts w:ascii="Arial" w:hAnsi="Arial" w:cs="Arial"/>
          <w:sz w:val="24"/>
          <w:szCs w:val="24"/>
        </w:rPr>
        <w:t>строительного</w:t>
      </w:r>
      <w:r>
        <w:rPr>
          <w:rFonts w:ascii="Arial" w:hAnsi="Arial" w:cs="Arial"/>
          <w:sz w:val="24"/>
          <w:szCs w:val="24"/>
        </w:rPr>
        <w:t xml:space="preserve"> </w:t>
      </w:r>
      <w:r w:rsidRPr="0046723F">
        <w:rPr>
          <w:rFonts w:ascii="Arial" w:hAnsi="Arial" w:cs="Arial"/>
          <w:sz w:val="24"/>
          <w:szCs w:val="24"/>
        </w:rPr>
        <w:t>контроля</w:t>
      </w:r>
      <w:r>
        <w:rPr>
          <w:rFonts w:ascii="Arial" w:hAnsi="Arial" w:cs="Arial"/>
          <w:sz w:val="24"/>
          <w:szCs w:val="24"/>
        </w:rPr>
        <w:t xml:space="preserve"> </w:t>
      </w:r>
      <w:r w:rsidRPr="0046723F">
        <w:rPr>
          <w:rFonts w:ascii="Arial" w:hAnsi="Arial" w:cs="Arial"/>
          <w:sz w:val="24"/>
          <w:szCs w:val="24"/>
        </w:rPr>
        <w:t>(специалист по организации строительства</w:t>
      </w:r>
      <w:r>
        <w:rPr>
          <w:rFonts w:ascii="Arial" w:hAnsi="Arial" w:cs="Arial"/>
          <w:sz w:val="24"/>
          <w:szCs w:val="24"/>
        </w:rPr>
        <w:t>, сведения о котором внесены в Национальный реестр специалистов в области строительства</w:t>
      </w:r>
      <w:r w:rsidRPr="0046723F">
        <w:rPr>
          <w:rFonts w:ascii="Arial" w:hAnsi="Arial" w:cs="Arial"/>
          <w:sz w:val="24"/>
          <w:szCs w:val="24"/>
        </w:rPr>
        <w:t>);</w:t>
      </w:r>
    </w:p>
    <w:p w:rsidR="00480B45" w:rsidRDefault="00480B45" w:rsidP="00093FCD">
      <w:pPr>
        <w:pStyle w:val="HTML0"/>
        <w:spacing w:line="360" w:lineRule="auto"/>
        <w:rPr>
          <w:rFonts w:ascii="Arial" w:hAnsi="Arial" w:cs="Arial"/>
          <w:sz w:val="24"/>
          <w:szCs w:val="24"/>
        </w:rPr>
      </w:pPr>
      <w:r>
        <w:rPr>
          <w:rFonts w:ascii="Arial" w:hAnsi="Arial" w:cs="Arial"/>
          <w:sz w:val="24"/>
          <w:szCs w:val="24"/>
        </w:rPr>
        <w:t xml:space="preserve">          </w:t>
      </w:r>
      <w:r w:rsidRPr="0046723F">
        <w:rPr>
          <w:rFonts w:ascii="Arial" w:hAnsi="Arial" w:cs="Arial"/>
          <w:sz w:val="24"/>
          <w:szCs w:val="24"/>
        </w:rPr>
        <w:t xml:space="preserve">- представитель лица, </w:t>
      </w:r>
      <w:r w:rsidRPr="00845BD5">
        <w:rPr>
          <w:rFonts w:ascii="Arial" w:hAnsi="Arial" w:cs="Arial"/>
          <w:sz w:val="24"/>
          <w:szCs w:val="24"/>
        </w:rPr>
        <w:t>осуществляющего строительство</w:t>
      </w:r>
      <w:r>
        <w:rPr>
          <w:rFonts w:ascii="Arial" w:hAnsi="Arial" w:cs="Arial"/>
          <w:sz w:val="24"/>
          <w:szCs w:val="24"/>
        </w:rPr>
        <w:t xml:space="preserve"> </w:t>
      </w:r>
      <w:r w:rsidRPr="00845BD5">
        <w:rPr>
          <w:rFonts w:ascii="Arial" w:hAnsi="Arial" w:cs="Arial"/>
          <w:sz w:val="24"/>
          <w:szCs w:val="24"/>
        </w:rPr>
        <w:t>(специалист по организации строительства</w:t>
      </w:r>
      <w:r>
        <w:rPr>
          <w:rFonts w:ascii="Arial" w:hAnsi="Arial" w:cs="Arial"/>
          <w:sz w:val="24"/>
          <w:szCs w:val="24"/>
        </w:rPr>
        <w:t>, сведения о котором внесены в Национальный реестр специалистов в области строительства</w:t>
      </w:r>
      <w:r w:rsidRPr="00845BD5">
        <w:rPr>
          <w:rFonts w:ascii="Arial" w:hAnsi="Arial" w:cs="Arial"/>
          <w:sz w:val="24"/>
          <w:szCs w:val="24"/>
        </w:rPr>
        <w:t>);</w:t>
      </w:r>
    </w:p>
    <w:p w:rsidR="00480B45" w:rsidRPr="0046723F" w:rsidRDefault="00480B45" w:rsidP="00093FCD">
      <w:pPr>
        <w:pStyle w:val="HTML0"/>
        <w:spacing w:line="360" w:lineRule="auto"/>
        <w:rPr>
          <w:rFonts w:ascii="Arial" w:hAnsi="Arial" w:cs="Arial"/>
          <w:sz w:val="24"/>
          <w:szCs w:val="24"/>
        </w:rPr>
      </w:pPr>
      <w:r>
        <w:rPr>
          <w:rFonts w:ascii="Arial" w:hAnsi="Arial" w:cs="Arial"/>
          <w:sz w:val="24"/>
          <w:szCs w:val="24"/>
        </w:rPr>
        <w:t xml:space="preserve">            </w:t>
      </w:r>
      <w:r w:rsidRPr="00845BD5">
        <w:rPr>
          <w:rFonts w:ascii="Arial" w:hAnsi="Arial" w:cs="Arial"/>
          <w:sz w:val="24"/>
          <w:szCs w:val="24"/>
        </w:rPr>
        <w:t xml:space="preserve">- представитель лица, </w:t>
      </w:r>
      <w:r w:rsidRPr="0046723F">
        <w:rPr>
          <w:rFonts w:ascii="Arial" w:hAnsi="Arial" w:cs="Arial"/>
          <w:sz w:val="24"/>
          <w:szCs w:val="24"/>
        </w:rPr>
        <w:t>осущест</w:t>
      </w:r>
      <w:r>
        <w:rPr>
          <w:rFonts w:ascii="Arial" w:hAnsi="Arial" w:cs="Arial"/>
          <w:sz w:val="24"/>
          <w:szCs w:val="24"/>
        </w:rPr>
        <w:t xml:space="preserve">вляющего строительство, </w:t>
      </w:r>
      <w:r w:rsidRPr="0046723F">
        <w:rPr>
          <w:rFonts w:ascii="Arial" w:hAnsi="Arial" w:cs="Arial"/>
          <w:sz w:val="24"/>
          <w:szCs w:val="24"/>
        </w:rPr>
        <w:t>по вопросам</w:t>
      </w:r>
    </w:p>
    <w:p w:rsidR="00480B45" w:rsidRPr="006A673A" w:rsidRDefault="00480B45" w:rsidP="00093FCD">
      <w:pPr>
        <w:pStyle w:val="HTML0"/>
        <w:spacing w:line="360" w:lineRule="auto"/>
        <w:jc w:val="both"/>
        <w:rPr>
          <w:rFonts w:ascii="Arial" w:hAnsi="Arial" w:cs="Arial"/>
          <w:sz w:val="24"/>
          <w:szCs w:val="24"/>
        </w:rPr>
      </w:pPr>
      <w:r w:rsidRPr="0046723F">
        <w:rPr>
          <w:rFonts w:ascii="Arial" w:hAnsi="Arial" w:cs="Arial"/>
          <w:sz w:val="24"/>
          <w:szCs w:val="24"/>
        </w:rPr>
        <w:t>строительного контроля (специалист по организации ст</w:t>
      </w:r>
      <w:r w:rsidRPr="006A673A">
        <w:rPr>
          <w:rFonts w:ascii="Arial" w:hAnsi="Arial" w:cs="Arial"/>
          <w:sz w:val="24"/>
          <w:szCs w:val="24"/>
        </w:rPr>
        <w:t>роительства</w:t>
      </w:r>
      <w:r>
        <w:rPr>
          <w:rFonts w:ascii="Arial" w:hAnsi="Arial" w:cs="Arial"/>
          <w:sz w:val="24"/>
          <w:szCs w:val="24"/>
        </w:rPr>
        <w:t>, сведения о котором внесены в Национальный реестр специалистов в области строительства</w:t>
      </w:r>
      <w:r w:rsidRPr="006A673A">
        <w:rPr>
          <w:rFonts w:ascii="Arial" w:hAnsi="Arial" w:cs="Arial"/>
          <w:sz w:val="24"/>
          <w:szCs w:val="24"/>
        </w:rPr>
        <w:t>);</w:t>
      </w:r>
    </w:p>
    <w:p w:rsidR="00480B45" w:rsidRPr="006A673A" w:rsidRDefault="00480B45" w:rsidP="001A3063">
      <w:pPr>
        <w:pStyle w:val="HTML0"/>
        <w:spacing w:line="360" w:lineRule="auto"/>
        <w:rPr>
          <w:rFonts w:ascii="Arial" w:hAnsi="Arial" w:cs="Arial"/>
          <w:sz w:val="24"/>
          <w:szCs w:val="24"/>
        </w:rPr>
      </w:pPr>
      <w:r w:rsidRPr="006A673A">
        <w:rPr>
          <w:rFonts w:ascii="Arial" w:hAnsi="Arial" w:cs="Arial"/>
          <w:sz w:val="24"/>
          <w:szCs w:val="24"/>
        </w:rPr>
        <w:t xml:space="preserve">            - представитель лица, осуществляющего подготовку проектной документации, в случае осуществления авторского надзора за строительством объекта</w:t>
      </w:r>
      <w:r>
        <w:rPr>
          <w:rFonts w:ascii="Arial" w:hAnsi="Arial" w:cs="Arial"/>
          <w:sz w:val="24"/>
          <w:szCs w:val="24"/>
        </w:rPr>
        <w:t xml:space="preserve"> (главный инженер проекта, сведения о котором внесены в Национальный реестр специалистов в области инженерных изысканий и проектирования</w:t>
      </w:r>
      <w:r w:rsidRPr="0046723F">
        <w:rPr>
          <w:rFonts w:ascii="Arial" w:hAnsi="Arial" w:cs="Arial"/>
          <w:sz w:val="24"/>
          <w:szCs w:val="24"/>
        </w:rPr>
        <w:t>)</w:t>
      </w:r>
      <w:r w:rsidRPr="006A673A">
        <w:rPr>
          <w:rFonts w:ascii="Arial" w:hAnsi="Arial" w:cs="Arial"/>
          <w:sz w:val="24"/>
          <w:szCs w:val="24"/>
        </w:rPr>
        <w:t>;</w:t>
      </w:r>
    </w:p>
    <w:p w:rsidR="00480B45" w:rsidRDefault="00480B45" w:rsidP="001A3063">
      <w:pPr>
        <w:pStyle w:val="HTML0"/>
        <w:spacing w:line="360" w:lineRule="auto"/>
        <w:rPr>
          <w:rFonts w:ascii="Arial" w:hAnsi="Arial" w:cs="Arial"/>
          <w:sz w:val="24"/>
          <w:szCs w:val="24"/>
        </w:rPr>
      </w:pPr>
      <w:r w:rsidRPr="006A673A">
        <w:rPr>
          <w:rFonts w:ascii="Arial" w:hAnsi="Arial" w:cs="Arial"/>
          <w:sz w:val="24"/>
          <w:szCs w:val="24"/>
        </w:rPr>
        <w:t xml:space="preserve">            - представитель лица, выполнившего конструкции, подлежащие </w:t>
      </w:r>
      <w:r w:rsidRPr="0046723F">
        <w:rPr>
          <w:rFonts w:ascii="Arial" w:hAnsi="Arial" w:cs="Arial"/>
          <w:sz w:val="24"/>
          <w:szCs w:val="24"/>
        </w:rPr>
        <w:t>освидетельствованию</w:t>
      </w:r>
      <w:r>
        <w:rPr>
          <w:rFonts w:ascii="Arial" w:hAnsi="Arial" w:cs="Arial"/>
          <w:sz w:val="24"/>
          <w:szCs w:val="24"/>
        </w:rPr>
        <w:t>;</w:t>
      </w:r>
    </w:p>
    <w:p w:rsidR="00480B45" w:rsidRDefault="00480B45" w:rsidP="001A3063">
      <w:pPr>
        <w:pStyle w:val="HTML0"/>
        <w:spacing w:line="360" w:lineRule="auto"/>
        <w:rPr>
          <w:rFonts w:ascii="Arial" w:hAnsi="Arial" w:cs="Arial"/>
          <w:sz w:val="24"/>
          <w:szCs w:val="24"/>
        </w:rPr>
      </w:pPr>
      <w:r>
        <w:rPr>
          <w:rFonts w:ascii="Arial" w:hAnsi="Arial" w:cs="Arial"/>
          <w:sz w:val="24"/>
          <w:szCs w:val="24"/>
        </w:rPr>
        <w:t xml:space="preserve">           - представители иных лиц, получившие разрешение на участие в освидетельствовании от застройщика (технического заказчика).</w:t>
      </w:r>
    </w:p>
    <w:p w:rsidR="00480B45" w:rsidRDefault="00480B45" w:rsidP="001A3063">
      <w:pPr>
        <w:spacing w:after="0" w:line="360" w:lineRule="auto"/>
        <w:jc w:val="both"/>
        <w:rPr>
          <w:rFonts w:ascii="Arial" w:hAnsi="Arial" w:cs="Arial"/>
          <w:sz w:val="24"/>
          <w:szCs w:val="24"/>
        </w:rPr>
      </w:pPr>
      <w:r>
        <w:rPr>
          <w:rFonts w:ascii="Arial" w:hAnsi="Arial" w:cs="Arial"/>
          <w:color w:val="auto"/>
          <w:sz w:val="24"/>
          <w:szCs w:val="24"/>
        </w:rPr>
        <w:t xml:space="preserve">          6.12</w:t>
      </w:r>
      <w:r w:rsidRPr="006A673A">
        <w:rPr>
          <w:rFonts w:ascii="Arial" w:hAnsi="Arial" w:cs="Arial"/>
          <w:color w:val="auto"/>
          <w:sz w:val="24"/>
          <w:szCs w:val="24"/>
        </w:rPr>
        <w:t xml:space="preserve"> Акты освидетельствования участков сетей инженерно-технического</w:t>
      </w:r>
      <w:r>
        <w:rPr>
          <w:rFonts w:ascii="Arial" w:hAnsi="Arial" w:cs="Arial"/>
          <w:sz w:val="24"/>
          <w:szCs w:val="24"/>
        </w:rPr>
        <w:t xml:space="preserve"> обеспечения подписываются УКЭЦП ниже перечисленными специалистами участников электронного </w:t>
      </w:r>
      <w:r w:rsidRPr="00EA20BF">
        <w:rPr>
          <w:rFonts w:ascii="Arial" w:hAnsi="Arial" w:cs="Arial"/>
          <w:sz w:val="24"/>
          <w:szCs w:val="24"/>
        </w:rPr>
        <w:t>взаимодействия</w:t>
      </w:r>
      <w:r>
        <w:rPr>
          <w:rFonts w:ascii="Arial" w:hAnsi="Arial" w:cs="Arial"/>
          <w:sz w:val="24"/>
          <w:szCs w:val="24"/>
        </w:rPr>
        <w:t>:</w:t>
      </w:r>
    </w:p>
    <w:p w:rsidR="00480B45" w:rsidRPr="005D29FB" w:rsidRDefault="00480B45" w:rsidP="001A3063">
      <w:pPr>
        <w:pStyle w:val="HTML0"/>
        <w:spacing w:line="360" w:lineRule="auto"/>
        <w:rPr>
          <w:rFonts w:ascii="Arial" w:hAnsi="Arial" w:cs="Arial"/>
          <w:sz w:val="24"/>
          <w:szCs w:val="24"/>
        </w:rPr>
      </w:pPr>
      <w:r>
        <w:rPr>
          <w:rFonts w:ascii="Arial" w:hAnsi="Arial" w:cs="Arial"/>
          <w:sz w:val="24"/>
          <w:szCs w:val="24"/>
        </w:rPr>
        <w:t xml:space="preserve">         </w:t>
      </w:r>
      <w:r w:rsidRPr="0046723F">
        <w:rPr>
          <w:rFonts w:ascii="Arial" w:hAnsi="Arial" w:cs="Arial"/>
          <w:sz w:val="24"/>
          <w:szCs w:val="24"/>
        </w:rPr>
        <w:t>- п</w:t>
      </w:r>
      <w:r>
        <w:rPr>
          <w:rFonts w:ascii="Arial" w:hAnsi="Arial" w:cs="Arial"/>
          <w:sz w:val="24"/>
          <w:szCs w:val="24"/>
        </w:rPr>
        <w:t xml:space="preserve">редставитель застройщика (технического заказчика) по вопросам </w:t>
      </w:r>
      <w:r w:rsidRPr="0046723F">
        <w:rPr>
          <w:rFonts w:ascii="Arial" w:hAnsi="Arial" w:cs="Arial"/>
          <w:sz w:val="24"/>
          <w:szCs w:val="24"/>
        </w:rPr>
        <w:t>строительного</w:t>
      </w:r>
      <w:r>
        <w:rPr>
          <w:rFonts w:ascii="Arial" w:hAnsi="Arial" w:cs="Arial"/>
          <w:sz w:val="24"/>
          <w:szCs w:val="24"/>
        </w:rPr>
        <w:t xml:space="preserve"> </w:t>
      </w:r>
      <w:r w:rsidRPr="0046723F">
        <w:rPr>
          <w:rFonts w:ascii="Arial" w:hAnsi="Arial" w:cs="Arial"/>
          <w:sz w:val="24"/>
          <w:szCs w:val="24"/>
        </w:rPr>
        <w:t>контроля</w:t>
      </w:r>
      <w:r>
        <w:rPr>
          <w:rFonts w:ascii="Arial" w:hAnsi="Arial" w:cs="Arial"/>
          <w:sz w:val="24"/>
          <w:szCs w:val="24"/>
        </w:rPr>
        <w:t xml:space="preserve"> </w:t>
      </w:r>
      <w:r w:rsidRPr="0046723F">
        <w:rPr>
          <w:rFonts w:ascii="Arial" w:hAnsi="Arial" w:cs="Arial"/>
          <w:sz w:val="24"/>
          <w:szCs w:val="24"/>
        </w:rPr>
        <w:t>(специалист по организации строительства</w:t>
      </w:r>
      <w:r>
        <w:rPr>
          <w:rFonts w:ascii="Arial" w:hAnsi="Arial" w:cs="Arial"/>
          <w:sz w:val="24"/>
          <w:szCs w:val="24"/>
        </w:rPr>
        <w:t>, сведения о котором внесены в Национальный реестр специалистов в области строительства</w:t>
      </w:r>
      <w:r w:rsidRPr="0046723F">
        <w:rPr>
          <w:rFonts w:ascii="Arial" w:hAnsi="Arial" w:cs="Arial"/>
          <w:sz w:val="24"/>
          <w:szCs w:val="24"/>
        </w:rPr>
        <w:t>);</w:t>
      </w:r>
    </w:p>
    <w:p w:rsidR="00480B45" w:rsidRPr="0046723F" w:rsidRDefault="00480B45" w:rsidP="001A3063">
      <w:pPr>
        <w:pStyle w:val="HTML0"/>
        <w:spacing w:line="360" w:lineRule="auto"/>
        <w:rPr>
          <w:rFonts w:ascii="Arial" w:hAnsi="Arial" w:cs="Arial"/>
          <w:sz w:val="24"/>
          <w:szCs w:val="24"/>
        </w:rPr>
      </w:pPr>
      <w:r>
        <w:rPr>
          <w:rFonts w:ascii="Arial" w:hAnsi="Arial" w:cs="Arial"/>
          <w:sz w:val="24"/>
          <w:szCs w:val="24"/>
        </w:rPr>
        <w:t xml:space="preserve">         </w:t>
      </w:r>
      <w:r w:rsidRPr="0046723F">
        <w:rPr>
          <w:rFonts w:ascii="Arial" w:hAnsi="Arial" w:cs="Arial"/>
          <w:sz w:val="24"/>
          <w:szCs w:val="24"/>
        </w:rPr>
        <w:t>- представитель лица</w:t>
      </w:r>
      <w:r w:rsidRPr="00845BD5">
        <w:rPr>
          <w:rFonts w:ascii="Arial" w:hAnsi="Arial" w:cs="Arial"/>
          <w:sz w:val="24"/>
          <w:szCs w:val="24"/>
        </w:rPr>
        <w:t>, осуществляющего строительство (специалист по организации строительства</w:t>
      </w:r>
      <w:r>
        <w:rPr>
          <w:rFonts w:ascii="Arial" w:hAnsi="Arial" w:cs="Arial"/>
          <w:sz w:val="24"/>
          <w:szCs w:val="24"/>
        </w:rPr>
        <w:t>, сведения о котором внесены в Национальный реестр специалистов в области строительства</w:t>
      </w:r>
      <w:r w:rsidRPr="00845BD5">
        <w:rPr>
          <w:rFonts w:ascii="Arial" w:hAnsi="Arial" w:cs="Arial"/>
          <w:sz w:val="24"/>
          <w:szCs w:val="24"/>
        </w:rPr>
        <w:t>);</w:t>
      </w:r>
    </w:p>
    <w:p w:rsidR="00480B45" w:rsidRPr="0046723F" w:rsidRDefault="00480B45" w:rsidP="001A3063">
      <w:pPr>
        <w:pStyle w:val="HTML0"/>
        <w:spacing w:line="360" w:lineRule="auto"/>
        <w:rPr>
          <w:rFonts w:ascii="Arial" w:hAnsi="Arial" w:cs="Arial"/>
          <w:sz w:val="24"/>
          <w:szCs w:val="24"/>
        </w:rPr>
      </w:pPr>
      <w:r>
        <w:rPr>
          <w:rFonts w:ascii="Arial" w:hAnsi="Arial" w:cs="Arial"/>
          <w:sz w:val="24"/>
          <w:szCs w:val="24"/>
        </w:rPr>
        <w:t xml:space="preserve">         </w:t>
      </w:r>
      <w:r w:rsidRPr="0046723F">
        <w:rPr>
          <w:rFonts w:ascii="Arial" w:hAnsi="Arial" w:cs="Arial"/>
          <w:sz w:val="24"/>
          <w:szCs w:val="24"/>
        </w:rPr>
        <w:t>- п</w:t>
      </w:r>
      <w:r>
        <w:rPr>
          <w:rFonts w:ascii="Arial" w:hAnsi="Arial" w:cs="Arial"/>
          <w:sz w:val="24"/>
          <w:szCs w:val="24"/>
        </w:rPr>
        <w:t xml:space="preserve">редставитель лица, </w:t>
      </w:r>
      <w:r w:rsidRPr="0046723F">
        <w:rPr>
          <w:rFonts w:ascii="Arial" w:hAnsi="Arial" w:cs="Arial"/>
          <w:sz w:val="24"/>
          <w:szCs w:val="24"/>
        </w:rPr>
        <w:t>осущест</w:t>
      </w:r>
      <w:r>
        <w:rPr>
          <w:rFonts w:ascii="Arial" w:hAnsi="Arial" w:cs="Arial"/>
          <w:sz w:val="24"/>
          <w:szCs w:val="24"/>
        </w:rPr>
        <w:t xml:space="preserve">вляющего строительство, </w:t>
      </w:r>
      <w:r w:rsidRPr="0046723F">
        <w:rPr>
          <w:rFonts w:ascii="Arial" w:hAnsi="Arial" w:cs="Arial"/>
          <w:sz w:val="24"/>
          <w:szCs w:val="24"/>
        </w:rPr>
        <w:t>по вопросам</w:t>
      </w:r>
    </w:p>
    <w:p w:rsidR="00480B45" w:rsidRPr="0046723F" w:rsidRDefault="00480B45" w:rsidP="001A3063">
      <w:pPr>
        <w:pStyle w:val="HTML0"/>
        <w:spacing w:line="360" w:lineRule="auto"/>
        <w:rPr>
          <w:rFonts w:ascii="Arial" w:hAnsi="Arial" w:cs="Arial"/>
          <w:sz w:val="24"/>
          <w:szCs w:val="24"/>
        </w:rPr>
      </w:pPr>
      <w:r w:rsidRPr="0046723F">
        <w:rPr>
          <w:rFonts w:ascii="Arial" w:hAnsi="Arial" w:cs="Arial"/>
          <w:sz w:val="24"/>
          <w:szCs w:val="24"/>
        </w:rPr>
        <w:t>строительного контроля (специалист по организации строительства</w:t>
      </w:r>
      <w:r>
        <w:rPr>
          <w:rFonts w:ascii="Arial" w:hAnsi="Arial" w:cs="Arial"/>
          <w:sz w:val="24"/>
          <w:szCs w:val="24"/>
        </w:rPr>
        <w:t>, сведения о котором внесены в Национальный реестр специалистов в области строительства</w:t>
      </w:r>
      <w:r w:rsidRPr="0046723F">
        <w:rPr>
          <w:rFonts w:ascii="Arial" w:hAnsi="Arial" w:cs="Arial"/>
          <w:sz w:val="24"/>
          <w:szCs w:val="24"/>
        </w:rPr>
        <w:t>);</w:t>
      </w:r>
    </w:p>
    <w:p w:rsidR="00480B45" w:rsidRPr="0046723F" w:rsidRDefault="00480B45" w:rsidP="001A3063">
      <w:pPr>
        <w:pStyle w:val="HTML0"/>
        <w:spacing w:line="360" w:lineRule="auto"/>
        <w:rPr>
          <w:rFonts w:ascii="Arial" w:hAnsi="Arial" w:cs="Arial"/>
          <w:sz w:val="24"/>
          <w:szCs w:val="24"/>
        </w:rPr>
      </w:pPr>
      <w:r>
        <w:rPr>
          <w:rFonts w:ascii="Arial" w:hAnsi="Arial" w:cs="Arial"/>
          <w:sz w:val="24"/>
          <w:szCs w:val="24"/>
        </w:rPr>
        <w:t xml:space="preserve">        </w:t>
      </w:r>
      <w:r w:rsidRPr="0046723F">
        <w:rPr>
          <w:rFonts w:ascii="Arial" w:hAnsi="Arial" w:cs="Arial"/>
          <w:sz w:val="24"/>
          <w:szCs w:val="24"/>
        </w:rPr>
        <w:t xml:space="preserve">- представитель лица, осуществляющего подготовку </w:t>
      </w:r>
      <w:r w:rsidRPr="006A673A">
        <w:rPr>
          <w:rFonts w:ascii="Arial" w:hAnsi="Arial" w:cs="Arial"/>
          <w:sz w:val="24"/>
          <w:szCs w:val="24"/>
        </w:rPr>
        <w:t>проектной документации, в случае осуществления авторского надзора за строительством объекта</w:t>
      </w:r>
      <w:r>
        <w:rPr>
          <w:rFonts w:ascii="Arial" w:hAnsi="Arial" w:cs="Arial"/>
          <w:sz w:val="24"/>
          <w:szCs w:val="24"/>
        </w:rPr>
        <w:t xml:space="preserve"> (главный инженер проекта, сведения о котором внесены в Национальный реестр специалистов в области инженерных изысканий и проектирования</w:t>
      </w:r>
      <w:r w:rsidRPr="0046723F">
        <w:rPr>
          <w:rFonts w:ascii="Arial" w:hAnsi="Arial" w:cs="Arial"/>
          <w:sz w:val="24"/>
          <w:szCs w:val="24"/>
        </w:rPr>
        <w:t>)</w:t>
      </w:r>
      <w:r w:rsidRPr="006A673A">
        <w:rPr>
          <w:rFonts w:ascii="Arial" w:hAnsi="Arial" w:cs="Arial"/>
          <w:sz w:val="24"/>
          <w:szCs w:val="24"/>
        </w:rPr>
        <w:t>;</w:t>
      </w:r>
    </w:p>
    <w:p w:rsidR="00480B45" w:rsidRDefault="00480B45" w:rsidP="001A3063">
      <w:pPr>
        <w:spacing w:after="0" w:line="360" w:lineRule="auto"/>
        <w:jc w:val="both"/>
        <w:rPr>
          <w:rFonts w:ascii="Arial" w:hAnsi="Arial" w:cs="Arial"/>
          <w:sz w:val="24"/>
          <w:szCs w:val="24"/>
        </w:rPr>
      </w:pPr>
      <w:r>
        <w:rPr>
          <w:rFonts w:ascii="Arial" w:hAnsi="Arial" w:cs="Arial"/>
          <w:sz w:val="24"/>
          <w:szCs w:val="24"/>
        </w:rPr>
        <w:t xml:space="preserve">        </w:t>
      </w:r>
      <w:r w:rsidRPr="0046723F">
        <w:rPr>
          <w:rFonts w:ascii="Arial" w:hAnsi="Arial" w:cs="Arial"/>
          <w:sz w:val="24"/>
          <w:szCs w:val="24"/>
        </w:rPr>
        <w:t>- предста</w:t>
      </w:r>
      <w:r>
        <w:rPr>
          <w:rFonts w:ascii="Arial" w:hAnsi="Arial" w:cs="Arial"/>
          <w:sz w:val="24"/>
          <w:szCs w:val="24"/>
        </w:rPr>
        <w:t>витель лица, выполнившего участки сетей инженерно-технического обеспечения</w:t>
      </w:r>
      <w:r w:rsidRPr="0046723F">
        <w:rPr>
          <w:rFonts w:ascii="Arial" w:hAnsi="Arial" w:cs="Arial"/>
          <w:sz w:val="24"/>
          <w:szCs w:val="24"/>
        </w:rPr>
        <w:t>, подлежащие освидетельствованию</w:t>
      </w:r>
      <w:r>
        <w:rPr>
          <w:rFonts w:ascii="Arial" w:hAnsi="Arial" w:cs="Arial"/>
          <w:sz w:val="24"/>
          <w:szCs w:val="24"/>
        </w:rPr>
        <w:t>;</w:t>
      </w:r>
    </w:p>
    <w:p w:rsidR="00480B45" w:rsidRDefault="00480B45" w:rsidP="001A3063">
      <w:pPr>
        <w:spacing w:after="0" w:line="360" w:lineRule="auto"/>
        <w:jc w:val="both"/>
        <w:rPr>
          <w:rFonts w:ascii="Arial" w:hAnsi="Arial" w:cs="Arial"/>
          <w:sz w:val="24"/>
          <w:szCs w:val="24"/>
        </w:rPr>
      </w:pPr>
      <w:r>
        <w:rPr>
          <w:rFonts w:ascii="Arial" w:hAnsi="Arial" w:cs="Arial"/>
          <w:sz w:val="24"/>
          <w:szCs w:val="24"/>
        </w:rPr>
        <w:t xml:space="preserve">       - представитель организации, осуществляющей эксплуатацию сетей инженерно- технического обеспечения;</w:t>
      </w:r>
    </w:p>
    <w:p w:rsidR="00480B45" w:rsidRDefault="00480B45" w:rsidP="00072FED">
      <w:pPr>
        <w:spacing w:after="0" w:line="360" w:lineRule="auto"/>
        <w:jc w:val="both"/>
        <w:rPr>
          <w:rFonts w:ascii="Arial" w:hAnsi="Arial" w:cs="Arial"/>
          <w:sz w:val="24"/>
          <w:szCs w:val="24"/>
        </w:rPr>
      </w:pPr>
      <w:r>
        <w:rPr>
          <w:rFonts w:ascii="Arial" w:hAnsi="Arial" w:cs="Arial"/>
          <w:sz w:val="24"/>
          <w:szCs w:val="24"/>
        </w:rPr>
        <w:t xml:space="preserve">            - представители иных лиц, получившие разрешение на участие в освидетельствовании от застройщика (технического заказчика).</w:t>
      </w:r>
    </w:p>
    <w:p w:rsidR="00480B45" w:rsidRDefault="00480B45" w:rsidP="00072FED">
      <w:pPr>
        <w:tabs>
          <w:tab w:val="left" w:pos="1276"/>
        </w:tabs>
        <w:autoSpaceDE w:val="0"/>
        <w:spacing w:before="240" w:after="120" w:line="360" w:lineRule="auto"/>
        <w:jc w:val="both"/>
        <w:rPr>
          <w:rFonts w:ascii="Arial" w:hAnsi="Arial" w:cs="Arial"/>
          <w:color w:val="auto"/>
          <w:sz w:val="24"/>
          <w:szCs w:val="24"/>
        </w:rPr>
      </w:pPr>
      <w:r>
        <w:rPr>
          <w:rFonts w:ascii="Arial" w:hAnsi="Arial" w:cs="Arial"/>
          <w:color w:val="auto"/>
          <w:sz w:val="24"/>
          <w:szCs w:val="24"/>
        </w:rPr>
        <w:t xml:space="preserve">          6.13</w:t>
      </w:r>
      <w:r w:rsidRPr="00552E5E">
        <w:rPr>
          <w:rFonts w:ascii="Arial" w:hAnsi="Arial" w:cs="Arial"/>
          <w:color w:val="auto"/>
          <w:sz w:val="24"/>
          <w:szCs w:val="24"/>
        </w:rPr>
        <w:t xml:space="preserve"> Участники осв</w:t>
      </w:r>
      <w:r>
        <w:rPr>
          <w:rFonts w:ascii="Arial" w:hAnsi="Arial" w:cs="Arial"/>
          <w:color w:val="auto"/>
          <w:sz w:val="24"/>
          <w:szCs w:val="24"/>
        </w:rPr>
        <w:t>идетельствования скрытых работ,</w:t>
      </w:r>
      <w:r w:rsidRPr="00552E5E">
        <w:rPr>
          <w:rFonts w:ascii="Arial" w:hAnsi="Arial" w:cs="Arial"/>
          <w:color w:val="auto"/>
          <w:sz w:val="24"/>
          <w:szCs w:val="24"/>
        </w:rPr>
        <w:t xml:space="preserve"> ответственных конструкций, участков сетей инженерно- технического обеспечения, которые по </w:t>
      </w:r>
      <w:r>
        <w:rPr>
          <w:rFonts w:ascii="Arial" w:hAnsi="Arial" w:cs="Arial"/>
          <w:color w:val="auto"/>
          <w:sz w:val="24"/>
          <w:szCs w:val="24"/>
        </w:rPr>
        <w:t>к</w:t>
      </w:r>
      <w:r w:rsidRPr="000D1054">
        <w:rPr>
          <w:rFonts w:ascii="Arial" w:hAnsi="Arial" w:cs="Arial"/>
          <w:color w:val="auto"/>
          <w:sz w:val="24"/>
          <w:szCs w:val="24"/>
        </w:rPr>
        <w:t>аким</w:t>
      </w:r>
      <w:r>
        <w:rPr>
          <w:rFonts w:ascii="Arial" w:hAnsi="Arial" w:cs="Arial"/>
          <w:color w:val="auto"/>
          <w:sz w:val="24"/>
          <w:szCs w:val="24"/>
        </w:rPr>
        <w:t>-</w:t>
      </w:r>
      <w:r w:rsidRPr="000D1054">
        <w:rPr>
          <w:rFonts w:ascii="Arial" w:hAnsi="Arial" w:cs="Arial"/>
          <w:color w:val="auto"/>
          <w:sz w:val="24"/>
          <w:szCs w:val="24"/>
        </w:rPr>
        <w:t>либо</w:t>
      </w:r>
      <w:r w:rsidRPr="00552E5E">
        <w:rPr>
          <w:rFonts w:ascii="Arial" w:hAnsi="Arial" w:cs="Arial"/>
          <w:color w:val="auto"/>
          <w:sz w:val="24"/>
          <w:szCs w:val="24"/>
        </w:rPr>
        <w:t xml:space="preserve"> причинам не смогли участвовать в освидетельствовании в ус</w:t>
      </w:r>
      <w:r>
        <w:rPr>
          <w:rFonts w:ascii="Arial" w:hAnsi="Arial" w:cs="Arial"/>
          <w:color w:val="auto"/>
          <w:sz w:val="24"/>
          <w:szCs w:val="24"/>
        </w:rPr>
        <w:t>тановленное время, подписывают Акты на основании:</w:t>
      </w:r>
    </w:p>
    <w:p w:rsidR="00480B45" w:rsidRDefault="00480B45" w:rsidP="00072FED">
      <w:pPr>
        <w:tabs>
          <w:tab w:val="left" w:pos="1276"/>
        </w:tabs>
        <w:autoSpaceDE w:val="0"/>
        <w:spacing w:before="240" w:after="120" w:line="360" w:lineRule="auto"/>
        <w:jc w:val="both"/>
        <w:rPr>
          <w:rFonts w:ascii="Arial" w:hAnsi="Arial" w:cs="Arial"/>
          <w:color w:val="auto"/>
          <w:sz w:val="24"/>
          <w:szCs w:val="24"/>
        </w:rPr>
      </w:pPr>
      <w:r>
        <w:rPr>
          <w:rFonts w:ascii="Arial" w:hAnsi="Arial" w:cs="Arial"/>
          <w:color w:val="auto"/>
          <w:sz w:val="24"/>
          <w:szCs w:val="24"/>
        </w:rPr>
        <w:t xml:space="preserve">         - произведённых действий, обозначенных в пункте 6.5 настоящего стандарта;</w:t>
      </w:r>
    </w:p>
    <w:p w:rsidR="00480B45" w:rsidRPr="00552E5E" w:rsidRDefault="00480B45" w:rsidP="00072FED">
      <w:pPr>
        <w:tabs>
          <w:tab w:val="left" w:pos="1276"/>
        </w:tabs>
        <w:autoSpaceDE w:val="0"/>
        <w:spacing w:before="240" w:after="120" w:line="360" w:lineRule="auto"/>
        <w:jc w:val="both"/>
        <w:rPr>
          <w:rFonts w:ascii="Arial" w:hAnsi="Arial" w:cs="Arial"/>
          <w:color w:val="auto"/>
          <w:sz w:val="24"/>
          <w:szCs w:val="24"/>
        </w:rPr>
      </w:pPr>
      <w:r>
        <w:rPr>
          <w:rFonts w:ascii="Arial" w:hAnsi="Arial" w:cs="Arial"/>
          <w:color w:val="auto"/>
          <w:sz w:val="24"/>
          <w:szCs w:val="24"/>
        </w:rPr>
        <w:t xml:space="preserve">         - </w:t>
      </w:r>
      <w:r w:rsidRPr="00FC48EF">
        <w:rPr>
          <w:rFonts w:ascii="Arial" w:hAnsi="Arial" w:cs="Arial"/>
          <w:color w:val="auto"/>
          <w:sz w:val="24"/>
          <w:szCs w:val="24"/>
        </w:rPr>
        <w:t>цветных</w:t>
      </w:r>
      <w:r>
        <w:rPr>
          <w:rFonts w:ascii="Arial" w:hAnsi="Arial" w:cs="Arial"/>
          <w:color w:val="auto"/>
          <w:sz w:val="24"/>
          <w:szCs w:val="24"/>
        </w:rPr>
        <w:t xml:space="preserve"> </w:t>
      </w:r>
      <w:r w:rsidRPr="00552E5E">
        <w:rPr>
          <w:rFonts w:ascii="Arial" w:hAnsi="Arial" w:cs="Arial"/>
          <w:color w:val="auto"/>
          <w:sz w:val="24"/>
          <w:szCs w:val="24"/>
        </w:rPr>
        <w:t>фотографий фактически выполненных работ, конструкций, участков сетей инженерно-технического обеспечения, размещённых исполнителем работ в Системе в качестве приложений к Актам.</w:t>
      </w:r>
    </w:p>
    <w:p w:rsidR="00480B45" w:rsidRPr="00552E5E" w:rsidRDefault="00480B45" w:rsidP="00072FED">
      <w:pPr>
        <w:tabs>
          <w:tab w:val="left" w:pos="1276"/>
        </w:tabs>
        <w:autoSpaceDE w:val="0"/>
        <w:spacing w:before="240" w:after="120" w:line="360" w:lineRule="auto"/>
        <w:jc w:val="both"/>
        <w:rPr>
          <w:rFonts w:ascii="Arial" w:hAnsi="Arial" w:cs="Arial"/>
          <w:color w:val="auto"/>
          <w:sz w:val="24"/>
          <w:szCs w:val="24"/>
        </w:rPr>
      </w:pPr>
      <w:r>
        <w:rPr>
          <w:rFonts w:ascii="Arial" w:hAnsi="Arial" w:cs="Arial"/>
          <w:color w:val="auto"/>
          <w:sz w:val="24"/>
          <w:szCs w:val="24"/>
        </w:rPr>
        <w:t xml:space="preserve">          6.14</w:t>
      </w:r>
      <w:r w:rsidRPr="00552E5E">
        <w:rPr>
          <w:rFonts w:ascii="Arial" w:hAnsi="Arial" w:cs="Arial"/>
          <w:color w:val="auto"/>
          <w:sz w:val="24"/>
          <w:szCs w:val="24"/>
        </w:rPr>
        <w:t xml:space="preserve"> Подписание Актов осуществляется</w:t>
      </w:r>
      <w:r>
        <w:rPr>
          <w:rFonts w:ascii="Arial" w:hAnsi="Arial" w:cs="Arial"/>
          <w:color w:val="auto"/>
          <w:sz w:val="24"/>
          <w:szCs w:val="24"/>
        </w:rPr>
        <w:t xml:space="preserve"> посредством Системы</w:t>
      </w:r>
      <w:r w:rsidRPr="00552E5E">
        <w:rPr>
          <w:rFonts w:ascii="Arial" w:hAnsi="Arial" w:cs="Arial"/>
          <w:color w:val="auto"/>
          <w:sz w:val="24"/>
          <w:szCs w:val="24"/>
        </w:rPr>
        <w:t xml:space="preserve"> всеми </w:t>
      </w:r>
      <w:r>
        <w:rPr>
          <w:rFonts w:ascii="Arial" w:hAnsi="Arial" w:cs="Arial"/>
          <w:sz w:val="24"/>
          <w:szCs w:val="24"/>
        </w:rPr>
        <w:t>участниками электронного взаимодействия</w:t>
      </w:r>
      <w:r>
        <w:rPr>
          <w:rFonts w:ascii="Arial" w:hAnsi="Arial" w:cs="Arial"/>
          <w:color w:val="auto"/>
          <w:sz w:val="24"/>
          <w:szCs w:val="24"/>
        </w:rPr>
        <w:t xml:space="preserve"> в течение одного рабочего дня от</w:t>
      </w:r>
      <w:r w:rsidRPr="00552E5E">
        <w:rPr>
          <w:rFonts w:ascii="Arial" w:hAnsi="Arial" w:cs="Arial"/>
          <w:color w:val="auto"/>
          <w:sz w:val="24"/>
          <w:szCs w:val="24"/>
        </w:rPr>
        <w:t xml:space="preserve"> даты проведения фактического освидетельствования.</w:t>
      </w:r>
    </w:p>
    <w:p w:rsidR="00480B45" w:rsidRPr="00552E5E" w:rsidRDefault="00480B45" w:rsidP="00072FED">
      <w:pPr>
        <w:tabs>
          <w:tab w:val="left" w:pos="1276"/>
        </w:tabs>
        <w:autoSpaceDE w:val="0"/>
        <w:spacing w:before="240" w:after="120" w:line="360" w:lineRule="auto"/>
        <w:jc w:val="both"/>
        <w:rPr>
          <w:rFonts w:ascii="Arial" w:hAnsi="Arial" w:cs="Arial"/>
          <w:color w:val="auto"/>
          <w:sz w:val="24"/>
          <w:szCs w:val="24"/>
        </w:rPr>
      </w:pPr>
      <w:r>
        <w:rPr>
          <w:rFonts w:ascii="Arial" w:hAnsi="Arial" w:cs="Arial"/>
          <w:color w:val="auto"/>
          <w:sz w:val="24"/>
          <w:szCs w:val="24"/>
        </w:rPr>
        <w:t xml:space="preserve">          6.15 П</w:t>
      </w:r>
      <w:r w:rsidRPr="00552E5E">
        <w:rPr>
          <w:rFonts w:ascii="Arial" w:hAnsi="Arial" w:cs="Arial"/>
          <w:color w:val="auto"/>
          <w:sz w:val="24"/>
          <w:szCs w:val="24"/>
        </w:rPr>
        <w:t xml:space="preserve">одписание Актов не допускается </w:t>
      </w:r>
      <w:r>
        <w:rPr>
          <w:rFonts w:ascii="Arial" w:hAnsi="Arial" w:cs="Arial"/>
          <w:color w:val="auto"/>
          <w:sz w:val="24"/>
          <w:szCs w:val="24"/>
        </w:rPr>
        <w:t>в</w:t>
      </w:r>
      <w:r w:rsidRPr="00552E5E">
        <w:rPr>
          <w:rFonts w:ascii="Arial" w:hAnsi="Arial" w:cs="Arial"/>
          <w:color w:val="auto"/>
          <w:sz w:val="24"/>
          <w:szCs w:val="24"/>
        </w:rPr>
        <w:t xml:space="preserve"> случае выявления в процессе освидетельствования</w:t>
      </w:r>
      <w:r>
        <w:rPr>
          <w:rFonts w:ascii="Arial" w:hAnsi="Arial" w:cs="Arial"/>
          <w:color w:val="auto"/>
          <w:sz w:val="24"/>
          <w:szCs w:val="24"/>
        </w:rPr>
        <w:t xml:space="preserve"> </w:t>
      </w:r>
      <w:r w:rsidRPr="00552E5E">
        <w:rPr>
          <w:rFonts w:ascii="Arial" w:hAnsi="Arial" w:cs="Arial"/>
          <w:color w:val="auto"/>
          <w:sz w:val="24"/>
          <w:szCs w:val="24"/>
        </w:rPr>
        <w:t xml:space="preserve">несоответствий работ, конструкций, участков сетей инженерно-технического обеспечения требованиям проектной (рабочей) документации, техническим регламентам, нормативным документам. При этом все выявленные несоответствия фиксируются в разделах </w:t>
      </w:r>
      <w:r>
        <w:rPr>
          <w:rFonts w:ascii="Arial" w:hAnsi="Arial" w:cs="Arial"/>
          <w:color w:val="auto"/>
          <w:sz w:val="24"/>
          <w:szCs w:val="24"/>
        </w:rPr>
        <w:t>4 и 5 ЭОЖР посредством Системы</w:t>
      </w:r>
      <w:r w:rsidRPr="00552E5E">
        <w:rPr>
          <w:rFonts w:ascii="Arial" w:hAnsi="Arial" w:cs="Arial"/>
          <w:color w:val="auto"/>
          <w:sz w:val="24"/>
          <w:szCs w:val="24"/>
        </w:rPr>
        <w:t>.</w:t>
      </w:r>
    </w:p>
    <w:p w:rsidR="00480B45" w:rsidRDefault="00480B45" w:rsidP="00072FED">
      <w:pPr>
        <w:tabs>
          <w:tab w:val="left" w:pos="1276"/>
        </w:tabs>
        <w:autoSpaceDE w:val="0"/>
        <w:spacing w:before="240" w:after="120" w:line="360" w:lineRule="auto"/>
        <w:jc w:val="both"/>
        <w:rPr>
          <w:rFonts w:ascii="Arial" w:hAnsi="Arial" w:cs="Arial"/>
          <w:sz w:val="24"/>
          <w:szCs w:val="24"/>
        </w:rPr>
      </w:pPr>
      <w:r>
        <w:rPr>
          <w:rFonts w:ascii="Arial" w:hAnsi="Arial" w:cs="Arial"/>
          <w:color w:val="auto"/>
          <w:sz w:val="24"/>
          <w:szCs w:val="24"/>
        </w:rPr>
        <w:t xml:space="preserve">          6.16 </w:t>
      </w:r>
      <w:r w:rsidRPr="000D1054">
        <w:rPr>
          <w:rFonts w:ascii="Arial" w:hAnsi="Arial" w:cs="Arial"/>
          <w:color w:val="auto"/>
          <w:sz w:val="24"/>
          <w:szCs w:val="24"/>
        </w:rPr>
        <w:t>Повторное освидетельствование скрытых работ, ответственных конструкций, участков сетей инженерно-технического обеспечения осуществляется в с</w:t>
      </w:r>
      <w:r>
        <w:rPr>
          <w:rFonts w:ascii="Arial" w:hAnsi="Arial" w:cs="Arial"/>
          <w:color w:val="auto"/>
          <w:sz w:val="24"/>
          <w:szCs w:val="24"/>
        </w:rPr>
        <w:t>оответствии с пунктами 6.8 – 6.15</w:t>
      </w:r>
      <w:r w:rsidRPr="000D1054">
        <w:rPr>
          <w:rFonts w:ascii="Arial" w:hAnsi="Arial" w:cs="Arial"/>
          <w:color w:val="auto"/>
          <w:sz w:val="24"/>
          <w:szCs w:val="24"/>
        </w:rPr>
        <w:t xml:space="preserve"> настоящего стандарта</w:t>
      </w:r>
      <w:r>
        <w:rPr>
          <w:rFonts w:ascii="Arial" w:hAnsi="Arial" w:cs="Arial"/>
          <w:color w:val="auto"/>
          <w:sz w:val="24"/>
          <w:szCs w:val="24"/>
        </w:rPr>
        <w:t>,</w:t>
      </w:r>
      <w:r w:rsidRPr="000D1054">
        <w:rPr>
          <w:rFonts w:ascii="Arial" w:hAnsi="Arial" w:cs="Arial"/>
          <w:color w:val="auto"/>
          <w:sz w:val="24"/>
          <w:szCs w:val="24"/>
        </w:rPr>
        <w:t xml:space="preserve"> после устранения</w:t>
      </w:r>
      <w:r>
        <w:rPr>
          <w:rFonts w:ascii="Arial" w:hAnsi="Arial" w:cs="Arial"/>
          <w:color w:val="auto"/>
          <w:sz w:val="24"/>
          <w:szCs w:val="24"/>
        </w:rPr>
        <w:t xml:space="preserve"> всех выявленных несоответствий.</w:t>
      </w:r>
    </w:p>
    <w:p w:rsidR="00480B45" w:rsidRPr="00552E5E" w:rsidRDefault="00480B45" w:rsidP="00072FED">
      <w:pPr>
        <w:pStyle w:val="23"/>
        <w:spacing w:line="360" w:lineRule="auto"/>
        <w:ind w:firstLine="709"/>
        <w:jc w:val="both"/>
        <w:rPr>
          <w:color w:val="auto"/>
          <w:sz w:val="26"/>
          <w:szCs w:val="26"/>
        </w:rPr>
      </w:pPr>
      <w:r>
        <w:rPr>
          <w:rFonts w:ascii="Arial" w:hAnsi="Arial" w:cs="Arial"/>
          <w:color w:val="auto"/>
          <w:sz w:val="24"/>
          <w:szCs w:val="24"/>
        </w:rPr>
        <w:t>6.17</w:t>
      </w:r>
      <w:r w:rsidRPr="00552E5E">
        <w:rPr>
          <w:rFonts w:ascii="Arial" w:hAnsi="Arial" w:cs="Arial"/>
          <w:color w:val="auto"/>
          <w:sz w:val="24"/>
          <w:szCs w:val="24"/>
        </w:rPr>
        <w:t xml:space="preserve"> В состав исполнительной докумен</w:t>
      </w:r>
      <w:r>
        <w:rPr>
          <w:rFonts w:ascii="Arial" w:hAnsi="Arial" w:cs="Arial"/>
          <w:color w:val="auto"/>
          <w:sz w:val="24"/>
          <w:szCs w:val="24"/>
        </w:rPr>
        <w:t>тации в Систему также включаются ниже перечисленные документы, которые могут быть в качестве электронных документов оформленных посредством Системы или электронных образов документов. Эти документы могут быть самостоятельными документами или документами, входящими в состав приложений к Актам</w:t>
      </w:r>
      <w:r w:rsidRPr="00552E5E">
        <w:rPr>
          <w:rFonts w:ascii="Arial" w:hAnsi="Arial" w:cs="Arial"/>
          <w:color w:val="auto"/>
          <w:sz w:val="24"/>
          <w:szCs w:val="24"/>
        </w:rPr>
        <w:t>:</w:t>
      </w:r>
    </w:p>
    <w:p w:rsidR="00480B45" w:rsidRPr="00552E5E" w:rsidRDefault="00480B45" w:rsidP="00072FED">
      <w:pPr>
        <w:pStyle w:val="23"/>
        <w:spacing w:line="360" w:lineRule="auto"/>
        <w:ind w:firstLine="709"/>
        <w:jc w:val="both"/>
        <w:rPr>
          <w:rFonts w:ascii="Arial" w:hAnsi="Arial" w:cs="Arial"/>
          <w:color w:val="FF0000"/>
          <w:sz w:val="24"/>
          <w:szCs w:val="24"/>
        </w:rPr>
      </w:pPr>
      <w:r>
        <w:rPr>
          <w:rFonts w:ascii="Arial" w:hAnsi="Arial" w:cs="Arial"/>
          <w:color w:val="auto"/>
          <w:sz w:val="24"/>
          <w:szCs w:val="24"/>
        </w:rPr>
        <w:t xml:space="preserve">  6.17</w:t>
      </w:r>
      <w:r w:rsidRPr="00552E5E">
        <w:rPr>
          <w:rFonts w:ascii="Arial" w:hAnsi="Arial" w:cs="Arial"/>
          <w:color w:val="auto"/>
          <w:sz w:val="24"/>
          <w:szCs w:val="24"/>
        </w:rPr>
        <w:t>.1 исполнительные геодезические схемы, исполнительные схемы и профили участков сетей инженерно-т</w:t>
      </w:r>
      <w:r>
        <w:rPr>
          <w:rFonts w:ascii="Arial" w:hAnsi="Arial" w:cs="Arial"/>
          <w:color w:val="auto"/>
          <w:sz w:val="24"/>
          <w:szCs w:val="24"/>
        </w:rPr>
        <w:t>ехнического обеспечения, оформляемые</w:t>
      </w:r>
      <w:r w:rsidRPr="00552E5E">
        <w:rPr>
          <w:rFonts w:ascii="Arial" w:hAnsi="Arial" w:cs="Arial"/>
          <w:color w:val="auto"/>
          <w:sz w:val="24"/>
          <w:szCs w:val="24"/>
        </w:rPr>
        <w:t xml:space="preserve"> в соответствии с </w:t>
      </w:r>
      <w:hyperlink r:id="rId53" w:tooltip="ДОКУМЕНТАЦИЯ ИСПОЛНИТЕЛЬНАЯ ГЕОДЕЗИЧЕСКАЯ" w:history="1">
        <w:r w:rsidRPr="00815210">
          <w:rPr>
            <w:rStyle w:val="aff0"/>
            <w:rFonts w:ascii="Arial" w:hAnsi="Arial" w:cs="Arial"/>
            <w:sz w:val="24"/>
            <w:szCs w:val="24"/>
          </w:rPr>
          <w:t>ГОСТ Р 51872</w:t>
        </w:r>
      </w:hyperlink>
      <w:r>
        <w:rPr>
          <w:rFonts w:ascii="Arial" w:hAnsi="Arial" w:cs="Arial"/>
          <w:color w:val="auto"/>
          <w:sz w:val="24"/>
          <w:szCs w:val="24"/>
        </w:rPr>
        <w:t xml:space="preserve"> и подписываемые УК</w:t>
      </w:r>
      <w:r w:rsidRPr="00552E5E">
        <w:rPr>
          <w:rFonts w:ascii="Arial" w:hAnsi="Arial" w:cs="Arial"/>
          <w:color w:val="auto"/>
          <w:sz w:val="24"/>
          <w:szCs w:val="24"/>
        </w:rPr>
        <w:t>ЭЦП</w:t>
      </w:r>
      <w:r>
        <w:rPr>
          <w:rFonts w:ascii="Arial" w:hAnsi="Arial" w:cs="Arial"/>
          <w:color w:val="auto"/>
          <w:sz w:val="24"/>
          <w:szCs w:val="24"/>
        </w:rPr>
        <w:t xml:space="preserve"> </w:t>
      </w:r>
      <w:r w:rsidRPr="00552E5E">
        <w:rPr>
          <w:rFonts w:ascii="Arial" w:hAnsi="Arial" w:cs="Arial"/>
          <w:color w:val="auto"/>
          <w:sz w:val="24"/>
          <w:szCs w:val="24"/>
        </w:rPr>
        <w:t>уполномоченными</w:t>
      </w:r>
      <w:r>
        <w:rPr>
          <w:rFonts w:ascii="Arial" w:hAnsi="Arial" w:cs="Arial"/>
          <w:color w:val="auto"/>
          <w:sz w:val="24"/>
          <w:szCs w:val="24"/>
        </w:rPr>
        <w:t xml:space="preserve"> специалистами </w:t>
      </w:r>
      <w:r>
        <w:rPr>
          <w:rFonts w:ascii="Arial" w:hAnsi="Arial" w:cs="Arial"/>
          <w:sz w:val="24"/>
          <w:szCs w:val="24"/>
        </w:rPr>
        <w:t>участник</w:t>
      </w:r>
      <w:r w:rsidRPr="00ED7CF2">
        <w:rPr>
          <w:rFonts w:ascii="Arial" w:hAnsi="Arial" w:cs="Arial"/>
          <w:sz w:val="24"/>
          <w:szCs w:val="24"/>
        </w:rPr>
        <w:t xml:space="preserve">ов </w:t>
      </w:r>
      <w:r>
        <w:rPr>
          <w:rFonts w:ascii="Arial" w:hAnsi="Arial" w:cs="Arial"/>
          <w:sz w:val="24"/>
          <w:szCs w:val="24"/>
        </w:rPr>
        <w:t>электронного взаимодействия</w:t>
      </w:r>
      <w:r w:rsidRPr="00552E5E">
        <w:rPr>
          <w:rFonts w:ascii="Arial" w:hAnsi="Arial" w:cs="Arial"/>
          <w:color w:val="auto"/>
          <w:sz w:val="24"/>
          <w:szCs w:val="24"/>
        </w:rPr>
        <w:t>;</w:t>
      </w:r>
    </w:p>
    <w:p w:rsidR="00480B45" w:rsidRPr="00552E5E" w:rsidRDefault="00480B45" w:rsidP="004E1A4D">
      <w:pPr>
        <w:pStyle w:val="23"/>
        <w:ind w:firstLine="709"/>
        <w:jc w:val="both"/>
        <w:rPr>
          <w:rFonts w:ascii="Arial" w:hAnsi="Arial" w:cs="Arial"/>
          <w:color w:val="auto"/>
          <w:sz w:val="24"/>
          <w:szCs w:val="24"/>
        </w:rPr>
      </w:pPr>
      <w:r>
        <w:rPr>
          <w:rFonts w:ascii="Arial" w:hAnsi="Arial" w:cs="Arial"/>
          <w:color w:val="auto"/>
          <w:sz w:val="24"/>
          <w:szCs w:val="24"/>
        </w:rPr>
        <w:t xml:space="preserve"> 6.17</w:t>
      </w:r>
      <w:r w:rsidRPr="00552E5E">
        <w:rPr>
          <w:rFonts w:ascii="Arial" w:hAnsi="Arial" w:cs="Arial"/>
          <w:color w:val="auto"/>
          <w:sz w:val="24"/>
          <w:szCs w:val="24"/>
        </w:rPr>
        <w:t>.2 акты испытания и опробования технических</w:t>
      </w:r>
      <w:r>
        <w:rPr>
          <w:rFonts w:ascii="Arial" w:hAnsi="Arial" w:cs="Arial"/>
          <w:color w:val="auto"/>
          <w:sz w:val="24"/>
          <w:szCs w:val="24"/>
        </w:rPr>
        <w:t xml:space="preserve"> устройств, оформляемые</w:t>
      </w:r>
      <w:r w:rsidRPr="00552E5E">
        <w:rPr>
          <w:rFonts w:ascii="Arial" w:hAnsi="Arial" w:cs="Arial"/>
          <w:color w:val="auto"/>
          <w:sz w:val="24"/>
          <w:szCs w:val="24"/>
        </w:rPr>
        <w:t xml:space="preserve"> в соответствии с требованиями нормативных документов, регламентирующих </w:t>
      </w:r>
      <w:r>
        <w:rPr>
          <w:rFonts w:ascii="Arial" w:hAnsi="Arial" w:cs="Arial"/>
          <w:color w:val="auto"/>
          <w:sz w:val="24"/>
          <w:szCs w:val="24"/>
        </w:rPr>
        <w:t>проведение испытаний</w:t>
      </w:r>
      <w:r w:rsidRPr="00552E5E">
        <w:rPr>
          <w:rFonts w:ascii="Arial" w:hAnsi="Arial" w:cs="Arial"/>
          <w:color w:val="auto"/>
          <w:sz w:val="24"/>
          <w:szCs w:val="24"/>
        </w:rPr>
        <w:t xml:space="preserve"> и опробование технических устройств</w:t>
      </w:r>
      <w:r>
        <w:rPr>
          <w:rFonts w:ascii="Arial" w:hAnsi="Arial" w:cs="Arial"/>
          <w:color w:val="auto"/>
          <w:sz w:val="24"/>
          <w:szCs w:val="24"/>
        </w:rPr>
        <w:t>, и подписываемые УК</w:t>
      </w:r>
      <w:r w:rsidRPr="00552E5E">
        <w:rPr>
          <w:rFonts w:ascii="Arial" w:hAnsi="Arial" w:cs="Arial"/>
          <w:color w:val="auto"/>
          <w:sz w:val="24"/>
          <w:szCs w:val="24"/>
        </w:rPr>
        <w:t>ЭЦП уполномоченными специалистами</w:t>
      </w:r>
      <w:r>
        <w:rPr>
          <w:rFonts w:ascii="Arial" w:hAnsi="Arial" w:cs="Arial"/>
          <w:sz w:val="24"/>
          <w:szCs w:val="24"/>
        </w:rPr>
        <w:t xml:space="preserve"> участников электронного взаимодействия</w:t>
      </w:r>
      <w:r w:rsidRPr="00552E5E">
        <w:rPr>
          <w:rFonts w:ascii="Arial" w:hAnsi="Arial" w:cs="Arial"/>
          <w:color w:val="auto"/>
          <w:sz w:val="24"/>
          <w:szCs w:val="24"/>
        </w:rPr>
        <w:t>;</w:t>
      </w:r>
    </w:p>
    <w:p w:rsidR="00480B45" w:rsidRPr="00240489" w:rsidRDefault="00480B45" w:rsidP="00116B87">
      <w:pPr>
        <w:pStyle w:val="23"/>
        <w:spacing w:line="360" w:lineRule="auto"/>
        <w:ind w:firstLine="709"/>
        <w:jc w:val="both"/>
        <w:rPr>
          <w:sz w:val="26"/>
          <w:szCs w:val="26"/>
        </w:rPr>
      </w:pPr>
      <w:r>
        <w:rPr>
          <w:rFonts w:ascii="Arial" w:hAnsi="Arial" w:cs="Arial"/>
          <w:color w:val="auto"/>
          <w:sz w:val="24"/>
          <w:szCs w:val="24"/>
        </w:rPr>
        <w:t>6.17</w:t>
      </w:r>
      <w:r w:rsidRPr="00552E5E">
        <w:rPr>
          <w:rFonts w:ascii="Arial" w:hAnsi="Arial" w:cs="Arial"/>
          <w:color w:val="auto"/>
          <w:sz w:val="24"/>
          <w:szCs w:val="24"/>
        </w:rPr>
        <w:t>.3 результаты экспертиз, обследований,</w:t>
      </w:r>
      <w:r>
        <w:rPr>
          <w:rFonts w:ascii="Arial" w:hAnsi="Arial" w:cs="Arial"/>
          <w:color w:val="auto"/>
          <w:sz w:val="24"/>
          <w:szCs w:val="24"/>
        </w:rPr>
        <w:t xml:space="preserve"> </w:t>
      </w:r>
      <w:r w:rsidRPr="00586B6C">
        <w:rPr>
          <w:rFonts w:ascii="Arial" w:hAnsi="Arial" w:cs="Arial"/>
          <w:color w:val="auto"/>
          <w:sz w:val="24"/>
          <w:szCs w:val="24"/>
        </w:rPr>
        <w:t>лабораторных</w:t>
      </w:r>
      <w:r>
        <w:rPr>
          <w:rFonts w:ascii="Arial" w:hAnsi="Arial" w:cs="Arial"/>
          <w:color w:val="auto"/>
          <w:sz w:val="24"/>
          <w:szCs w:val="24"/>
        </w:rPr>
        <w:t xml:space="preserve"> </w:t>
      </w:r>
      <w:r w:rsidRPr="00552E5E">
        <w:rPr>
          <w:rFonts w:ascii="Arial" w:hAnsi="Arial" w:cs="Arial"/>
          <w:color w:val="auto"/>
          <w:sz w:val="24"/>
          <w:szCs w:val="24"/>
        </w:rPr>
        <w:t>испытаний выполненных работ, проведенных в процессе строительного</w:t>
      </w:r>
      <w:r>
        <w:rPr>
          <w:rFonts w:ascii="Arial" w:hAnsi="Arial" w:cs="Arial"/>
          <w:color w:val="auto"/>
          <w:sz w:val="24"/>
          <w:szCs w:val="24"/>
        </w:rPr>
        <w:t xml:space="preserve"> контроля, оформляемые </w:t>
      </w:r>
      <w:r w:rsidRPr="00552E5E">
        <w:rPr>
          <w:rFonts w:ascii="Arial" w:hAnsi="Arial" w:cs="Arial"/>
          <w:color w:val="auto"/>
          <w:sz w:val="24"/>
          <w:szCs w:val="24"/>
        </w:rPr>
        <w:t xml:space="preserve">в соответствии с </w:t>
      </w:r>
      <w:hyperlink r:id="rId54" w:tooltip="Правила обследования и мониторинга технического состояния" w:history="1">
        <w:r w:rsidRPr="00815210">
          <w:rPr>
            <w:rStyle w:val="aff0"/>
            <w:rFonts w:ascii="Arial" w:hAnsi="Arial" w:cs="Arial"/>
            <w:sz w:val="24"/>
            <w:szCs w:val="24"/>
          </w:rPr>
          <w:t>ГОСТ 31937</w:t>
        </w:r>
      </w:hyperlink>
      <w:r>
        <w:rPr>
          <w:rFonts w:ascii="Arial" w:hAnsi="Arial" w:cs="Arial"/>
          <w:color w:val="auto"/>
          <w:sz w:val="24"/>
          <w:szCs w:val="24"/>
        </w:rPr>
        <w:t xml:space="preserve"> и подписываемые УК</w:t>
      </w:r>
      <w:r w:rsidRPr="00552E5E">
        <w:rPr>
          <w:rFonts w:ascii="Arial" w:hAnsi="Arial" w:cs="Arial"/>
          <w:color w:val="auto"/>
          <w:sz w:val="24"/>
          <w:szCs w:val="24"/>
        </w:rPr>
        <w:t>ЭЦ</w:t>
      </w:r>
      <w:r>
        <w:rPr>
          <w:rFonts w:ascii="Arial" w:hAnsi="Arial" w:cs="Arial"/>
          <w:color w:val="auto"/>
          <w:sz w:val="24"/>
          <w:szCs w:val="24"/>
        </w:rPr>
        <w:t xml:space="preserve">П уполномоченными специалистами </w:t>
      </w:r>
      <w:r>
        <w:rPr>
          <w:rFonts w:ascii="Arial" w:hAnsi="Arial" w:cs="Arial"/>
          <w:sz w:val="24"/>
          <w:szCs w:val="24"/>
        </w:rPr>
        <w:t>участников электронного взаимодействия</w:t>
      </w:r>
      <w:r w:rsidRPr="00552E5E">
        <w:rPr>
          <w:rFonts w:ascii="Arial" w:hAnsi="Arial" w:cs="Arial"/>
          <w:color w:val="auto"/>
          <w:sz w:val="24"/>
          <w:szCs w:val="24"/>
        </w:rPr>
        <w:t>;</w:t>
      </w:r>
    </w:p>
    <w:p w:rsidR="00480B45" w:rsidRDefault="00480B45" w:rsidP="00116B87">
      <w:pPr>
        <w:pStyle w:val="23"/>
        <w:spacing w:line="360" w:lineRule="auto"/>
        <w:ind w:firstLine="709"/>
        <w:jc w:val="both"/>
        <w:rPr>
          <w:sz w:val="26"/>
          <w:szCs w:val="26"/>
        </w:rPr>
      </w:pPr>
      <w:r>
        <w:rPr>
          <w:rFonts w:ascii="Arial" w:hAnsi="Arial" w:cs="Arial"/>
          <w:color w:val="auto"/>
          <w:sz w:val="24"/>
          <w:szCs w:val="24"/>
        </w:rPr>
        <w:t>6.17</w:t>
      </w:r>
      <w:r w:rsidRPr="00552E5E">
        <w:rPr>
          <w:rFonts w:ascii="Arial" w:hAnsi="Arial" w:cs="Arial"/>
          <w:color w:val="auto"/>
          <w:sz w:val="24"/>
          <w:szCs w:val="24"/>
        </w:rPr>
        <w:t>.4 документы, подтверждающие проведение контроля за качеством применяемых строительных материалов (изделий)</w:t>
      </w:r>
      <w:r>
        <w:rPr>
          <w:rFonts w:ascii="Arial" w:hAnsi="Arial" w:cs="Arial"/>
          <w:color w:val="auto"/>
          <w:sz w:val="24"/>
          <w:szCs w:val="24"/>
        </w:rPr>
        <w:t>, оформляемые</w:t>
      </w:r>
      <w:r w:rsidRPr="00552E5E">
        <w:rPr>
          <w:rFonts w:ascii="Arial" w:hAnsi="Arial" w:cs="Arial"/>
          <w:color w:val="auto"/>
          <w:sz w:val="24"/>
          <w:szCs w:val="24"/>
        </w:rPr>
        <w:t xml:space="preserve"> в соответствии </w:t>
      </w:r>
      <w:hyperlink r:id="rId55" w:tooltip="ОРГАНИЗАЦИЯ СТРОИТЕЛЬСТВА" w:history="1">
        <w:r w:rsidRPr="00815210">
          <w:rPr>
            <w:rStyle w:val="aff0"/>
            <w:rFonts w:ascii="Arial" w:hAnsi="Arial" w:cs="Arial"/>
            <w:sz w:val="24"/>
            <w:szCs w:val="24"/>
          </w:rPr>
          <w:t>с СП 48.13330</w:t>
        </w:r>
      </w:hyperlink>
      <w:r w:rsidR="00B77868">
        <w:rPr>
          <w:rFonts w:ascii="Arial" w:hAnsi="Arial" w:cs="Arial"/>
          <w:noProof/>
          <w:color w:val="0000FF"/>
          <w:sz w:val="24"/>
          <w:szCs w:val="24"/>
        </w:rPr>
        <w:drawing>
          <wp:inline distT="0" distB="0" distL="0" distR="0">
            <wp:extent cx="152400" cy="152400"/>
            <wp:effectExtent l="0" t="0" r="0" b="0"/>
            <wp:docPr id="16" name="Рисунок 16" descr="creambee-qrco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reambee-qrcod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w:t>
      </w:r>
      <w:r>
        <w:rPr>
          <w:rFonts w:ascii="Arial" w:hAnsi="Arial" w:cs="Arial"/>
          <w:color w:val="0000FF"/>
          <w:sz w:val="24"/>
          <w:szCs w:val="24"/>
        </w:rPr>
        <w:t xml:space="preserve"> </w:t>
      </w:r>
      <w:r w:rsidRPr="00D50C97">
        <w:rPr>
          <w:rFonts w:ascii="Arial" w:hAnsi="Arial" w:cs="Arial"/>
          <w:color w:val="0000FF"/>
          <w:sz w:val="24"/>
          <w:szCs w:val="24"/>
          <w:u w:val="single"/>
        </w:rPr>
        <w:t>ГОСТ Р 58973</w:t>
      </w:r>
      <w:r>
        <w:rPr>
          <w:rFonts w:ascii="Arial" w:hAnsi="Arial" w:cs="Arial"/>
          <w:color w:val="0000FF"/>
          <w:sz w:val="24"/>
          <w:szCs w:val="24"/>
          <w:u w:val="single"/>
        </w:rPr>
        <w:t xml:space="preserve"> </w:t>
      </w:r>
      <w:r>
        <w:rPr>
          <w:rFonts w:ascii="Arial" w:hAnsi="Arial" w:cs="Arial"/>
          <w:color w:val="auto"/>
          <w:sz w:val="24"/>
          <w:szCs w:val="24"/>
        </w:rPr>
        <w:t>и подписываемые УК</w:t>
      </w:r>
      <w:r w:rsidRPr="00552E5E">
        <w:rPr>
          <w:rFonts w:ascii="Arial" w:hAnsi="Arial" w:cs="Arial"/>
          <w:color w:val="auto"/>
          <w:sz w:val="24"/>
          <w:szCs w:val="24"/>
        </w:rPr>
        <w:t>ЭЦ</w:t>
      </w:r>
      <w:r>
        <w:rPr>
          <w:rFonts w:ascii="Arial" w:hAnsi="Arial" w:cs="Arial"/>
          <w:color w:val="auto"/>
          <w:sz w:val="24"/>
          <w:szCs w:val="24"/>
        </w:rPr>
        <w:t xml:space="preserve">П уполномоченными специалистами </w:t>
      </w:r>
      <w:r>
        <w:rPr>
          <w:rFonts w:ascii="Arial" w:hAnsi="Arial" w:cs="Arial"/>
          <w:sz w:val="24"/>
          <w:szCs w:val="24"/>
        </w:rPr>
        <w:t>участников электронного взаимодействия</w:t>
      </w:r>
      <w:r w:rsidRPr="00552E5E">
        <w:rPr>
          <w:rFonts w:ascii="Arial" w:hAnsi="Arial" w:cs="Arial"/>
          <w:color w:val="auto"/>
          <w:sz w:val="24"/>
          <w:szCs w:val="24"/>
        </w:rPr>
        <w:t>;</w:t>
      </w:r>
    </w:p>
    <w:p w:rsidR="00480B45" w:rsidRDefault="00480B45" w:rsidP="00116B87">
      <w:pPr>
        <w:pStyle w:val="23"/>
        <w:spacing w:line="360" w:lineRule="auto"/>
        <w:ind w:firstLine="709"/>
        <w:jc w:val="both"/>
        <w:rPr>
          <w:b/>
          <w:bCs/>
          <w:color w:val="FF0000"/>
          <w:sz w:val="26"/>
          <w:szCs w:val="26"/>
        </w:rPr>
      </w:pPr>
      <w:r w:rsidRPr="00552E5E">
        <w:rPr>
          <w:sz w:val="26"/>
          <w:szCs w:val="26"/>
        </w:rPr>
        <w:t>6</w:t>
      </w:r>
      <w:r>
        <w:rPr>
          <w:rFonts w:ascii="Arial" w:hAnsi="Arial" w:cs="Arial"/>
          <w:color w:val="auto"/>
          <w:sz w:val="24"/>
          <w:szCs w:val="24"/>
        </w:rPr>
        <w:t>.17.5 р</w:t>
      </w:r>
      <w:r w:rsidRPr="00552E5E">
        <w:rPr>
          <w:rFonts w:ascii="Arial" w:hAnsi="Arial" w:cs="Arial"/>
          <w:color w:val="auto"/>
          <w:sz w:val="24"/>
          <w:szCs w:val="24"/>
        </w:rPr>
        <w:t>абочая документация на строительство, реконструкцию, капитальный ремонт объекта капитального строительства с записями о соответствии выполненных в натуре работ раб</w:t>
      </w:r>
      <w:r>
        <w:rPr>
          <w:rFonts w:ascii="Arial" w:hAnsi="Arial" w:cs="Arial"/>
          <w:color w:val="auto"/>
          <w:sz w:val="24"/>
          <w:szCs w:val="24"/>
        </w:rPr>
        <w:t>очей документации, и подписываемые УК</w:t>
      </w:r>
      <w:r w:rsidRPr="00552E5E">
        <w:rPr>
          <w:rFonts w:ascii="Arial" w:hAnsi="Arial" w:cs="Arial"/>
          <w:color w:val="auto"/>
          <w:sz w:val="24"/>
          <w:szCs w:val="24"/>
        </w:rPr>
        <w:t>ЭЦ</w:t>
      </w:r>
      <w:r>
        <w:rPr>
          <w:rFonts w:ascii="Arial" w:hAnsi="Arial" w:cs="Arial"/>
          <w:color w:val="auto"/>
          <w:sz w:val="24"/>
          <w:szCs w:val="24"/>
        </w:rPr>
        <w:t xml:space="preserve">П уполномоченными специалистами </w:t>
      </w:r>
      <w:r>
        <w:rPr>
          <w:rFonts w:ascii="Arial" w:hAnsi="Arial" w:cs="Arial"/>
          <w:sz w:val="24"/>
          <w:szCs w:val="24"/>
        </w:rPr>
        <w:t>участников электронного взаимодействия;</w:t>
      </w:r>
      <w:r>
        <w:rPr>
          <w:rFonts w:ascii="Arial" w:hAnsi="Arial" w:cs="Arial"/>
          <w:color w:val="auto"/>
          <w:sz w:val="24"/>
          <w:szCs w:val="24"/>
        </w:rPr>
        <w:t xml:space="preserve"> </w:t>
      </w:r>
    </w:p>
    <w:p w:rsidR="00480B45" w:rsidRPr="00675624" w:rsidRDefault="00480B45" w:rsidP="00116B87">
      <w:pPr>
        <w:pStyle w:val="23"/>
        <w:spacing w:line="360" w:lineRule="auto"/>
        <w:ind w:firstLine="709"/>
        <w:jc w:val="both"/>
        <w:rPr>
          <w:sz w:val="26"/>
          <w:szCs w:val="26"/>
        </w:rPr>
      </w:pPr>
      <w:r>
        <w:rPr>
          <w:rFonts w:ascii="Arial" w:hAnsi="Arial" w:cs="Arial"/>
          <w:color w:val="auto"/>
          <w:sz w:val="24"/>
          <w:szCs w:val="24"/>
        </w:rPr>
        <w:t>6.17</w:t>
      </w:r>
      <w:r w:rsidRPr="00552E5E">
        <w:rPr>
          <w:rFonts w:ascii="Arial" w:hAnsi="Arial" w:cs="Arial"/>
          <w:color w:val="auto"/>
          <w:sz w:val="24"/>
          <w:szCs w:val="24"/>
        </w:rPr>
        <w:t>.6</w:t>
      </w:r>
      <w:r>
        <w:rPr>
          <w:rFonts w:ascii="Arial" w:hAnsi="Arial" w:cs="Arial"/>
          <w:color w:val="auto"/>
          <w:sz w:val="24"/>
          <w:szCs w:val="24"/>
        </w:rPr>
        <w:t xml:space="preserve"> а</w:t>
      </w:r>
      <w:r w:rsidRPr="00552E5E">
        <w:rPr>
          <w:rFonts w:ascii="Arial" w:hAnsi="Arial" w:cs="Arial"/>
          <w:color w:val="auto"/>
          <w:sz w:val="24"/>
          <w:szCs w:val="24"/>
        </w:rPr>
        <w:t>кты освидетельствования геодезической разбивочной основы объекта капитал</w:t>
      </w:r>
      <w:r>
        <w:rPr>
          <w:rFonts w:ascii="Arial" w:hAnsi="Arial" w:cs="Arial"/>
          <w:color w:val="auto"/>
          <w:sz w:val="24"/>
          <w:szCs w:val="24"/>
        </w:rPr>
        <w:t xml:space="preserve">ьного строительства, оформляемые </w:t>
      </w:r>
      <w:r w:rsidRPr="00552E5E">
        <w:rPr>
          <w:rFonts w:ascii="Arial" w:hAnsi="Arial" w:cs="Arial"/>
          <w:color w:val="auto"/>
          <w:sz w:val="24"/>
          <w:szCs w:val="24"/>
        </w:rPr>
        <w:t>в соответствии с</w:t>
      </w:r>
      <w:r>
        <w:rPr>
          <w:rFonts w:ascii="Arial" w:hAnsi="Arial" w:cs="Arial"/>
          <w:color w:val="auto"/>
          <w:sz w:val="24"/>
          <w:szCs w:val="24"/>
        </w:rPr>
        <w:t xml:space="preserve"> </w:t>
      </w:r>
      <w:hyperlink r:id="rId56" w:tooltip="РД 11-02" w:history="1">
        <w:r w:rsidRPr="000C112A">
          <w:rPr>
            <w:rStyle w:val="aff0"/>
            <w:rFonts w:ascii="Arial" w:hAnsi="Arial" w:cs="Arial"/>
            <w:sz w:val="24"/>
            <w:szCs w:val="24"/>
          </w:rPr>
          <w:t>РД-11-02</w:t>
        </w:r>
      </w:hyperlink>
      <w:r>
        <w:t xml:space="preserve"> </w:t>
      </w:r>
      <w:r>
        <w:rPr>
          <w:rFonts w:ascii="Arial" w:eastAsia="MS Mincho" w:hAnsi="Arial" w:cs="Arial"/>
          <w:color w:val="auto"/>
          <w:sz w:val="24"/>
          <w:szCs w:val="24"/>
        </w:rPr>
        <w:t>[3</w:t>
      </w:r>
      <w:r w:rsidRPr="005607B3">
        <w:rPr>
          <w:rFonts w:ascii="Arial" w:eastAsia="MS Mincho" w:hAnsi="Arial" w:cs="Arial"/>
          <w:color w:val="auto"/>
          <w:sz w:val="24"/>
          <w:szCs w:val="24"/>
        </w:rPr>
        <w:t>]</w:t>
      </w:r>
      <w:r w:rsidR="00B77868">
        <w:rPr>
          <w:rFonts w:ascii="Arial" w:eastAsia="MS Mincho" w:hAnsi="Arial"/>
          <w:noProof/>
          <w:color w:val="auto"/>
          <w:sz w:val="24"/>
          <w:szCs w:val="24"/>
        </w:rPr>
        <w:drawing>
          <wp:inline distT="0" distB="0" distL="0" distR="0">
            <wp:extent cx="152400" cy="1524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eastAsia="MS Mincho" w:hAnsi="Arial" w:cs="Arial"/>
          <w:color w:val="auto"/>
          <w:sz w:val="24"/>
          <w:szCs w:val="24"/>
        </w:rPr>
        <w:t xml:space="preserve"> </w:t>
      </w:r>
      <w:r>
        <w:rPr>
          <w:rFonts w:ascii="Arial" w:hAnsi="Arial" w:cs="Arial"/>
          <w:color w:val="auto"/>
          <w:sz w:val="24"/>
          <w:szCs w:val="24"/>
        </w:rPr>
        <w:t>и подписываемые УК</w:t>
      </w:r>
      <w:r w:rsidRPr="00552E5E">
        <w:rPr>
          <w:rFonts w:ascii="Arial" w:hAnsi="Arial" w:cs="Arial"/>
          <w:color w:val="auto"/>
          <w:sz w:val="24"/>
          <w:szCs w:val="24"/>
        </w:rPr>
        <w:t>ЭЦ</w:t>
      </w:r>
      <w:r>
        <w:rPr>
          <w:rFonts w:ascii="Arial" w:hAnsi="Arial" w:cs="Arial"/>
          <w:color w:val="auto"/>
          <w:sz w:val="24"/>
          <w:szCs w:val="24"/>
        </w:rPr>
        <w:t xml:space="preserve">П уполномоченными специалистами </w:t>
      </w:r>
      <w:r>
        <w:rPr>
          <w:rFonts w:ascii="Arial" w:hAnsi="Arial" w:cs="Arial"/>
          <w:sz w:val="24"/>
          <w:szCs w:val="24"/>
        </w:rPr>
        <w:t>участников электронного взаимодействия</w:t>
      </w:r>
      <w:r w:rsidRPr="00552E5E">
        <w:rPr>
          <w:rFonts w:ascii="Arial" w:hAnsi="Arial" w:cs="Arial"/>
          <w:color w:val="auto"/>
          <w:sz w:val="24"/>
          <w:szCs w:val="24"/>
        </w:rPr>
        <w:t>;</w:t>
      </w:r>
    </w:p>
    <w:p w:rsidR="00480B45" w:rsidRDefault="00480B45" w:rsidP="00116B87">
      <w:pPr>
        <w:pStyle w:val="23"/>
        <w:spacing w:line="360" w:lineRule="auto"/>
        <w:ind w:firstLine="709"/>
        <w:jc w:val="both"/>
        <w:rPr>
          <w:rFonts w:ascii="Arial" w:hAnsi="Arial" w:cs="Arial"/>
          <w:color w:val="auto"/>
          <w:sz w:val="24"/>
          <w:szCs w:val="24"/>
        </w:rPr>
      </w:pPr>
      <w:r>
        <w:rPr>
          <w:rFonts w:ascii="Arial" w:hAnsi="Arial" w:cs="Arial"/>
          <w:sz w:val="24"/>
          <w:szCs w:val="24"/>
        </w:rPr>
        <w:t>6.17.7 а</w:t>
      </w:r>
      <w:r w:rsidRPr="00552E5E">
        <w:rPr>
          <w:rFonts w:ascii="Arial" w:hAnsi="Arial" w:cs="Arial"/>
          <w:sz w:val="24"/>
          <w:szCs w:val="24"/>
        </w:rPr>
        <w:t>кты разбивки осей объекта капитального строительства на местности</w:t>
      </w:r>
      <w:r>
        <w:rPr>
          <w:rFonts w:ascii="Arial" w:hAnsi="Arial" w:cs="Arial"/>
          <w:sz w:val="24"/>
          <w:szCs w:val="24"/>
        </w:rPr>
        <w:t>,</w:t>
      </w:r>
      <w:r>
        <w:rPr>
          <w:rFonts w:ascii="Arial" w:hAnsi="Arial" w:cs="Arial"/>
          <w:color w:val="auto"/>
          <w:sz w:val="24"/>
          <w:szCs w:val="24"/>
        </w:rPr>
        <w:t xml:space="preserve"> оформляемые</w:t>
      </w:r>
      <w:r w:rsidRPr="00552E5E">
        <w:rPr>
          <w:rFonts w:ascii="Arial" w:hAnsi="Arial" w:cs="Arial"/>
          <w:color w:val="auto"/>
          <w:sz w:val="24"/>
          <w:szCs w:val="24"/>
        </w:rPr>
        <w:t xml:space="preserve"> в соответствии с</w:t>
      </w:r>
      <w:r>
        <w:rPr>
          <w:rFonts w:ascii="Arial" w:hAnsi="Arial" w:cs="Arial"/>
          <w:color w:val="auto"/>
          <w:sz w:val="24"/>
          <w:szCs w:val="24"/>
        </w:rPr>
        <w:t xml:space="preserve"> </w:t>
      </w:r>
      <w:hyperlink r:id="rId57" w:tooltip="РД 11-02" w:history="1">
        <w:r w:rsidRPr="000C112A">
          <w:rPr>
            <w:rStyle w:val="aff0"/>
            <w:rFonts w:ascii="Arial" w:hAnsi="Arial" w:cs="Arial"/>
            <w:sz w:val="24"/>
            <w:szCs w:val="24"/>
          </w:rPr>
          <w:t>РД-11-02</w:t>
        </w:r>
      </w:hyperlink>
      <w:r>
        <w:rPr>
          <w:rFonts w:ascii="Arial" w:eastAsia="MS Mincho" w:hAnsi="Arial" w:cs="Arial"/>
          <w:color w:val="auto"/>
          <w:sz w:val="24"/>
          <w:szCs w:val="24"/>
        </w:rPr>
        <w:t xml:space="preserve"> [3</w:t>
      </w:r>
      <w:r w:rsidRPr="005607B3">
        <w:rPr>
          <w:rFonts w:ascii="Arial" w:eastAsia="MS Mincho" w:hAnsi="Arial" w:cs="Arial"/>
          <w:color w:val="auto"/>
          <w:sz w:val="24"/>
          <w:szCs w:val="24"/>
        </w:rPr>
        <w:t>]</w:t>
      </w:r>
      <w:r w:rsidR="00B77868">
        <w:rPr>
          <w:rFonts w:ascii="Arial" w:eastAsia="MS Mincho" w:hAnsi="Arial"/>
          <w:noProof/>
          <w:color w:val="auto"/>
          <w:sz w:val="24"/>
          <w:szCs w:val="24"/>
        </w:rPr>
        <w:drawing>
          <wp:inline distT="0" distB="0" distL="0" distR="0">
            <wp:extent cx="152400" cy="1524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eastAsia="MS Mincho" w:hAnsi="Arial" w:cs="Arial"/>
          <w:color w:val="auto"/>
          <w:sz w:val="24"/>
          <w:szCs w:val="24"/>
        </w:rPr>
        <w:t xml:space="preserve"> </w:t>
      </w:r>
      <w:r>
        <w:rPr>
          <w:rFonts w:ascii="Arial" w:hAnsi="Arial" w:cs="Arial"/>
          <w:color w:val="auto"/>
          <w:sz w:val="24"/>
          <w:szCs w:val="24"/>
        </w:rPr>
        <w:t>и подписываемые УК</w:t>
      </w:r>
      <w:r w:rsidRPr="00552E5E">
        <w:rPr>
          <w:rFonts w:ascii="Arial" w:hAnsi="Arial" w:cs="Arial"/>
          <w:color w:val="auto"/>
          <w:sz w:val="24"/>
          <w:szCs w:val="24"/>
        </w:rPr>
        <w:t>ЭЦ</w:t>
      </w:r>
      <w:r>
        <w:rPr>
          <w:rFonts w:ascii="Arial" w:hAnsi="Arial" w:cs="Arial"/>
          <w:color w:val="auto"/>
          <w:sz w:val="24"/>
          <w:szCs w:val="24"/>
        </w:rPr>
        <w:t xml:space="preserve">П уполномоченными специалистами </w:t>
      </w:r>
      <w:r>
        <w:rPr>
          <w:rFonts w:ascii="Arial" w:hAnsi="Arial" w:cs="Arial"/>
          <w:sz w:val="24"/>
          <w:szCs w:val="24"/>
        </w:rPr>
        <w:t>участников электронного взаимодействия</w:t>
      </w:r>
      <w:r>
        <w:rPr>
          <w:rFonts w:ascii="Arial" w:hAnsi="Arial" w:cs="Arial"/>
          <w:color w:val="auto"/>
          <w:sz w:val="24"/>
          <w:szCs w:val="24"/>
        </w:rPr>
        <w:t>;</w:t>
      </w:r>
    </w:p>
    <w:p w:rsidR="00480B45" w:rsidRDefault="00480B45" w:rsidP="00116B87">
      <w:pPr>
        <w:pStyle w:val="23"/>
        <w:spacing w:line="360" w:lineRule="auto"/>
        <w:ind w:firstLine="709"/>
        <w:jc w:val="both"/>
        <w:rPr>
          <w:sz w:val="26"/>
          <w:szCs w:val="26"/>
        </w:rPr>
      </w:pPr>
      <w:r>
        <w:rPr>
          <w:rFonts w:ascii="Arial" w:hAnsi="Arial" w:cs="Arial"/>
          <w:color w:val="auto"/>
          <w:sz w:val="24"/>
          <w:szCs w:val="24"/>
        </w:rPr>
        <w:t xml:space="preserve">6.17.8 другая исполнительная документация, оформляемая в </w:t>
      </w:r>
      <w:r w:rsidRPr="00301490">
        <w:rPr>
          <w:rFonts w:ascii="Arial" w:hAnsi="Arial" w:cs="Arial"/>
          <w:color w:val="auto"/>
          <w:sz w:val="24"/>
          <w:szCs w:val="24"/>
        </w:rPr>
        <w:t xml:space="preserve">соответствии </w:t>
      </w:r>
      <w:r>
        <w:rPr>
          <w:rFonts w:ascii="Arial" w:hAnsi="Arial" w:cs="Arial"/>
          <w:color w:val="auto"/>
          <w:sz w:val="24"/>
          <w:szCs w:val="24"/>
        </w:rPr>
        <w:t>с требованиями, учитывающими специфику и уникальность объектов</w:t>
      </w:r>
      <w:r w:rsidRPr="00301490">
        <w:rPr>
          <w:rFonts w:ascii="Arial" w:hAnsi="Arial" w:cs="Arial"/>
          <w:color w:val="auto"/>
          <w:sz w:val="24"/>
          <w:szCs w:val="24"/>
        </w:rPr>
        <w:t xml:space="preserve"> капитального строительства</w:t>
      </w:r>
      <w:r>
        <w:rPr>
          <w:rFonts w:ascii="Arial" w:hAnsi="Arial" w:cs="Arial"/>
          <w:color w:val="auto"/>
          <w:sz w:val="24"/>
          <w:szCs w:val="24"/>
        </w:rPr>
        <w:t>.</w:t>
      </w:r>
    </w:p>
    <w:p w:rsidR="00480B45" w:rsidRDefault="00480B45" w:rsidP="00116B87">
      <w:pPr>
        <w:tabs>
          <w:tab w:val="left" w:pos="1276"/>
        </w:tabs>
        <w:autoSpaceDE w:val="0"/>
        <w:spacing w:before="240" w:after="120" w:line="360" w:lineRule="auto"/>
        <w:jc w:val="both"/>
        <w:rPr>
          <w:rFonts w:ascii="Arial" w:hAnsi="Arial" w:cs="Arial"/>
          <w:color w:val="000000"/>
          <w:spacing w:val="2"/>
          <w:sz w:val="24"/>
          <w:szCs w:val="24"/>
        </w:rPr>
      </w:pPr>
      <w:r>
        <w:rPr>
          <w:rFonts w:ascii="Arial" w:hAnsi="Arial" w:cs="Arial"/>
          <w:color w:val="auto"/>
          <w:sz w:val="24"/>
          <w:szCs w:val="24"/>
        </w:rPr>
        <w:t xml:space="preserve">          6.18 </w:t>
      </w:r>
      <w:r w:rsidRPr="005D29FB">
        <w:rPr>
          <w:rFonts w:ascii="Arial" w:hAnsi="Arial" w:cs="Arial"/>
          <w:color w:val="auto"/>
          <w:sz w:val="24"/>
          <w:szCs w:val="24"/>
        </w:rPr>
        <w:t>Исполнительная документация</w:t>
      </w:r>
      <w:r>
        <w:rPr>
          <w:rFonts w:ascii="Arial" w:hAnsi="Arial" w:cs="Arial"/>
          <w:color w:val="auto"/>
          <w:sz w:val="24"/>
          <w:szCs w:val="24"/>
        </w:rPr>
        <w:t>, подписанная УК</w:t>
      </w:r>
      <w:r w:rsidRPr="005D29FB">
        <w:rPr>
          <w:rFonts w:ascii="Arial" w:hAnsi="Arial" w:cs="Arial"/>
          <w:color w:val="auto"/>
          <w:sz w:val="24"/>
          <w:szCs w:val="24"/>
        </w:rPr>
        <w:t>ЭЦП всеми участниками электронного взаимодействия</w:t>
      </w:r>
      <w:r>
        <w:rPr>
          <w:rFonts w:ascii="Arial" w:hAnsi="Arial" w:cs="Arial"/>
          <w:color w:val="auto"/>
          <w:sz w:val="24"/>
          <w:szCs w:val="24"/>
        </w:rPr>
        <w:t>,</w:t>
      </w:r>
      <w:r w:rsidRPr="005D29FB">
        <w:rPr>
          <w:rFonts w:ascii="Arial" w:hAnsi="Arial" w:cs="Arial"/>
          <w:color w:val="auto"/>
          <w:sz w:val="24"/>
          <w:szCs w:val="24"/>
        </w:rPr>
        <w:t xml:space="preserve"> подлежит хранению у застройщика (технического заказчика)</w:t>
      </w:r>
      <w:r>
        <w:rPr>
          <w:rFonts w:ascii="Arial" w:hAnsi="Arial" w:cs="Arial"/>
          <w:color w:val="auto"/>
          <w:sz w:val="24"/>
          <w:szCs w:val="24"/>
        </w:rPr>
        <w:t xml:space="preserve"> в Системе с последующей передачей этой документации в ГСН,</w:t>
      </w:r>
      <w:r>
        <w:rPr>
          <w:rFonts w:ascii="Arial" w:hAnsi="Arial" w:cs="Arial"/>
          <w:color w:val="000000"/>
          <w:spacing w:val="2"/>
          <w:sz w:val="24"/>
          <w:szCs w:val="24"/>
        </w:rPr>
        <w:t xml:space="preserve"> в соответствии</w:t>
      </w:r>
      <w:r w:rsidRPr="00F24679">
        <w:rPr>
          <w:rFonts w:ascii="Arial" w:hAnsi="Arial" w:cs="Arial"/>
          <w:color w:val="000000"/>
          <w:spacing w:val="2"/>
          <w:sz w:val="24"/>
          <w:szCs w:val="24"/>
        </w:rPr>
        <w:t xml:space="preserve"> с Соглашения об электронном взаимодействии (приложение В настоящего стандарта)</w:t>
      </w:r>
      <w:r>
        <w:rPr>
          <w:rFonts w:ascii="Arial" w:hAnsi="Arial" w:cs="Arial"/>
          <w:color w:val="auto"/>
          <w:sz w:val="24"/>
          <w:szCs w:val="24"/>
        </w:rPr>
        <w:t xml:space="preserve">. </w:t>
      </w:r>
      <w:r w:rsidRPr="005D29FB">
        <w:rPr>
          <w:rFonts w:ascii="Arial" w:hAnsi="Arial" w:cs="Arial"/>
          <w:color w:val="auto"/>
          <w:sz w:val="24"/>
          <w:szCs w:val="24"/>
        </w:rPr>
        <w:t>Исполнительная документация</w:t>
      </w:r>
      <w:r>
        <w:rPr>
          <w:rFonts w:ascii="Arial" w:hAnsi="Arial" w:cs="Arial"/>
          <w:color w:val="000000"/>
          <w:spacing w:val="2"/>
          <w:sz w:val="24"/>
          <w:szCs w:val="24"/>
        </w:rPr>
        <w:t xml:space="preserve"> передаётся посредством Системы или ЕПГУ, вместе с ЭОЖР, ЭСЖР и извещением об окончании строительства объекта для получения заключения ГСН о соответствии построенного объекта капитального строительства требованиям проектной документации.</w:t>
      </w:r>
    </w:p>
    <w:p w:rsidR="00480B45" w:rsidRDefault="00480B45" w:rsidP="00116B87">
      <w:pPr>
        <w:tabs>
          <w:tab w:val="left" w:pos="1276"/>
        </w:tabs>
        <w:autoSpaceDE w:val="0"/>
        <w:spacing w:before="240" w:after="120" w:line="360" w:lineRule="auto"/>
        <w:jc w:val="both"/>
        <w:rPr>
          <w:rFonts w:ascii="Arial" w:hAnsi="Arial" w:cs="Arial"/>
          <w:color w:val="000000"/>
          <w:spacing w:val="2"/>
          <w:sz w:val="24"/>
          <w:szCs w:val="24"/>
        </w:rPr>
      </w:pPr>
    </w:p>
    <w:p w:rsidR="00480B45" w:rsidRDefault="00480B45" w:rsidP="008A2CA9">
      <w:pPr>
        <w:tabs>
          <w:tab w:val="left" w:pos="1276"/>
        </w:tabs>
        <w:autoSpaceDE w:val="0"/>
        <w:spacing w:before="240" w:after="120" w:line="360" w:lineRule="auto"/>
        <w:ind w:left="567"/>
        <w:jc w:val="both"/>
        <w:rPr>
          <w:rFonts w:ascii="Arial" w:hAnsi="Arial" w:cs="Arial"/>
          <w:b/>
          <w:bCs/>
          <w:sz w:val="28"/>
          <w:szCs w:val="28"/>
        </w:rPr>
      </w:pPr>
      <w:r>
        <w:rPr>
          <w:rFonts w:ascii="Arial" w:hAnsi="Arial" w:cs="Arial"/>
          <w:b/>
          <w:bCs/>
          <w:sz w:val="28"/>
          <w:szCs w:val="28"/>
        </w:rPr>
        <w:t xml:space="preserve">     7 </w:t>
      </w:r>
      <w:r w:rsidRPr="002B7198">
        <w:rPr>
          <w:rFonts w:ascii="Arial" w:hAnsi="Arial" w:cs="Arial"/>
          <w:b/>
          <w:bCs/>
          <w:sz w:val="28"/>
          <w:szCs w:val="28"/>
        </w:rPr>
        <w:t>Деятельность застройщика (техническог</w:t>
      </w:r>
      <w:r>
        <w:rPr>
          <w:rFonts w:ascii="Arial" w:hAnsi="Arial" w:cs="Arial"/>
          <w:b/>
          <w:bCs/>
          <w:sz w:val="28"/>
          <w:szCs w:val="28"/>
        </w:rPr>
        <w:t>о заказчика) по передаче</w:t>
      </w:r>
      <w:r w:rsidRPr="002B7198">
        <w:rPr>
          <w:rFonts w:ascii="Arial" w:hAnsi="Arial" w:cs="Arial"/>
          <w:b/>
          <w:bCs/>
          <w:sz w:val="28"/>
          <w:szCs w:val="28"/>
        </w:rPr>
        <w:t xml:space="preserve"> документации в </w:t>
      </w:r>
      <w:r>
        <w:rPr>
          <w:rFonts w:ascii="Arial" w:hAnsi="Arial" w:cs="Arial"/>
          <w:b/>
          <w:bCs/>
          <w:sz w:val="28"/>
          <w:szCs w:val="28"/>
        </w:rPr>
        <w:t>электронном виде эксплуатирующей организации</w:t>
      </w:r>
    </w:p>
    <w:p w:rsidR="00480B45" w:rsidRDefault="00480B45" w:rsidP="00DC1B9E">
      <w:pPr>
        <w:tabs>
          <w:tab w:val="left" w:pos="1276"/>
        </w:tabs>
        <w:autoSpaceDE w:val="0"/>
        <w:spacing w:before="240" w:after="120" w:line="360" w:lineRule="auto"/>
        <w:ind w:left="567"/>
        <w:jc w:val="both"/>
        <w:rPr>
          <w:rFonts w:ascii="Arial" w:hAnsi="Arial" w:cs="Arial"/>
          <w:color w:val="auto"/>
          <w:sz w:val="24"/>
          <w:szCs w:val="24"/>
        </w:rPr>
      </w:pPr>
      <w:r>
        <w:rPr>
          <w:rFonts w:ascii="Arial" w:hAnsi="Arial" w:cs="Arial"/>
          <w:sz w:val="24"/>
          <w:szCs w:val="24"/>
        </w:rPr>
        <w:t xml:space="preserve">     </w:t>
      </w:r>
      <w:r w:rsidRPr="00DC1B9E">
        <w:rPr>
          <w:rFonts w:ascii="Arial" w:hAnsi="Arial" w:cs="Arial"/>
          <w:sz w:val="24"/>
          <w:szCs w:val="24"/>
        </w:rPr>
        <w:t>7.1</w:t>
      </w:r>
      <w:r>
        <w:rPr>
          <w:rFonts w:ascii="Arial" w:hAnsi="Arial" w:cs="Arial"/>
          <w:sz w:val="24"/>
          <w:szCs w:val="24"/>
        </w:rPr>
        <w:t xml:space="preserve"> Застройщик (технический заказчик) после завершения строительства объекта капитального строительства, получения заключения ГСН о соответствии объекта требованиям проектной документации и </w:t>
      </w:r>
      <w:r>
        <w:rPr>
          <w:rFonts w:ascii="Arial" w:hAnsi="Arial" w:cs="Arial"/>
          <w:color w:val="auto"/>
          <w:sz w:val="24"/>
          <w:szCs w:val="24"/>
        </w:rPr>
        <w:t>разрешения на ввод объекта в эксплуатацию</w:t>
      </w:r>
      <w:r>
        <w:rPr>
          <w:rFonts w:ascii="Arial" w:hAnsi="Arial" w:cs="Arial"/>
          <w:sz w:val="24"/>
          <w:szCs w:val="24"/>
        </w:rPr>
        <w:t xml:space="preserve"> передаёт </w:t>
      </w:r>
      <w:r w:rsidRPr="00DC1B9E">
        <w:rPr>
          <w:rFonts w:ascii="Arial" w:hAnsi="Arial" w:cs="Arial"/>
          <w:color w:val="auto"/>
          <w:sz w:val="24"/>
          <w:szCs w:val="24"/>
        </w:rPr>
        <w:t xml:space="preserve">эксплуатирующей организации или организации - собственника объекта </w:t>
      </w:r>
      <w:r>
        <w:rPr>
          <w:rFonts w:ascii="Arial" w:hAnsi="Arial" w:cs="Arial"/>
          <w:color w:val="auto"/>
          <w:sz w:val="24"/>
          <w:szCs w:val="24"/>
        </w:rPr>
        <w:t>ниже перечисленную документацию в электронном виде посредством Системы:</w:t>
      </w:r>
    </w:p>
    <w:p w:rsidR="00480B45" w:rsidRDefault="00480B45" w:rsidP="00DC1B9E">
      <w:pPr>
        <w:tabs>
          <w:tab w:val="left" w:pos="1276"/>
        </w:tabs>
        <w:autoSpaceDE w:val="0"/>
        <w:spacing w:before="240" w:after="120" w:line="360" w:lineRule="auto"/>
        <w:ind w:left="567"/>
        <w:jc w:val="both"/>
        <w:rPr>
          <w:rFonts w:ascii="Arial" w:hAnsi="Arial" w:cs="Arial"/>
          <w:color w:val="auto"/>
          <w:sz w:val="24"/>
          <w:szCs w:val="24"/>
        </w:rPr>
      </w:pPr>
      <w:r>
        <w:rPr>
          <w:rFonts w:ascii="Arial" w:hAnsi="Arial" w:cs="Arial"/>
          <w:color w:val="auto"/>
          <w:sz w:val="24"/>
          <w:szCs w:val="24"/>
        </w:rPr>
        <w:t xml:space="preserve">           - разрешение на ввод объекта в эксплуатацию;</w:t>
      </w:r>
    </w:p>
    <w:p w:rsidR="00480B45" w:rsidRDefault="00480B45" w:rsidP="00DC1B9E">
      <w:pPr>
        <w:tabs>
          <w:tab w:val="left" w:pos="1276"/>
        </w:tabs>
        <w:autoSpaceDE w:val="0"/>
        <w:spacing w:before="240" w:after="120" w:line="360" w:lineRule="auto"/>
        <w:ind w:left="567"/>
        <w:jc w:val="both"/>
        <w:rPr>
          <w:rFonts w:ascii="Arial" w:hAnsi="Arial" w:cs="Arial"/>
          <w:sz w:val="24"/>
          <w:szCs w:val="24"/>
        </w:rPr>
      </w:pPr>
      <w:r>
        <w:rPr>
          <w:rFonts w:ascii="Arial" w:hAnsi="Arial" w:cs="Arial"/>
          <w:color w:val="auto"/>
          <w:sz w:val="24"/>
          <w:szCs w:val="24"/>
        </w:rPr>
        <w:t xml:space="preserve">           - заключение ГСН </w:t>
      </w:r>
      <w:r>
        <w:rPr>
          <w:rFonts w:ascii="Arial" w:hAnsi="Arial" w:cs="Arial"/>
          <w:sz w:val="24"/>
          <w:szCs w:val="24"/>
        </w:rPr>
        <w:t>о соответствии объекта капитального строительства требованиям проектной документации;</w:t>
      </w:r>
    </w:p>
    <w:p w:rsidR="00480B45" w:rsidRDefault="00480B45" w:rsidP="00337A84">
      <w:pPr>
        <w:tabs>
          <w:tab w:val="left" w:pos="1276"/>
        </w:tabs>
        <w:autoSpaceDE w:val="0"/>
        <w:spacing w:before="240" w:after="120" w:line="360" w:lineRule="auto"/>
        <w:ind w:left="567"/>
        <w:jc w:val="both"/>
        <w:rPr>
          <w:rFonts w:ascii="Arial" w:hAnsi="Arial" w:cs="Arial"/>
          <w:sz w:val="24"/>
          <w:szCs w:val="24"/>
        </w:rPr>
      </w:pPr>
      <w:r>
        <w:rPr>
          <w:rFonts w:ascii="Arial" w:hAnsi="Arial" w:cs="Arial"/>
          <w:sz w:val="24"/>
          <w:szCs w:val="24"/>
        </w:rPr>
        <w:t xml:space="preserve">           -ЭОЖР и ЭСЖР;</w:t>
      </w:r>
    </w:p>
    <w:p w:rsidR="00480B45" w:rsidRDefault="00480B45" w:rsidP="00DC1B9E">
      <w:pPr>
        <w:tabs>
          <w:tab w:val="left" w:pos="1276"/>
        </w:tabs>
        <w:autoSpaceDE w:val="0"/>
        <w:spacing w:before="240" w:after="120" w:line="360" w:lineRule="auto"/>
        <w:ind w:left="567"/>
        <w:jc w:val="both"/>
        <w:rPr>
          <w:rFonts w:ascii="Arial" w:hAnsi="Arial" w:cs="Arial"/>
          <w:sz w:val="24"/>
          <w:szCs w:val="24"/>
        </w:rPr>
      </w:pPr>
      <w:r>
        <w:rPr>
          <w:rFonts w:ascii="Arial" w:hAnsi="Arial" w:cs="Arial"/>
          <w:sz w:val="24"/>
          <w:szCs w:val="24"/>
        </w:rPr>
        <w:t xml:space="preserve">           - исполнительную документацию, состав которой определён в разделе 6 настоящего стандарта.</w:t>
      </w:r>
    </w:p>
    <w:p w:rsidR="00480B45" w:rsidRDefault="00480B45" w:rsidP="00337A84">
      <w:pPr>
        <w:tabs>
          <w:tab w:val="left" w:pos="1276"/>
        </w:tabs>
        <w:autoSpaceDE w:val="0"/>
        <w:spacing w:before="240" w:after="120" w:line="360" w:lineRule="auto"/>
        <w:ind w:left="567"/>
        <w:jc w:val="both"/>
        <w:rPr>
          <w:rFonts w:ascii="Arial" w:hAnsi="Arial" w:cs="Arial"/>
          <w:sz w:val="24"/>
          <w:szCs w:val="24"/>
        </w:rPr>
      </w:pPr>
      <w:r>
        <w:rPr>
          <w:rFonts w:ascii="Arial" w:hAnsi="Arial" w:cs="Arial"/>
          <w:sz w:val="24"/>
          <w:szCs w:val="24"/>
        </w:rPr>
        <w:t xml:space="preserve">     7.2 Передача </w:t>
      </w:r>
      <w:r w:rsidRPr="00DC1B9E">
        <w:rPr>
          <w:rFonts w:ascii="Arial" w:hAnsi="Arial" w:cs="Arial"/>
          <w:color w:val="auto"/>
          <w:sz w:val="24"/>
          <w:szCs w:val="24"/>
        </w:rPr>
        <w:t xml:space="preserve">эксплуатирующей организации или организации - собственника объекта </w:t>
      </w:r>
      <w:r>
        <w:rPr>
          <w:rFonts w:ascii="Arial" w:hAnsi="Arial" w:cs="Arial"/>
          <w:sz w:val="24"/>
          <w:szCs w:val="24"/>
        </w:rPr>
        <w:t xml:space="preserve">документации перечисленной в пункте 7.1 настоящего стандарта осуществляется посредством Системы, в соответствии с соглашением о взаимодействии между застройщиком (техническим заказчиком) и </w:t>
      </w:r>
      <w:r w:rsidRPr="00DC1B9E">
        <w:rPr>
          <w:rFonts w:ascii="Arial" w:hAnsi="Arial" w:cs="Arial"/>
          <w:color w:val="auto"/>
          <w:sz w:val="24"/>
          <w:szCs w:val="24"/>
        </w:rPr>
        <w:t>эксплуатирующей организаци</w:t>
      </w:r>
      <w:r>
        <w:rPr>
          <w:rFonts w:ascii="Arial" w:hAnsi="Arial" w:cs="Arial"/>
          <w:color w:val="auto"/>
          <w:sz w:val="24"/>
          <w:szCs w:val="24"/>
        </w:rPr>
        <w:t>ей</w:t>
      </w:r>
      <w:r w:rsidRPr="0059227C">
        <w:rPr>
          <w:rFonts w:ascii="Arial" w:hAnsi="Arial" w:cs="Arial"/>
          <w:color w:val="auto"/>
          <w:sz w:val="24"/>
          <w:szCs w:val="24"/>
        </w:rPr>
        <w:t xml:space="preserve"> </w:t>
      </w:r>
      <w:r>
        <w:rPr>
          <w:rFonts w:ascii="Arial" w:hAnsi="Arial" w:cs="Arial"/>
          <w:color w:val="auto"/>
          <w:sz w:val="24"/>
          <w:szCs w:val="24"/>
        </w:rPr>
        <w:t>или организацией</w:t>
      </w:r>
      <w:r w:rsidRPr="00DC1B9E">
        <w:rPr>
          <w:rFonts w:ascii="Arial" w:hAnsi="Arial" w:cs="Arial"/>
          <w:color w:val="auto"/>
          <w:sz w:val="24"/>
          <w:szCs w:val="24"/>
        </w:rPr>
        <w:t xml:space="preserve"> - собственника объекта</w:t>
      </w:r>
      <w:r>
        <w:rPr>
          <w:rFonts w:ascii="Arial" w:hAnsi="Arial" w:cs="Arial"/>
          <w:sz w:val="24"/>
          <w:szCs w:val="24"/>
        </w:rPr>
        <w:t xml:space="preserve">. </w:t>
      </w:r>
    </w:p>
    <w:p w:rsidR="00480B45" w:rsidRDefault="00480B45" w:rsidP="00337A84">
      <w:pPr>
        <w:tabs>
          <w:tab w:val="left" w:pos="1276"/>
        </w:tabs>
        <w:autoSpaceDE w:val="0"/>
        <w:spacing w:before="240" w:after="120" w:line="360" w:lineRule="auto"/>
        <w:ind w:left="567"/>
        <w:jc w:val="both"/>
        <w:rPr>
          <w:rFonts w:ascii="Arial" w:hAnsi="Arial" w:cs="Arial"/>
          <w:color w:val="auto"/>
          <w:sz w:val="24"/>
          <w:szCs w:val="24"/>
        </w:rPr>
      </w:pPr>
      <w:r>
        <w:rPr>
          <w:rFonts w:ascii="Arial" w:hAnsi="Arial" w:cs="Arial"/>
          <w:sz w:val="24"/>
          <w:szCs w:val="24"/>
        </w:rPr>
        <w:t xml:space="preserve">     7.3 </w:t>
      </w:r>
      <w:r>
        <w:rPr>
          <w:rFonts w:ascii="Arial" w:hAnsi="Arial" w:cs="Arial"/>
          <w:color w:val="auto"/>
          <w:sz w:val="24"/>
          <w:szCs w:val="24"/>
        </w:rPr>
        <w:t>Эксплуатирующая организация</w:t>
      </w:r>
      <w:r w:rsidRPr="00DC1B9E">
        <w:rPr>
          <w:rFonts w:ascii="Arial" w:hAnsi="Arial" w:cs="Arial"/>
          <w:color w:val="auto"/>
          <w:sz w:val="24"/>
          <w:szCs w:val="24"/>
        </w:rPr>
        <w:t xml:space="preserve"> или организации - собственника объекта </w:t>
      </w:r>
      <w:r>
        <w:rPr>
          <w:rFonts w:ascii="Arial" w:hAnsi="Arial" w:cs="Arial"/>
          <w:color w:val="auto"/>
          <w:sz w:val="24"/>
          <w:szCs w:val="24"/>
        </w:rPr>
        <w:t xml:space="preserve">хранит полученную документацию посредством Системы </w:t>
      </w:r>
      <w:r>
        <w:rPr>
          <w:rFonts w:ascii="Arial" w:hAnsi="Arial" w:cs="Arial"/>
          <w:sz w:val="24"/>
          <w:szCs w:val="24"/>
        </w:rPr>
        <w:t>с дальнейшим использованием её</w:t>
      </w:r>
      <w:r>
        <w:rPr>
          <w:rFonts w:ascii="Arial" w:hAnsi="Arial" w:cs="Arial"/>
          <w:color w:val="auto"/>
          <w:sz w:val="24"/>
          <w:szCs w:val="24"/>
        </w:rPr>
        <w:t xml:space="preserve"> в процессе эксплуатации и сноса объекта капитального строительства.</w:t>
      </w:r>
    </w:p>
    <w:p w:rsidR="00480B45" w:rsidRDefault="00480B45" w:rsidP="002D5043">
      <w:pPr>
        <w:rPr>
          <w:rFonts w:ascii="Arial" w:hAnsi="Arial" w:cs="Arial"/>
          <w:b/>
          <w:bCs/>
          <w:color w:val="auto"/>
          <w:sz w:val="24"/>
          <w:szCs w:val="24"/>
          <w:lang w:eastAsia="ar-SA"/>
        </w:rPr>
      </w:pPr>
    </w:p>
    <w:p w:rsidR="00480B45" w:rsidRDefault="00480B45" w:rsidP="002D5043">
      <w:pPr>
        <w:rPr>
          <w:rFonts w:ascii="Arial" w:hAnsi="Arial" w:cs="Arial"/>
          <w:b/>
          <w:bCs/>
          <w:color w:val="auto"/>
          <w:sz w:val="24"/>
          <w:szCs w:val="24"/>
          <w:lang w:eastAsia="ar-SA"/>
        </w:rPr>
      </w:pPr>
    </w:p>
    <w:p w:rsidR="00480B45" w:rsidRDefault="00480B45" w:rsidP="002D5043">
      <w:pPr>
        <w:rPr>
          <w:rFonts w:ascii="Arial" w:hAnsi="Arial" w:cs="Arial"/>
          <w:b/>
          <w:bCs/>
          <w:color w:val="auto"/>
          <w:sz w:val="24"/>
          <w:szCs w:val="24"/>
          <w:lang w:eastAsia="ar-SA"/>
        </w:rPr>
      </w:pPr>
    </w:p>
    <w:p w:rsidR="00480B45" w:rsidRDefault="00480B45" w:rsidP="002D5043">
      <w:pPr>
        <w:rPr>
          <w:rFonts w:ascii="Arial" w:hAnsi="Arial" w:cs="Arial"/>
          <w:b/>
          <w:bCs/>
          <w:color w:val="auto"/>
          <w:sz w:val="24"/>
          <w:szCs w:val="24"/>
          <w:lang w:eastAsia="ar-SA"/>
        </w:rPr>
      </w:pPr>
    </w:p>
    <w:p w:rsidR="00480B45" w:rsidRDefault="00480B45" w:rsidP="002D5043">
      <w:pPr>
        <w:rPr>
          <w:rFonts w:ascii="Arial" w:hAnsi="Arial" w:cs="Arial"/>
          <w:b/>
          <w:bCs/>
          <w:color w:val="auto"/>
          <w:sz w:val="24"/>
          <w:szCs w:val="24"/>
          <w:lang w:eastAsia="ar-SA"/>
        </w:rPr>
      </w:pPr>
    </w:p>
    <w:p w:rsidR="00480B45" w:rsidRDefault="00480B45" w:rsidP="002D5043">
      <w:pPr>
        <w:rPr>
          <w:rFonts w:ascii="Arial" w:hAnsi="Arial" w:cs="Arial"/>
          <w:b/>
          <w:bCs/>
          <w:color w:val="auto"/>
          <w:sz w:val="24"/>
          <w:szCs w:val="24"/>
          <w:lang w:eastAsia="ar-SA"/>
        </w:rPr>
      </w:pPr>
    </w:p>
    <w:p w:rsidR="00480B45" w:rsidRDefault="00480B45" w:rsidP="002D5043">
      <w:pPr>
        <w:rPr>
          <w:rFonts w:ascii="Arial" w:hAnsi="Arial" w:cs="Arial"/>
          <w:b/>
          <w:bCs/>
          <w:color w:val="auto"/>
          <w:sz w:val="24"/>
          <w:szCs w:val="24"/>
          <w:lang w:eastAsia="ar-SA"/>
        </w:rPr>
      </w:pPr>
    </w:p>
    <w:p w:rsidR="00480B45" w:rsidRDefault="00480B45" w:rsidP="002D5043">
      <w:pPr>
        <w:rPr>
          <w:rFonts w:ascii="Arial" w:hAnsi="Arial" w:cs="Arial"/>
          <w:b/>
          <w:bCs/>
          <w:color w:val="auto"/>
          <w:sz w:val="24"/>
          <w:szCs w:val="24"/>
          <w:lang w:eastAsia="ar-SA"/>
        </w:rPr>
      </w:pPr>
    </w:p>
    <w:p w:rsidR="00480B45" w:rsidRDefault="00480B45" w:rsidP="002D5043">
      <w:pPr>
        <w:rPr>
          <w:rFonts w:ascii="Arial" w:hAnsi="Arial" w:cs="Arial"/>
          <w:b/>
          <w:bCs/>
          <w:color w:val="auto"/>
          <w:sz w:val="24"/>
          <w:szCs w:val="24"/>
          <w:lang w:eastAsia="ar-SA"/>
        </w:rPr>
      </w:pPr>
    </w:p>
    <w:p w:rsidR="00480B45" w:rsidRDefault="00480B45" w:rsidP="002D5043">
      <w:pPr>
        <w:rPr>
          <w:rFonts w:ascii="Arial" w:hAnsi="Arial" w:cs="Arial"/>
          <w:b/>
          <w:bCs/>
          <w:color w:val="auto"/>
          <w:sz w:val="24"/>
          <w:szCs w:val="24"/>
          <w:lang w:eastAsia="ar-SA"/>
        </w:rPr>
      </w:pPr>
    </w:p>
    <w:p w:rsidR="00480B45" w:rsidRDefault="00480B45" w:rsidP="002D5043">
      <w:pPr>
        <w:rPr>
          <w:rFonts w:ascii="Arial" w:hAnsi="Arial" w:cs="Arial"/>
          <w:b/>
          <w:bCs/>
          <w:color w:val="auto"/>
          <w:sz w:val="24"/>
          <w:szCs w:val="24"/>
          <w:lang w:eastAsia="ar-SA"/>
        </w:rPr>
      </w:pPr>
    </w:p>
    <w:p w:rsidR="00480B45" w:rsidRDefault="00480B45" w:rsidP="002D5043">
      <w:pPr>
        <w:rPr>
          <w:rFonts w:ascii="Arial" w:hAnsi="Arial" w:cs="Arial"/>
          <w:b/>
          <w:bCs/>
          <w:color w:val="auto"/>
          <w:sz w:val="24"/>
          <w:szCs w:val="24"/>
          <w:lang w:eastAsia="ar-SA"/>
        </w:rPr>
      </w:pPr>
    </w:p>
    <w:p w:rsidR="00480B45" w:rsidRDefault="00480B45" w:rsidP="002D5043">
      <w:pPr>
        <w:rPr>
          <w:rFonts w:ascii="Arial" w:hAnsi="Arial" w:cs="Arial"/>
          <w:b/>
          <w:bCs/>
          <w:color w:val="auto"/>
          <w:sz w:val="24"/>
          <w:szCs w:val="24"/>
          <w:lang w:eastAsia="ar-SA"/>
        </w:rPr>
      </w:pPr>
    </w:p>
    <w:p w:rsidR="00480B45" w:rsidRDefault="00480B45" w:rsidP="002D5043">
      <w:pPr>
        <w:rPr>
          <w:rFonts w:ascii="Arial" w:hAnsi="Arial" w:cs="Arial"/>
          <w:b/>
          <w:bCs/>
          <w:color w:val="auto"/>
          <w:sz w:val="24"/>
          <w:szCs w:val="24"/>
          <w:lang w:eastAsia="ar-SA"/>
        </w:rPr>
      </w:pPr>
    </w:p>
    <w:p w:rsidR="00480B45" w:rsidRDefault="00480B45" w:rsidP="002D5043">
      <w:pPr>
        <w:rPr>
          <w:rFonts w:ascii="Arial" w:hAnsi="Arial" w:cs="Arial"/>
          <w:b/>
          <w:bCs/>
          <w:color w:val="auto"/>
          <w:sz w:val="24"/>
          <w:szCs w:val="24"/>
          <w:lang w:eastAsia="ar-SA"/>
        </w:rPr>
      </w:pPr>
    </w:p>
    <w:p w:rsidR="00480B45" w:rsidRDefault="00480B45" w:rsidP="002D5043">
      <w:pPr>
        <w:rPr>
          <w:rFonts w:ascii="Arial" w:hAnsi="Arial" w:cs="Arial"/>
          <w:b/>
          <w:bCs/>
          <w:color w:val="auto"/>
          <w:sz w:val="24"/>
          <w:szCs w:val="24"/>
          <w:lang w:eastAsia="ar-SA"/>
        </w:rPr>
      </w:pPr>
    </w:p>
    <w:p w:rsidR="00480B45" w:rsidRDefault="00480B45" w:rsidP="002D5043">
      <w:pPr>
        <w:rPr>
          <w:rFonts w:ascii="Arial" w:hAnsi="Arial" w:cs="Arial"/>
          <w:b/>
          <w:bCs/>
          <w:color w:val="auto"/>
          <w:sz w:val="24"/>
          <w:szCs w:val="24"/>
          <w:lang w:eastAsia="ar-SA"/>
        </w:rPr>
      </w:pPr>
    </w:p>
    <w:p w:rsidR="00480B45" w:rsidRDefault="00480B45" w:rsidP="002D5043">
      <w:pPr>
        <w:rPr>
          <w:rFonts w:ascii="Arial" w:hAnsi="Arial" w:cs="Arial"/>
          <w:b/>
          <w:bCs/>
          <w:color w:val="auto"/>
          <w:sz w:val="24"/>
          <w:szCs w:val="24"/>
          <w:lang w:eastAsia="ar-SA"/>
        </w:rPr>
      </w:pPr>
    </w:p>
    <w:p w:rsidR="00480B45" w:rsidRDefault="00480B45" w:rsidP="002D5043">
      <w:pPr>
        <w:rPr>
          <w:rFonts w:ascii="Arial" w:hAnsi="Arial" w:cs="Arial"/>
          <w:b/>
          <w:bCs/>
          <w:color w:val="auto"/>
          <w:sz w:val="24"/>
          <w:szCs w:val="24"/>
          <w:lang w:eastAsia="ar-SA"/>
        </w:rPr>
      </w:pPr>
    </w:p>
    <w:p w:rsidR="00480B45" w:rsidRDefault="00480B45" w:rsidP="002D5043">
      <w:pPr>
        <w:rPr>
          <w:rFonts w:ascii="Arial" w:hAnsi="Arial" w:cs="Arial"/>
          <w:b/>
          <w:bCs/>
          <w:color w:val="auto"/>
          <w:sz w:val="24"/>
          <w:szCs w:val="24"/>
          <w:lang w:eastAsia="ar-SA"/>
        </w:rPr>
      </w:pPr>
    </w:p>
    <w:p w:rsidR="00480B45" w:rsidRDefault="00480B45" w:rsidP="002D5043">
      <w:pPr>
        <w:rPr>
          <w:rFonts w:ascii="Arial" w:hAnsi="Arial" w:cs="Arial"/>
          <w:b/>
          <w:bCs/>
          <w:color w:val="auto"/>
          <w:sz w:val="24"/>
          <w:szCs w:val="24"/>
          <w:lang w:eastAsia="ar-SA"/>
        </w:rPr>
      </w:pPr>
    </w:p>
    <w:p w:rsidR="00480B45" w:rsidRDefault="00480B45" w:rsidP="002D5043">
      <w:pPr>
        <w:rPr>
          <w:rFonts w:ascii="Arial" w:hAnsi="Arial" w:cs="Arial"/>
          <w:b/>
          <w:bCs/>
          <w:color w:val="auto"/>
          <w:sz w:val="24"/>
          <w:szCs w:val="24"/>
          <w:lang w:eastAsia="ar-SA"/>
        </w:rPr>
      </w:pPr>
    </w:p>
    <w:p w:rsidR="00480B45" w:rsidRDefault="00480B45" w:rsidP="002D5043">
      <w:pPr>
        <w:rPr>
          <w:rFonts w:ascii="Arial" w:hAnsi="Arial" w:cs="Arial"/>
          <w:b/>
          <w:bCs/>
          <w:color w:val="auto"/>
          <w:sz w:val="24"/>
          <w:szCs w:val="24"/>
          <w:lang w:eastAsia="ar-SA"/>
        </w:rPr>
      </w:pPr>
    </w:p>
    <w:p w:rsidR="00480B45" w:rsidRDefault="00480B45" w:rsidP="002D5043">
      <w:pPr>
        <w:rPr>
          <w:rFonts w:ascii="Arial" w:hAnsi="Arial" w:cs="Arial"/>
          <w:b/>
          <w:bCs/>
          <w:color w:val="auto"/>
          <w:sz w:val="24"/>
          <w:szCs w:val="24"/>
          <w:lang w:eastAsia="ar-SA"/>
        </w:rPr>
      </w:pPr>
    </w:p>
    <w:p w:rsidR="00480B45" w:rsidRDefault="00480B45" w:rsidP="002D5043">
      <w:pPr>
        <w:rPr>
          <w:rFonts w:ascii="Arial" w:hAnsi="Arial" w:cs="Arial"/>
          <w:b/>
          <w:bCs/>
          <w:color w:val="auto"/>
          <w:sz w:val="24"/>
          <w:szCs w:val="24"/>
          <w:lang w:eastAsia="ar-SA"/>
        </w:rPr>
      </w:pPr>
    </w:p>
    <w:p w:rsidR="00480B45" w:rsidRDefault="00480B45" w:rsidP="002D5043">
      <w:pPr>
        <w:rPr>
          <w:rFonts w:ascii="Arial" w:hAnsi="Arial" w:cs="Arial"/>
          <w:b/>
          <w:bCs/>
          <w:color w:val="auto"/>
          <w:sz w:val="24"/>
          <w:szCs w:val="24"/>
          <w:lang w:eastAsia="ar-SA"/>
        </w:rPr>
      </w:pPr>
    </w:p>
    <w:p w:rsidR="00480B45" w:rsidRDefault="00480B45" w:rsidP="002D5043">
      <w:pPr>
        <w:rPr>
          <w:rFonts w:ascii="Arial" w:hAnsi="Arial" w:cs="Arial"/>
          <w:b/>
          <w:bCs/>
          <w:color w:val="auto"/>
          <w:sz w:val="24"/>
          <w:szCs w:val="24"/>
          <w:lang w:eastAsia="ar-SA"/>
        </w:rPr>
      </w:pPr>
    </w:p>
    <w:p w:rsidR="00480B45" w:rsidRDefault="00480B45" w:rsidP="007C26F7">
      <w:pPr>
        <w:spacing w:line="240" w:lineRule="auto"/>
        <w:jc w:val="center"/>
        <w:rPr>
          <w:rFonts w:ascii="Arial" w:hAnsi="Arial" w:cs="Arial"/>
          <w:b/>
          <w:bCs/>
          <w:color w:val="auto"/>
          <w:sz w:val="24"/>
          <w:szCs w:val="24"/>
          <w:lang w:eastAsia="ar-SA"/>
        </w:rPr>
      </w:pPr>
      <w:r>
        <w:rPr>
          <w:rFonts w:ascii="Arial" w:hAnsi="Arial" w:cs="Arial"/>
          <w:b/>
          <w:bCs/>
          <w:color w:val="auto"/>
          <w:sz w:val="24"/>
          <w:szCs w:val="24"/>
          <w:lang w:eastAsia="ar-SA"/>
        </w:rPr>
        <w:t>Приложение А</w:t>
      </w:r>
    </w:p>
    <w:p w:rsidR="00480B45" w:rsidRPr="007C26F7" w:rsidRDefault="00480B45" w:rsidP="007C26F7">
      <w:pPr>
        <w:spacing w:line="240" w:lineRule="auto"/>
        <w:jc w:val="center"/>
      </w:pPr>
      <w:r>
        <w:t xml:space="preserve"> </w:t>
      </w:r>
      <w:r>
        <w:rPr>
          <w:rFonts w:ascii="Arial" w:hAnsi="Arial" w:cs="Arial"/>
          <w:b/>
          <w:bCs/>
          <w:sz w:val="24"/>
          <w:szCs w:val="24"/>
        </w:rPr>
        <w:t>(информационное</w:t>
      </w:r>
      <w:r w:rsidRPr="00166B8A">
        <w:rPr>
          <w:rFonts w:ascii="Arial" w:hAnsi="Arial" w:cs="Arial"/>
          <w:b/>
          <w:bCs/>
          <w:sz w:val="24"/>
          <w:szCs w:val="24"/>
        </w:rPr>
        <w:t>)</w:t>
      </w:r>
      <w:r w:rsidRPr="00D26A62">
        <w:rPr>
          <w:rFonts w:ascii="Arial" w:hAnsi="Arial" w:cs="Arial"/>
          <w:sz w:val="24"/>
          <w:szCs w:val="24"/>
        </w:rPr>
        <w:t xml:space="preserve"> </w:t>
      </w:r>
    </w:p>
    <w:p w:rsidR="00480B45" w:rsidRPr="007C26F7" w:rsidRDefault="00480B45" w:rsidP="007C26F7">
      <w:pPr>
        <w:tabs>
          <w:tab w:val="left" w:pos="1276"/>
        </w:tabs>
        <w:autoSpaceDE w:val="0"/>
        <w:spacing w:before="240" w:after="120" w:line="240" w:lineRule="auto"/>
        <w:jc w:val="center"/>
        <w:rPr>
          <w:rFonts w:ascii="Arial" w:hAnsi="Arial" w:cs="Arial"/>
          <w:b/>
          <w:bCs/>
          <w:sz w:val="24"/>
          <w:szCs w:val="24"/>
        </w:rPr>
      </w:pPr>
      <w:r w:rsidRPr="007C26F7">
        <w:rPr>
          <w:rFonts w:ascii="Arial" w:hAnsi="Arial" w:cs="Arial"/>
          <w:b/>
          <w:bCs/>
          <w:sz w:val="24"/>
          <w:szCs w:val="24"/>
        </w:rPr>
        <w:t xml:space="preserve">Алгоритм </w:t>
      </w:r>
      <w:r>
        <w:rPr>
          <w:rFonts w:ascii="Arial" w:hAnsi="Arial" w:cs="Arial"/>
          <w:b/>
          <w:bCs/>
          <w:sz w:val="24"/>
          <w:szCs w:val="24"/>
        </w:rPr>
        <w:t xml:space="preserve">деятельности руководителя проекта по </w:t>
      </w:r>
      <w:r w:rsidRPr="007C26F7">
        <w:rPr>
          <w:rFonts w:ascii="Arial" w:hAnsi="Arial" w:cs="Arial"/>
          <w:b/>
          <w:bCs/>
          <w:sz w:val="24"/>
          <w:szCs w:val="24"/>
        </w:rPr>
        <w:t xml:space="preserve">регистрации электронного общего журнала учёта выполнения работ (ЭОЖР) </w:t>
      </w:r>
    </w:p>
    <w:p w:rsidR="00480B45" w:rsidRPr="00337A84" w:rsidRDefault="00B77868" w:rsidP="007C26F7">
      <w:pPr>
        <w:tabs>
          <w:tab w:val="left" w:pos="1276"/>
        </w:tabs>
        <w:autoSpaceDE w:val="0"/>
        <w:spacing w:before="240" w:after="120" w:line="240" w:lineRule="auto"/>
        <w:jc w:val="center"/>
        <w:rPr>
          <w:b/>
          <w:bCs/>
          <w:color w:val="FF0000"/>
          <w:sz w:val="36"/>
          <w:szCs w:val="36"/>
        </w:rPr>
      </w:pPr>
      <w:r>
        <w:rPr>
          <w:noProof/>
        </w:rPr>
        <w:drawing>
          <wp:anchor distT="0" distB="0" distL="114300" distR="114300" simplePos="0" relativeHeight="251659264" behindDoc="0" locked="0" layoutInCell="1" allowOverlap="1">
            <wp:simplePos x="0" y="0"/>
            <wp:positionH relativeFrom="column">
              <wp:posOffset>574675</wp:posOffset>
            </wp:positionH>
            <wp:positionV relativeFrom="paragraph">
              <wp:posOffset>188595</wp:posOffset>
            </wp:positionV>
            <wp:extent cx="5229225" cy="7459345"/>
            <wp:effectExtent l="0" t="0" r="9525" b="8255"/>
            <wp:wrapNone/>
            <wp:docPr id="2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229225" cy="7459345"/>
                    </a:xfrm>
                    <a:prstGeom prst="rect">
                      <a:avLst/>
                    </a:prstGeom>
                    <a:noFill/>
                  </pic:spPr>
                </pic:pic>
              </a:graphicData>
            </a:graphic>
            <wp14:sizeRelH relativeFrom="page">
              <wp14:pctWidth>0</wp14:pctWidth>
            </wp14:sizeRelH>
            <wp14:sizeRelV relativeFrom="page">
              <wp14:pctHeight>0</wp14:pctHeight>
            </wp14:sizeRelV>
          </wp:anchor>
        </w:drawing>
      </w:r>
    </w:p>
    <w:p w:rsidR="00480B45" w:rsidRDefault="00480B45" w:rsidP="007C26F7">
      <w:pPr>
        <w:rPr>
          <w:rFonts w:ascii="Arial" w:hAnsi="Arial" w:cs="Arial"/>
          <w:b/>
          <w:bCs/>
          <w:color w:val="auto"/>
          <w:sz w:val="24"/>
          <w:szCs w:val="24"/>
          <w:lang w:eastAsia="ar-SA"/>
        </w:rPr>
      </w:pPr>
    </w:p>
    <w:p w:rsidR="00480B45" w:rsidRDefault="00480B45" w:rsidP="008A2CA9">
      <w:pPr>
        <w:jc w:val="center"/>
      </w:pPr>
      <w:r>
        <w:rPr>
          <w:rFonts w:ascii="Arial" w:hAnsi="Arial" w:cs="Arial"/>
          <w:b/>
          <w:bCs/>
          <w:color w:val="auto"/>
          <w:sz w:val="24"/>
          <w:szCs w:val="24"/>
          <w:lang w:eastAsia="ar-SA"/>
        </w:rPr>
        <w:t>Приложение Б</w:t>
      </w:r>
    </w:p>
    <w:p w:rsidR="00480B45" w:rsidRPr="00166B8A" w:rsidRDefault="00480B45" w:rsidP="008A2CA9">
      <w:pPr>
        <w:jc w:val="center"/>
        <w:rPr>
          <w:rFonts w:ascii="Arial" w:hAnsi="Arial" w:cs="Arial"/>
          <w:b/>
          <w:bCs/>
          <w:sz w:val="24"/>
          <w:szCs w:val="24"/>
        </w:rPr>
      </w:pPr>
      <w:r w:rsidRPr="00166B8A">
        <w:rPr>
          <w:rFonts w:ascii="Arial" w:hAnsi="Arial" w:cs="Arial"/>
          <w:b/>
          <w:bCs/>
          <w:sz w:val="24"/>
          <w:szCs w:val="24"/>
        </w:rPr>
        <w:t>(справочное)</w:t>
      </w:r>
    </w:p>
    <w:p w:rsidR="00480B45" w:rsidRDefault="00480B45" w:rsidP="008A2CA9">
      <w:pPr>
        <w:jc w:val="center"/>
        <w:rPr>
          <w:rFonts w:ascii="Arial" w:hAnsi="Arial" w:cs="Arial"/>
          <w:b/>
          <w:bCs/>
          <w:sz w:val="24"/>
          <w:szCs w:val="24"/>
        </w:rPr>
      </w:pPr>
    </w:p>
    <w:p w:rsidR="00480B45" w:rsidRDefault="00480B45" w:rsidP="008A2CA9">
      <w:pPr>
        <w:jc w:val="center"/>
        <w:rPr>
          <w:rFonts w:ascii="Arial" w:hAnsi="Arial" w:cs="Arial"/>
          <w:b/>
          <w:bCs/>
          <w:sz w:val="24"/>
          <w:szCs w:val="24"/>
        </w:rPr>
      </w:pPr>
    </w:p>
    <w:p w:rsidR="00480B45" w:rsidRDefault="00480B45" w:rsidP="008A2CA9">
      <w:pPr>
        <w:jc w:val="center"/>
        <w:rPr>
          <w:rFonts w:ascii="Arial" w:hAnsi="Arial" w:cs="Arial"/>
          <w:b/>
          <w:bCs/>
          <w:sz w:val="24"/>
          <w:szCs w:val="24"/>
        </w:rPr>
      </w:pPr>
    </w:p>
    <w:p w:rsidR="00480B45" w:rsidRDefault="00480B45" w:rsidP="008A2CA9">
      <w:pPr>
        <w:jc w:val="center"/>
        <w:rPr>
          <w:rFonts w:ascii="Arial" w:hAnsi="Arial" w:cs="Arial"/>
          <w:b/>
          <w:bCs/>
          <w:sz w:val="24"/>
          <w:szCs w:val="24"/>
        </w:rPr>
      </w:pPr>
    </w:p>
    <w:p w:rsidR="00480B45" w:rsidRDefault="00480B45" w:rsidP="008A2CA9">
      <w:pPr>
        <w:jc w:val="center"/>
        <w:rPr>
          <w:rFonts w:ascii="Arial" w:hAnsi="Arial" w:cs="Arial"/>
          <w:b/>
          <w:bCs/>
          <w:sz w:val="24"/>
          <w:szCs w:val="24"/>
        </w:rPr>
      </w:pPr>
    </w:p>
    <w:p w:rsidR="00480B45" w:rsidRDefault="00480B45" w:rsidP="008A2CA9">
      <w:pPr>
        <w:jc w:val="center"/>
        <w:rPr>
          <w:rFonts w:ascii="Arial" w:hAnsi="Arial" w:cs="Arial"/>
          <w:b/>
          <w:bCs/>
          <w:sz w:val="24"/>
          <w:szCs w:val="24"/>
        </w:rPr>
      </w:pPr>
    </w:p>
    <w:p w:rsidR="00480B45" w:rsidRDefault="00480B45" w:rsidP="008A2CA9">
      <w:pPr>
        <w:jc w:val="center"/>
        <w:rPr>
          <w:rFonts w:ascii="Arial" w:hAnsi="Arial" w:cs="Arial"/>
          <w:b/>
          <w:bCs/>
          <w:sz w:val="24"/>
          <w:szCs w:val="24"/>
        </w:rPr>
      </w:pPr>
    </w:p>
    <w:p w:rsidR="00480B45" w:rsidRDefault="00480B45" w:rsidP="008A2CA9">
      <w:pPr>
        <w:jc w:val="center"/>
        <w:rPr>
          <w:rFonts w:ascii="Arial" w:hAnsi="Arial" w:cs="Arial"/>
          <w:b/>
          <w:bCs/>
          <w:sz w:val="24"/>
          <w:szCs w:val="24"/>
        </w:rPr>
      </w:pPr>
    </w:p>
    <w:p w:rsidR="00480B45" w:rsidRDefault="00480B45" w:rsidP="008A2CA9">
      <w:pPr>
        <w:jc w:val="center"/>
        <w:rPr>
          <w:rFonts w:ascii="Arial" w:hAnsi="Arial" w:cs="Arial"/>
          <w:b/>
          <w:bCs/>
          <w:sz w:val="24"/>
          <w:szCs w:val="24"/>
        </w:rPr>
      </w:pPr>
    </w:p>
    <w:p w:rsidR="00480B45" w:rsidRDefault="00480B45" w:rsidP="008A2CA9">
      <w:pPr>
        <w:jc w:val="center"/>
        <w:rPr>
          <w:rFonts w:ascii="Arial" w:hAnsi="Arial" w:cs="Arial"/>
          <w:b/>
          <w:bCs/>
          <w:sz w:val="24"/>
          <w:szCs w:val="24"/>
        </w:rPr>
      </w:pPr>
    </w:p>
    <w:p w:rsidR="00480B45" w:rsidRDefault="00480B45" w:rsidP="008A2CA9">
      <w:pPr>
        <w:jc w:val="center"/>
        <w:rPr>
          <w:rFonts w:ascii="Arial" w:hAnsi="Arial" w:cs="Arial"/>
          <w:b/>
          <w:bCs/>
          <w:sz w:val="24"/>
          <w:szCs w:val="24"/>
        </w:rPr>
      </w:pPr>
    </w:p>
    <w:p w:rsidR="00480B45" w:rsidRDefault="00480B45" w:rsidP="008A2CA9">
      <w:pPr>
        <w:jc w:val="center"/>
        <w:rPr>
          <w:rFonts w:ascii="Arial" w:hAnsi="Arial" w:cs="Arial"/>
          <w:b/>
          <w:bCs/>
          <w:sz w:val="24"/>
          <w:szCs w:val="24"/>
        </w:rPr>
      </w:pPr>
    </w:p>
    <w:p w:rsidR="00480B45" w:rsidRDefault="00480B45" w:rsidP="008A2CA9">
      <w:pPr>
        <w:jc w:val="center"/>
        <w:rPr>
          <w:rFonts w:ascii="Arial" w:hAnsi="Arial" w:cs="Arial"/>
          <w:b/>
          <w:bCs/>
          <w:sz w:val="24"/>
          <w:szCs w:val="24"/>
        </w:rPr>
      </w:pPr>
    </w:p>
    <w:p w:rsidR="00480B45" w:rsidRDefault="00480B45" w:rsidP="008A2CA9">
      <w:pPr>
        <w:jc w:val="center"/>
        <w:rPr>
          <w:rFonts w:ascii="Arial" w:hAnsi="Arial" w:cs="Arial"/>
          <w:b/>
          <w:bCs/>
          <w:sz w:val="24"/>
          <w:szCs w:val="24"/>
        </w:rPr>
      </w:pPr>
    </w:p>
    <w:p w:rsidR="00480B45" w:rsidRDefault="00480B45" w:rsidP="008A2CA9">
      <w:pPr>
        <w:jc w:val="center"/>
        <w:rPr>
          <w:rFonts w:ascii="Arial" w:hAnsi="Arial" w:cs="Arial"/>
          <w:b/>
          <w:bCs/>
          <w:sz w:val="24"/>
          <w:szCs w:val="24"/>
        </w:rPr>
      </w:pPr>
    </w:p>
    <w:p w:rsidR="00480B45" w:rsidRDefault="00480B45" w:rsidP="008A2CA9">
      <w:pPr>
        <w:jc w:val="center"/>
        <w:rPr>
          <w:rFonts w:ascii="Arial" w:hAnsi="Arial" w:cs="Arial"/>
          <w:b/>
          <w:bCs/>
          <w:sz w:val="24"/>
          <w:szCs w:val="24"/>
        </w:rPr>
      </w:pPr>
    </w:p>
    <w:p w:rsidR="00480B45" w:rsidRDefault="00480B45" w:rsidP="008A2CA9">
      <w:pPr>
        <w:jc w:val="center"/>
        <w:rPr>
          <w:rFonts w:ascii="Arial" w:hAnsi="Arial" w:cs="Arial"/>
          <w:b/>
          <w:bCs/>
          <w:sz w:val="24"/>
          <w:szCs w:val="24"/>
        </w:rPr>
      </w:pPr>
    </w:p>
    <w:p w:rsidR="00480B45" w:rsidRDefault="00480B45" w:rsidP="008A2CA9">
      <w:pPr>
        <w:jc w:val="center"/>
        <w:rPr>
          <w:rFonts w:ascii="Arial" w:hAnsi="Arial" w:cs="Arial"/>
          <w:b/>
          <w:bCs/>
          <w:sz w:val="24"/>
          <w:szCs w:val="24"/>
        </w:rPr>
      </w:pPr>
    </w:p>
    <w:p w:rsidR="00480B45" w:rsidRDefault="00480B45" w:rsidP="008A2CA9">
      <w:pPr>
        <w:jc w:val="center"/>
        <w:rPr>
          <w:rFonts w:ascii="Arial" w:hAnsi="Arial" w:cs="Arial"/>
          <w:b/>
          <w:bCs/>
          <w:sz w:val="24"/>
          <w:szCs w:val="24"/>
        </w:rPr>
      </w:pPr>
    </w:p>
    <w:p w:rsidR="00480B45" w:rsidRDefault="00480B45" w:rsidP="008A2CA9">
      <w:pPr>
        <w:jc w:val="center"/>
        <w:rPr>
          <w:rFonts w:ascii="Arial" w:hAnsi="Arial" w:cs="Arial"/>
          <w:b/>
          <w:bCs/>
          <w:sz w:val="24"/>
          <w:szCs w:val="24"/>
        </w:rPr>
      </w:pPr>
    </w:p>
    <w:p w:rsidR="00480B45" w:rsidRDefault="00480B45" w:rsidP="008A2CA9">
      <w:pPr>
        <w:jc w:val="center"/>
        <w:rPr>
          <w:rFonts w:ascii="Arial" w:hAnsi="Arial" w:cs="Arial"/>
          <w:b/>
          <w:bCs/>
          <w:sz w:val="24"/>
          <w:szCs w:val="24"/>
        </w:rPr>
      </w:pPr>
    </w:p>
    <w:p w:rsidR="00480B45" w:rsidRDefault="00480B45" w:rsidP="008A2CA9">
      <w:pPr>
        <w:jc w:val="center"/>
        <w:rPr>
          <w:rFonts w:ascii="Arial" w:hAnsi="Arial" w:cs="Arial"/>
          <w:b/>
          <w:bCs/>
          <w:sz w:val="24"/>
          <w:szCs w:val="24"/>
        </w:rPr>
      </w:pPr>
    </w:p>
    <w:p w:rsidR="00480B45" w:rsidRDefault="00480B45" w:rsidP="008A2CA9">
      <w:pPr>
        <w:jc w:val="center"/>
        <w:rPr>
          <w:rFonts w:ascii="Arial" w:hAnsi="Arial" w:cs="Arial"/>
          <w:b/>
          <w:bCs/>
          <w:sz w:val="24"/>
          <w:szCs w:val="24"/>
        </w:rPr>
      </w:pPr>
    </w:p>
    <w:p w:rsidR="00480B45" w:rsidRDefault="00480B45" w:rsidP="008A2CA9">
      <w:pPr>
        <w:jc w:val="center"/>
        <w:rPr>
          <w:rFonts w:ascii="Arial" w:hAnsi="Arial" w:cs="Arial"/>
          <w:b/>
          <w:bCs/>
          <w:sz w:val="24"/>
          <w:szCs w:val="24"/>
        </w:rPr>
      </w:pPr>
      <w:r>
        <w:rPr>
          <w:rFonts w:ascii="Arial" w:hAnsi="Arial" w:cs="Arial"/>
          <w:b/>
          <w:bCs/>
          <w:sz w:val="24"/>
          <w:szCs w:val="24"/>
        </w:rPr>
        <w:t>Приложение Б</w:t>
      </w:r>
    </w:p>
    <w:p w:rsidR="00480B45" w:rsidRDefault="00480B45" w:rsidP="008A2CA9">
      <w:pPr>
        <w:jc w:val="center"/>
        <w:rPr>
          <w:rFonts w:ascii="Arial" w:hAnsi="Arial" w:cs="Arial"/>
          <w:b/>
          <w:bCs/>
          <w:sz w:val="24"/>
          <w:szCs w:val="24"/>
        </w:rPr>
      </w:pPr>
      <w:r>
        <w:rPr>
          <w:rFonts w:ascii="Arial" w:hAnsi="Arial" w:cs="Arial"/>
          <w:b/>
          <w:bCs/>
          <w:sz w:val="24"/>
          <w:szCs w:val="24"/>
        </w:rPr>
        <w:t>(справочное)</w:t>
      </w:r>
    </w:p>
    <w:p w:rsidR="00480B45" w:rsidRPr="00166B8A" w:rsidRDefault="00480B45" w:rsidP="008A2CA9">
      <w:pPr>
        <w:jc w:val="center"/>
        <w:rPr>
          <w:rFonts w:ascii="Arial" w:hAnsi="Arial" w:cs="Arial"/>
          <w:b/>
          <w:bCs/>
          <w:sz w:val="24"/>
          <w:szCs w:val="24"/>
        </w:rPr>
      </w:pPr>
      <w:r w:rsidRPr="00166B8A">
        <w:rPr>
          <w:rFonts w:ascii="Arial" w:hAnsi="Arial" w:cs="Arial"/>
          <w:b/>
          <w:bCs/>
          <w:sz w:val="24"/>
          <w:szCs w:val="24"/>
        </w:rPr>
        <w:t>Ролевая матрица деятельно</w:t>
      </w:r>
      <w:r>
        <w:rPr>
          <w:rFonts w:ascii="Arial" w:hAnsi="Arial" w:cs="Arial"/>
          <w:b/>
          <w:bCs/>
          <w:sz w:val="24"/>
          <w:szCs w:val="24"/>
        </w:rPr>
        <w:t>сти участников электронного взаимодействия по ведению электронного общего журнала учёта выполнения работ</w:t>
      </w:r>
    </w:p>
    <w:tbl>
      <w:tblPr>
        <w:tblpPr w:leftFromText="180" w:rightFromText="180" w:vertAnchor="text" w:horzAnchor="margin" w:tblpX="-411" w:tblpY="1108"/>
        <w:tblW w:w="10375" w:type="dxa"/>
        <w:tblCellMar>
          <w:top w:w="15" w:type="dxa"/>
          <w:left w:w="15" w:type="dxa"/>
          <w:bottom w:w="15" w:type="dxa"/>
          <w:right w:w="15" w:type="dxa"/>
        </w:tblCellMar>
        <w:tblLook w:val="00A0" w:firstRow="1" w:lastRow="0" w:firstColumn="1" w:lastColumn="0" w:noHBand="0" w:noVBand="0"/>
      </w:tblPr>
      <w:tblGrid>
        <w:gridCol w:w="2985"/>
        <w:gridCol w:w="827"/>
        <w:gridCol w:w="956"/>
        <w:gridCol w:w="827"/>
        <w:gridCol w:w="956"/>
        <w:gridCol w:w="956"/>
        <w:gridCol w:w="956"/>
        <w:gridCol w:w="956"/>
        <w:gridCol w:w="956"/>
      </w:tblGrid>
      <w:tr w:rsidR="00480B45" w:rsidRPr="006D0DF1">
        <w:trPr>
          <w:trHeight w:val="236"/>
        </w:trPr>
        <w:tc>
          <w:tcPr>
            <w:tcW w:w="3117" w:type="dxa"/>
            <w:vMerge w:val="restart"/>
            <w:tcBorders>
              <w:top w:val="single" w:sz="8" w:space="0" w:color="000000"/>
              <w:left w:val="single" w:sz="8" w:space="0" w:color="000000"/>
              <w:right w:val="single" w:sz="8" w:space="0" w:color="000000"/>
            </w:tcBorders>
            <w:vAlign w:val="center"/>
          </w:tcPr>
          <w:p w:rsidR="00480B45" w:rsidRPr="006D0DF1" w:rsidRDefault="00480B45" w:rsidP="002F159F">
            <w:pPr>
              <w:jc w:val="center"/>
              <w:rPr>
                <w:rFonts w:ascii="Arial" w:hAnsi="Arial" w:cs="Arial"/>
                <w:b/>
                <w:bCs/>
                <w:color w:val="000000"/>
                <w:sz w:val="14"/>
                <w:szCs w:val="14"/>
              </w:rPr>
            </w:pPr>
            <w:r>
              <w:rPr>
                <w:rFonts w:ascii="Arial" w:hAnsi="Arial" w:cs="Arial"/>
                <w:b/>
                <w:bCs/>
                <w:color w:val="000000"/>
                <w:sz w:val="14"/>
                <w:szCs w:val="14"/>
              </w:rPr>
              <w:t>Участники электронного взаимодействия</w:t>
            </w:r>
          </w:p>
        </w:tc>
        <w:tc>
          <w:tcPr>
            <w:tcW w:w="0" w:type="auto"/>
            <w:gridSpan w:val="8"/>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3B31CB" w:rsidRDefault="00480B45" w:rsidP="003B31CB">
            <w:pPr>
              <w:jc w:val="center"/>
              <w:rPr>
                <w:rFonts w:ascii="Arial" w:hAnsi="Arial" w:cs="Arial"/>
                <w:b/>
                <w:bCs/>
                <w:color w:val="000000"/>
                <w:sz w:val="14"/>
                <w:szCs w:val="14"/>
              </w:rPr>
            </w:pPr>
            <w:r>
              <w:rPr>
                <w:rFonts w:ascii="Arial" w:hAnsi="Arial" w:cs="Arial"/>
                <w:b/>
                <w:bCs/>
                <w:color w:val="000000"/>
                <w:sz w:val="14"/>
                <w:szCs w:val="14"/>
              </w:rPr>
              <w:t>Роли участников электронного взаимодействия применительно к ведению разделов  ЭОЖР</w:t>
            </w:r>
          </w:p>
        </w:tc>
      </w:tr>
      <w:tr w:rsidR="00480B45" w:rsidRPr="006D0DF1">
        <w:trPr>
          <w:trHeight w:val="468"/>
        </w:trPr>
        <w:tc>
          <w:tcPr>
            <w:tcW w:w="3117" w:type="dxa"/>
            <w:vMerge/>
            <w:tcBorders>
              <w:left w:val="single" w:sz="8" w:space="0" w:color="000000"/>
              <w:bottom w:val="single" w:sz="8" w:space="0" w:color="000000"/>
              <w:right w:val="single" w:sz="8" w:space="0" w:color="000000"/>
            </w:tcBorders>
            <w:vAlign w:val="center"/>
          </w:tcPr>
          <w:p w:rsidR="00480B45" w:rsidRPr="006D0DF1" w:rsidRDefault="00480B45" w:rsidP="002F159F">
            <w:pPr>
              <w:jc w:val="cente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513219" w:rsidRDefault="00480B45" w:rsidP="002F159F">
            <w:pPr>
              <w:jc w:val="center"/>
              <w:rPr>
                <w:rFonts w:ascii="Times New Roman" w:hAnsi="Times New Roman" w:cs="Times New Roman"/>
                <w:b/>
                <w:bCs/>
              </w:rPr>
            </w:pPr>
            <w:r w:rsidRPr="00513219">
              <w:rPr>
                <w:rFonts w:ascii="Arial" w:hAnsi="Arial" w:cs="Arial"/>
                <w:b/>
                <w:bCs/>
                <w:color w:val="000000"/>
                <w:sz w:val="14"/>
                <w:szCs w:val="14"/>
              </w:rPr>
              <w:t>Титульная часть</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513219" w:rsidRDefault="00480B45" w:rsidP="002F159F">
            <w:pPr>
              <w:jc w:val="center"/>
              <w:rPr>
                <w:rFonts w:ascii="Times New Roman" w:hAnsi="Times New Roman" w:cs="Times New Roman"/>
                <w:b/>
                <w:bCs/>
              </w:rPr>
            </w:pPr>
            <w:r w:rsidRPr="00513219">
              <w:rPr>
                <w:rFonts w:ascii="Arial" w:hAnsi="Arial" w:cs="Arial"/>
                <w:b/>
                <w:bCs/>
                <w:color w:val="000000"/>
                <w:sz w:val="14"/>
                <w:szCs w:val="14"/>
              </w:rPr>
              <w:t>Раздел 1</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513219" w:rsidRDefault="00480B45" w:rsidP="002F159F">
            <w:pPr>
              <w:jc w:val="center"/>
              <w:rPr>
                <w:rFonts w:ascii="Times New Roman" w:hAnsi="Times New Roman" w:cs="Times New Roman"/>
                <w:b/>
                <w:bCs/>
              </w:rPr>
            </w:pPr>
            <w:r w:rsidRPr="00513219">
              <w:rPr>
                <w:rFonts w:ascii="Arial" w:hAnsi="Arial" w:cs="Arial"/>
                <w:b/>
                <w:bCs/>
                <w:color w:val="000000"/>
                <w:sz w:val="14"/>
                <w:szCs w:val="14"/>
              </w:rPr>
              <w:t>Раздел 2</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513219" w:rsidRDefault="00480B45" w:rsidP="002F159F">
            <w:pPr>
              <w:jc w:val="center"/>
              <w:rPr>
                <w:rFonts w:ascii="Times New Roman" w:hAnsi="Times New Roman" w:cs="Times New Roman"/>
                <w:b/>
                <w:bCs/>
              </w:rPr>
            </w:pPr>
            <w:r w:rsidRPr="00513219">
              <w:rPr>
                <w:rFonts w:ascii="Arial" w:hAnsi="Arial" w:cs="Arial"/>
                <w:b/>
                <w:bCs/>
                <w:color w:val="000000"/>
                <w:sz w:val="14"/>
                <w:szCs w:val="14"/>
              </w:rPr>
              <w:t>Раздел 3</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513219" w:rsidRDefault="00480B45" w:rsidP="002F159F">
            <w:pPr>
              <w:jc w:val="center"/>
              <w:rPr>
                <w:rFonts w:ascii="Times New Roman" w:hAnsi="Times New Roman" w:cs="Times New Roman"/>
                <w:b/>
                <w:bCs/>
              </w:rPr>
            </w:pPr>
            <w:r w:rsidRPr="00513219">
              <w:rPr>
                <w:rFonts w:ascii="Arial" w:hAnsi="Arial" w:cs="Arial"/>
                <w:b/>
                <w:bCs/>
                <w:color w:val="000000"/>
                <w:sz w:val="14"/>
                <w:szCs w:val="14"/>
              </w:rPr>
              <w:t>Раздел 4</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513219" w:rsidRDefault="00480B45" w:rsidP="002F159F">
            <w:pPr>
              <w:jc w:val="center"/>
              <w:rPr>
                <w:rFonts w:ascii="Times New Roman" w:hAnsi="Times New Roman" w:cs="Times New Roman"/>
                <w:b/>
                <w:bCs/>
              </w:rPr>
            </w:pPr>
            <w:r w:rsidRPr="00513219">
              <w:rPr>
                <w:rFonts w:ascii="Arial" w:hAnsi="Arial" w:cs="Arial"/>
                <w:b/>
                <w:bCs/>
                <w:color w:val="000000"/>
                <w:sz w:val="14"/>
                <w:szCs w:val="14"/>
              </w:rPr>
              <w:t>Раздел 5</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513219" w:rsidRDefault="00480B45" w:rsidP="002F159F">
            <w:pPr>
              <w:jc w:val="center"/>
              <w:rPr>
                <w:rFonts w:ascii="Times New Roman" w:hAnsi="Times New Roman" w:cs="Times New Roman"/>
                <w:b/>
                <w:bCs/>
              </w:rPr>
            </w:pPr>
            <w:r w:rsidRPr="00513219">
              <w:rPr>
                <w:rFonts w:ascii="Arial" w:hAnsi="Arial" w:cs="Arial"/>
                <w:b/>
                <w:bCs/>
                <w:color w:val="000000"/>
                <w:sz w:val="14"/>
                <w:szCs w:val="14"/>
              </w:rPr>
              <w:t>Раздел 6</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513219" w:rsidRDefault="00480B45" w:rsidP="002F159F">
            <w:pPr>
              <w:jc w:val="center"/>
              <w:rPr>
                <w:rFonts w:ascii="Times New Roman" w:hAnsi="Times New Roman" w:cs="Times New Roman"/>
                <w:b/>
                <w:bCs/>
              </w:rPr>
            </w:pPr>
            <w:r w:rsidRPr="00513219">
              <w:rPr>
                <w:rFonts w:ascii="Arial" w:hAnsi="Arial" w:cs="Arial"/>
                <w:b/>
                <w:bCs/>
                <w:color w:val="000000"/>
                <w:sz w:val="14"/>
                <w:szCs w:val="14"/>
              </w:rPr>
              <w:t>Раздел 7</w:t>
            </w:r>
          </w:p>
        </w:tc>
      </w:tr>
      <w:tr w:rsidR="00480B45" w:rsidRPr="006D0DF1">
        <w:tc>
          <w:tcPr>
            <w:tcW w:w="311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sidRPr="006D0DF1">
              <w:rPr>
                <w:rFonts w:ascii="Arial" w:hAnsi="Arial" w:cs="Arial"/>
                <w:color w:val="000000"/>
                <w:sz w:val="14"/>
                <w:szCs w:val="14"/>
              </w:rPr>
              <w:t>Представитель застройщика</w:t>
            </w:r>
            <w:r>
              <w:rPr>
                <w:rFonts w:ascii="Arial" w:hAnsi="Arial" w:cs="Arial"/>
                <w:color w:val="000000"/>
                <w:sz w:val="14"/>
                <w:szCs w:val="14"/>
              </w:rPr>
              <w:t xml:space="preserve"> (технического заказчика) – руководитель проекта</w:t>
            </w:r>
            <w:r w:rsidRPr="006D0DF1">
              <w:rPr>
                <w:rFonts w:ascii="Arial" w:hAnsi="Arial" w:cs="Arial"/>
                <w:color w:val="000000"/>
                <w:sz w:val="14"/>
                <w:szCs w:val="14"/>
              </w:rPr>
              <w:t xml:space="preserve">  </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sidRPr="006D0DF1">
              <w:rPr>
                <w:rFonts w:ascii="Arial" w:hAnsi="Arial" w:cs="Arial"/>
                <w:color w:val="000000"/>
                <w:sz w:val="14"/>
                <w:szCs w:val="14"/>
              </w:rPr>
              <w:t>Просмотр</w:t>
            </w:r>
            <w:r>
              <w:rPr>
                <w:rFonts w:ascii="Arial" w:hAnsi="Arial" w:cs="Arial"/>
                <w:color w:val="000000"/>
                <w:sz w:val="14"/>
                <w:szCs w:val="14"/>
              </w:rPr>
              <w:t>,</w:t>
            </w:r>
          </w:p>
          <w:p w:rsidR="00480B45" w:rsidRDefault="00480B45" w:rsidP="002F159F">
            <w:pPr>
              <w:jc w:val="center"/>
              <w:rPr>
                <w:rFonts w:ascii="Arial" w:hAnsi="Arial" w:cs="Arial"/>
                <w:color w:val="000000"/>
                <w:sz w:val="14"/>
                <w:szCs w:val="14"/>
              </w:rPr>
            </w:pPr>
            <w:r w:rsidRPr="006D0DF1">
              <w:rPr>
                <w:rFonts w:ascii="Arial" w:hAnsi="Arial" w:cs="Arial"/>
                <w:color w:val="000000"/>
                <w:sz w:val="14"/>
                <w:szCs w:val="14"/>
              </w:rPr>
              <w:t>внесение данных</w:t>
            </w:r>
            <w:r>
              <w:rPr>
                <w:rFonts w:ascii="Arial" w:hAnsi="Arial" w:cs="Arial"/>
                <w:color w:val="000000"/>
                <w:sz w:val="14"/>
                <w:szCs w:val="14"/>
              </w:rPr>
              <w:t>,</w:t>
            </w:r>
          </w:p>
          <w:p w:rsidR="00480B45" w:rsidRDefault="00480B45" w:rsidP="002F159F">
            <w:pPr>
              <w:jc w:val="center"/>
              <w:rPr>
                <w:rFonts w:ascii="Arial" w:hAnsi="Arial" w:cs="Arial"/>
                <w:color w:val="000000"/>
                <w:sz w:val="14"/>
                <w:szCs w:val="14"/>
              </w:rPr>
            </w:pPr>
            <w:r>
              <w:rPr>
                <w:rFonts w:ascii="Arial" w:hAnsi="Arial" w:cs="Arial"/>
                <w:color w:val="000000"/>
                <w:sz w:val="14"/>
                <w:szCs w:val="14"/>
              </w:rPr>
              <w:t>подписание</w:t>
            </w:r>
          </w:p>
          <w:p w:rsidR="00480B45" w:rsidRPr="006D0DF1" w:rsidRDefault="00480B45" w:rsidP="002F159F">
            <w:pPr>
              <w:jc w:val="center"/>
              <w:rPr>
                <w:rFonts w:ascii="Times New Roman" w:hAnsi="Times New Roman" w:cs="Times New Roman"/>
              </w:rPr>
            </w:pPr>
            <w:r>
              <w:rPr>
                <w:rFonts w:ascii="Arial" w:hAnsi="Arial" w:cs="Arial"/>
                <w:color w:val="000000"/>
                <w:sz w:val="14"/>
                <w:szCs w:val="14"/>
              </w:rPr>
              <w:t>УК ЭЦП</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r>
              <w:rPr>
                <w:rFonts w:ascii="Arial" w:hAnsi="Arial" w:cs="Arial"/>
                <w:color w:val="000000"/>
                <w:sz w:val="14"/>
                <w:szCs w:val="14"/>
              </w:rPr>
              <w:t>, организация деятельности по наполнению раздела 1</w:t>
            </w:r>
            <w:r>
              <w:rPr>
                <w:rFonts w:ascii="Arial" w:hAnsi="Arial" w:cs="Arial"/>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Default="00480B45" w:rsidP="002F159F">
            <w:pPr>
              <w:jc w:val="center"/>
              <w:rPr>
                <w:rFonts w:ascii="Arial" w:hAnsi="Arial" w:cs="Arial"/>
                <w:color w:val="000000"/>
                <w:sz w:val="14"/>
                <w:szCs w:val="14"/>
              </w:rPr>
            </w:pPr>
            <w:r>
              <w:rPr>
                <w:rFonts w:ascii="Arial" w:hAnsi="Arial" w:cs="Arial"/>
                <w:color w:val="000000"/>
                <w:sz w:val="14"/>
                <w:szCs w:val="14"/>
              </w:rPr>
              <w:t>Просмотр.</w:t>
            </w:r>
          </w:p>
          <w:p w:rsidR="00480B45" w:rsidRDefault="00480B45" w:rsidP="002F159F">
            <w:pPr>
              <w:jc w:val="center"/>
              <w:rPr>
                <w:rFonts w:ascii="Arial" w:hAnsi="Arial" w:cs="Arial"/>
                <w:color w:val="000000"/>
                <w:sz w:val="14"/>
                <w:szCs w:val="14"/>
              </w:rPr>
            </w:pPr>
            <w:r w:rsidRPr="006D0DF1">
              <w:rPr>
                <w:rFonts w:ascii="Arial" w:hAnsi="Arial" w:cs="Arial"/>
                <w:color w:val="000000"/>
                <w:sz w:val="14"/>
                <w:szCs w:val="14"/>
              </w:rPr>
              <w:t>внесение данных</w:t>
            </w:r>
            <w:r>
              <w:rPr>
                <w:rFonts w:ascii="Arial" w:hAnsi="Arial" w:cs="Arial"/>
                <w:color w:val="000000"/>
                <w:sz w:val="14"/>
                <w:szCs w:val="14"/>
              </w:rPr>
              <w:t>,</w:t>
            </w:r>
          </w:p>
          <w:p w:rsidR="00480B45" w:rsidRDefault="00480B45" w:rsidP="00B10B17">
            <w:pPr>
              <w:jc w:val="center"/>
              <w:rPr>
                <w:rFonts w:ascii="Arial" w:hAnsi="Arial" w:cs="Arial"/>
                <w:color w:val="000000"/>
                <w:sz w:val="14"/>
                <w:szCs w:val="14"/>
              </w:rPr>
            </w:pPr>
            <w:r>
              <w:rPr>
                <w:rFonts w:ascii="Arial" w:hAnsi="Arial" w:cs="Arial"/>
                <w:color w:val="000000"/>
                <w:sz w:val="14"/>
                <w:szCs w:val="14"/>
              </w:rPr>
              <w:t>подписание</w:t>
            </w:r>
          </w:p>
          <w:p w:rsidR="00480B45" w:rsidRPr="006D0DF1" w:rsidRDefault="00480B45" w:rsidP="00B10B17">
            <w:pPr>
              <w:jc w:val="center"/>
              <w:rPr>
                <w:rFonts w:ascii="Times New Roman" w:hAnsi="Times New Roman" w:cs="Times New Roman"/>
              </w:rPr>
            </w:pPr>
            <w:r>
              <w:rPr>
                <w:rFonts w:ascii="Arial" w:hAnsi="Arial" w:cs="Arial"/>
                <w:color w:val="000000"/>
                <w:sz w:val="14"/>
                <w:szCs w:val="14"/>
              </w:rPr>
              <w:t>УК ЭЦП</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r>
              <w:rPr>
                <w:rFonts w:ascii="Arial" w:hAnsi="Arial" w:cs="Arial"/>
                <w:color w:val="000000"/>
                <w:sz w:val="14"/>
                <w:szCs w:val="14"/>
              </w:rPr>
              <w:t>, организация деятельности по наполнению раздела 3</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r>
              <w:rPr>
                <w:rFonts w:ascii="Arial" w:hAnsi="Arial" w:cs="Arial"/>
                <w:color w:val="000000"/>
                <w:sz w:val="14"/>
                <w:szCs w:val="14"/>
              </w:rPr>
              <w:t>, организация деятельности по наполнению раздела 4</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r>
              <w:rPr>
                <w:rFonts w:ascii="Arial" w:hAnsi="Arial" w:cs="Arial"/>
                <w:color w:val="000000"/>
                <w:sz w:val="14"/>
                <w:szCs w:val="14"/>
              </w:rPr>
              <w:t>, организация деятельности по наполнению раздела 5</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r>
              <w:rPr>
                <w:rFonts w:ascii="Arial" w:hAnsi="Arial" w:cs="Arial"/>
                <w:color w:val="000000"/>
                <w:sz w:val="14"/>
                <w:szCs w:val="14"/>
              </w:rPr>
              <w:t>, организация деятельности по наполнению раздела 6</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r>
              <w:rPr>
                <w:rFonts w:ascii="Arial" w:hAnsi="Arial" w:cs="Arial"/>
                <w:color w:val="000000"/>
                <w:sz w:val="14"/>
                <w:szCs w:val="14"/>
              </w:rPr>
              <w:t>, организация деятельности по наполнению раздела 7</w:t>
            </w:r>
          </w:p>
        </w:tc>
      </w:tr>
      <w:tr w:rsidR="00480B45" w:rsidRPr="006D0DF1">
        <w:tc>
          <w:tcPr>
            <w:tcW w:w="311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Представитель проектной организации</w:t>
            </w:r>
            <w:r w:rsidRPr="006D0DF1">
              <w:rPr>
                <w:rFonts w:ascii="Arial" w:hAnsi="Arial" w:cs="Arial"/>
                <w:color w:val="000000"/>
                <w:sz w:val="14"/>
                <w:szCs w:val="14"/>
              </w:rPr>
              <w:t>, осуществляющ</w:t>
            </w:r>
            <w:r>
              <w:rPr>
                <w:rFonts w:ascii="Arial" w:hAnsi="Arial" w:cs="Arial"/>
                <w:color w:val="000000"/>
                <w:sz w:val="14"/>
                <w:szCs w:val="14"/>
              </w:rPr>
              <w:t>ей авторский надзор</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Default="00480B45" w:rsidP="002F159F">
            <w:pPr>
              <w:jc w:val="center"/>
              <w:rPr>
                <w:rFonts w:ascii="Arial" w:hAnsi="Arial" w:cs="Arial"/>
                <w:color w:val="000000"/>
                <w:sz w:val="14"/>
                <w:szCs w:val="14"/>
              </w:rPr>
            </w:pPr>
            <w:r w:rsidRPr="006D0DF1">
              <w:rPr>
                <w:rFonts w:ascii="Arial" w:hAnsi="Arial" w:cs="Arial"/>
                <w:color w:val="000000"/>
                <w:sz w:val="14"/>
                <w:szCs w:val="14"/>
              </w:rPr>
              <w:t>Просмотр</w:t>
            </w:r>
            <w:r>
              <w:rPr>
                <w:rFonts w:ascii="Arial" w:hAnsi="Arial" w:cs="Arial"/>
                <w:color w:val="000000"/>
                <w:sz w:val="14"/>
                <w:szCs w:val="14"/>
              </w:rPr>
              <w:t>,</w:t>
            </w:r>
          </w:p>
          <w:p w:rsidR="00480B45" w:rsidRDefault="00480B45" w:rsidP="008D1D87">
            <w:pPr>
              <w:jc w:val="center"/>
              <w:rPr>
                <w:rFonts w:ascii="Arial" w:hAnsi="Arial" w:cs="Arial"/>
                <w:color w:val="000000"/>
                <w:sz w:val="14"/>
                <w:szCs w:val="14"/>
              </w:rPr>
            </w:pPr>
            <w:r w:rsidRPr="006D0DF1">
              <w:rPr>
                <w:rFonts w:ascii="Arial" w:hAnsi="Arial" w:cs="Arial"/>
                <w:color w:val="000000"/>
                <w:sz w:val="14"/>
                <w:szCs w:val="14"/>
              </w:rPr>
              <w:t>внесение данных</w:t>
            </w:r>
            <w:r>
              <w:rPr>
                <w:rFonts w:ascii="Arial" w:hAnsi="Arial" w:cs="Arial"/>
                <w:color w:val="000000"/>
                <w:sz w:val="14"/>
                <w:szCs w:val="14"/>
              </w:rPr>
              <w:t>,</w:t>
            </w:r>
          </w:p>
          <w:p w:rsidR="00480B45" w:rsidRDefault="00480B45" w:rsidP="008D1D87">
            <w:pPr>
              <w:jc w:val="center"/>
              <w:rPr>
                <w:rFonts w:ascii="Arial" w:hAnsi="Arial" w:cs="Arial"/>
                <w:color w:val="000000"/>
                <w:sz w:val="14"/>
                <w:szCs w:val="14"/>
              </w:rPr>
            </w:pPr>
            <w:r>
              <w:rPr>
                <w:rFonts w:ascii="Arial" w:hAnsi="Arial" w:cs="Arial"/>
                <w:color w:val="000000"/>
                <w:sz w:val="14"/>
                <w:szCs w:val="14"/>
              </w:rPr>
              <w:t>подписание</w:t>
            </w:r>
          </w:p>
          <w:p w:rsidR="00480B45" w:rsidRPr="006D0DF1" w:rsidRDefault="00480B45" w:rsidP="008D1D87">
            <w:pPr>
              <w:jc w:val="center"/>
              <w:rPr>
                <w:rFonts w:ascii="Times New Roman" w:hAnsi="Times New Roman" w:cs="Times New Roman"/>
              </w:rPr>
            </w:pPr>
            <w:r>
              <w:rPr>
                <w:rFonts w:ascii="Arial" w:hAnsi="Arial" w:cs="Arial"/>
                <w:color w:val="000000"/>
                <w:sz w:val="14"/>
                <w:szCs w:val="14"/>
              </w:rPr>
              <w:t>УК ЭЦП</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Default="00480B45" w:rsidP="002F159F">
            <w:pPr>
              <w:jc w:val="center"/>
              <w:rPr>
                <w:rFonts w:ascii="Arial" w:hAnsi="Arial" w:cs="Arial"/>
                <w:color w:val="000000"/>
                <w:sz w:val="14"/>
                <w:szCs w:val="14"/>
              </w:rPr>
            </w:pPr>
            <w:r>
              <w:rPr>
                <w:rFonts w:ascii="Arial" w:hAnsi="Arial" w:cs="Arial"/>
                <w:color w:val="000000"/>
                <w:sz w:val="14"/>
                <w:szCs w:val="14"/>
              </w:rPr>
              <w:t>Просмотр,</w:t>
            </w:r>
          </w:p>
          <w:p w:rsidR="00480B45" w:rsidRPr="006D0DF1" w:rsidRDefault="00480B45" w:rsidP="002F159F">
            <w:pPr>
              <w:jc w:val="center"/>
              <w:rPr>
                <w:rFonts w:ascii="Times New Roman" w:hAnsi="Times New Roman" w:cs="Times New Roman"/>
              </w:rPr>
            </w:pPr>
            <w:r w:rsidRPr="006D0DF1">
              <w:rPr>
                <w:rFonts w:ascii="Arial" w:hAnsi="Arial" w:cs="Arial"/>
                <w:color w:val="000000"/>
                <w:sz w:val="14"/>
                <w:szCs w:val="14"/>
              </w:rPr>
              <w:t>внесение данных</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p>
        </w:tc>
      </w:tr>
      <w:tr w:rsidR="00480B45" w:rsidRPr="006D0DF1">
        <w:tc>
          <w:tcPr>
            <w:tcW w:w="311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Default="00480B45" w:rsidP="002F159F">
            <w:pPr>
              <w:jc w:val="center"/>
              <w:rPr>
                <w:rFonts w:ascii="Arial" w:hAnsi="Arial" w:cs="Arial"/>
                <w:color w:val="000000"/>
                <w:sz w:val="14"/>
                <w:szCs w:val="14"/>
              </w:rPr>
            </w:pPr>
            <w:r w:rsidRPr="006D0DF1">
              <w:rPr>
                <w:rFonts w:ascii="Arial" w:hAnsi="Arial" w:cs="Arial"/>
                <w:color w:val="000000"/>
                <w:sz w:val="14"/>
                <w:szCs w:val="14"/>
              </w:rPr>
              <w:t>Представитель лица, осуществляющего строительство</w:t>
            </w:r>
          </w:p>
          <w:p w:rsidR="00480B45" w:rsidRPr="006D0DF1" w:rsidRDefault="00480B45" w:rsidP="002F159F">
            <w:pPr>
              <w:jc w:val="center"/>
              <w:rPr>
                <w:rFonts w:ascii="Times New Roman" w:hAnsi="Times New Roman" w:cs="Times New Roman"/>
              </w:rPr>
            </w:pPr>
            <w:r>
              <w:rPr>
                <w:rFonts w:ascii="Arial" w:hAnsi="Arial" w:cs="Arial"/>
                <w:color w:val="000000"/>
                <w:sz w:val="14"/>
                <w:szCs w:val="14"/>
              </w:rPr>
              <w:t>(подрядчик</w:t>
            </w:r>
            <w:r w:rsidRPr="006D0DF1">
              <w:rPr>
                <w:rFonts w:ascii="Arial" w:hAnsi="Arial" w:cs="Arial"/>
                <w:color w:val="000000"/>
                <w:sz w:val="14"/>
                <w:szCs w:val="14"/>
              </w:rPr>
              <w:t>)</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Default="00480B45" w:rsidP="002F159F">
            <w:pPr>
              <w:jc w:val="center"/>
              <w:rPr>
                <w:rFonts w:ascii="Arial" w:hAnsi="Arial" w:cs="Arial"/>
                <w:color w:val="000000"/>
                <w:sz w:val="14"/>
                <w:szCs w:val="14"/>
              </w:rPr>
            </w:pPr>
            <w:r w:rsidRPr="006D0DF1">
              <w:rPr>
                <w:rFonts w:ascii="Arial" w:hAnsi="Arial" w:cs="Arial"/>
                <w:color w:val="000000"/>
                <w:sz w:val="14"/>
                <w:szCs w:val="14"/>
              </w:rPr>
              <w:t>Просмотр</w:t>
            </w:r>
            <w:r>
              <w:rPr>
                <w:rFonts w:ascii="Arial" w:hAnsi="Arial" w:cs="Arial"/>
                <w:color w:val="000000"/>
                <w:sz w:val="14"/>
                <w:szCs w:val="14"/>
              </w:rPr>
              <w:t>,</w:t>
            </w:r>
          </w:p>
          <w:p w:rsidR="00480B45" w:rsidRDefault="00480B45" w:rsidP="008D1D87">
            <w:pPr>
              <w:jc w:val="center"/>
              <w:rPr>
                <w:rFonts w:ascii="Arial" w:hAnsi="Arial" w:cs="Arial"/>
                <w:color w:val="000000"/>
                <w:sz w:val="14"/>
                <w:szCs w:val="14"/>
              </w:rPr>
            </w:pPr>
            <w:r w:rsidRPr="006D0DF1">
              <w:rPr>
                <w:rFonts w:ascii="Arial" w:hAnsi="Arial" w:cs="Arial"/>
                <w:color w:val="000000"/>
                <w:sz w:val="14"/>
                <w:szCs w:val="14"/>
              </w:rPr>
              <w:t>внесение данных</w:t>
            </w:r>
            <w:r>
              <w:rPr>
                <w:rFonts w:ascii="Arial" w:hAnsi="Arial" w:cs="Arial"/>
                <w:color w:val="000000"/>
                <w:sz w:val="14"/>
                <w:szCs w:val="14"/>
              </w:rPr>
              <w:t>,</w:t>
            </w:r>
          </w:p>
          <w:p w:rsidR="00480B45" w:rsidRDefault="00480B45" w:rsidP="008D1D87">
            <w:pPr>
              <w:jc w:val="center"/>
              <w:rPr>
                <w:rFonts w:ascii="Arial" w:hAnsi="Arial" w:cs="Arial"/>
                <w:color w:val="000000"/>
                <w:sz w:val="14"/>
                <w:szCs w:val="14"/>
              </w:rPr>
            </w:pPr>
            <w:r>
              <w:rPr>
                <w:rFonts w:ascii="Arial" w:hAnsi="Arial" w:cs="Arial"/>
                <w:color w:val="000000"/>
                <w:sz w:val="14"/>
                <w:szCs w:val="14"/>
              </w:rPr>
              <w:t>подписание</w:t>
            </w:r>
          </w:p>
          <w:p w:rsidR="00480B45" w:rsidRPr="006D0DF1" w:rsidRDefault="00480B45" w:rsidP="008D1D87">
            <w:pPr>
              <w:jc w:val="center"/>
              <w:rPr>
                <w:rFonts w:ascii="Times New Roman" w:hAnsi="Times New Roman" w:cs="Times New Roman"/>
              </w:rPr>
            </w:pPr>
            <w:r>
              <w:rPr>
                <w:rFonts w:ascii="Arial" w:hAnsi="Arial" w:cs="Arial"/>
                <w:color w:val="000000"/>
                <w:sz w:val="14"/>
                <w:szCs w:val="14"/>
              </w:rPr>
              <w:t>УК ЭЦП</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Default="00480B45" w:rsidP="002F159F">
            <w:pPr>
              <w:jc w:val="center"/>
              <w:rPr>
                <w:rFonts w:ascii="Arial" w:hAnsi="Arial" w:cs="Arial"/>
                <w:color w:val="000000"/>
                <w:sz w:val="14"/>
                <w:szCs w:val="14"/>
              </w:rPr>
            </w:pPr>
            <w:r>
              <w:rPr>
                <w:rFonts w:ascii="Arial" w:hAnsi="Arial" w:cs="Arial"/>
                <w:color w:val="000000"/>
                <w:sz w:val="14"/>
                <w:szCs w:val="14"/>
              </w:rPr>
              <w:t>Просмотр,</w:t>
            </w:r>
            <w:r w:rsidRPr="006D0DF1">
              <w:rPr>
                <w:rFonts w:ascii="Arial" w:hAnsi="Arial" w:cs="Arial"/>
                <w:color w:val="000000"/>
                <w:sz w:val="14"/>
                <w:szCs w:val="14"/>
              </w:rPr>
              <w:t xml:space="preserve"> внесение данных</w:t>
            </w:r>
            <w:r>
              <w:rPr>
                <w:rFonts w:ascii="Arial" w:hAnsi="Arial" w:cs="Arial"/>
                <w:color w:val="000000"/>
                <w:sz w:val="14"/>
                <w:szCs w:val="14"/>
              </w:rPr>
              <w:t>,</w:t>
            </w:r>
          </w:p>
          <w:p w:rsidR="00480B45" w:rsidRDefault="00480B45" w:rsidP="00513219">
            <w:pPr>
              <w:jc w:val="center"/>
              <w:rPr>
                <w:rFonts w:ascii="Arial" w:hAnsi="Arial" w:cs="Arial"/>
                <w:color w:val="000000"/>
                <w:sz w:val="14"/>
                <w:szCs w:val="14"/>
              </w:rPr>
            </w:pPr>
            <w:r>
              <w:rPr>
                <w:rFonts w:ascii="Arial" w:hAnsi="Arial" w:cs="Arial"/>
                <w:color w:val="000000"/>
                <w:sz w:val="14"/>
                <w:szCs w:val="14"/>
              </w:rPr>
              <w:t>подписание</w:t>
            </w:r>
          </w:p>
          <w:p w:rsidR="00480B45" w:rsidRPr="006D0DF1" w:rsidRDefault="00480B45" w:rsidP="00513219">
            <w:pPr>
              <w:jc w:val="center"/>
              <w:rPr>
                <w:rFonts w:ascii="Times New Roman" w:hAnsi="Times New Roman" w:cs="Times New Roman"/>
              </w:rPr>
            </w:pPr>
            <w:r>
              <w:rPr>
                <w:rFonts w:ascii="Arial" w:hAnsi="Arial" w:cs="Arial"/>
                <w:color w:val="000000"/>
                <w:sz w:val="14"/>
                <w:szCs w:val="14"/>
              </w:rPr>
              <w:t>УК ЭЦП</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Default="00480B45" w:rsidP="008D1D87">
            <w:pPr>
              <w:jc w:val="center"/>
              <w:rPr>
                <w:rFonts w:ascii="Arial" w:hAnsi="Arial" w:cs="Arial"/>
                <w:color w:val="000000"/>
                <w:sz w:val="14"/>
                <w:szCs w:val="14"/>
              </w:rPr>
            </w:pPr>
            <w:r>
              <w:rPr>
                <w:rFonts w:ascii="Arial" w:hAnsi="Arial" w:cs="Arial"/>
                <w:color w:val="000000"/>
                <w:sz w:val="14"/>
                <w:szCs w:val="14"/>
              </w:rPr>
              <w:t>Просмотр,</w:t>
            </w:r>
          </w:p>
          <w:p w:rsidR="00480B45" w:rsidRPr="008D1D87" w:rsidRDefault="00480B45" w:rsidP="008D1D87">
            <w:pPr>
              <w:jc w:val="center"/>
              <w:rPr>
                <w:rFonts w:ascii="Arial" w:hAnsi="Arial" w:cs="Arial"/>
                <w:color w:val="000000"/>
                <w:sz w:val="14"/>
                <w:szCs w:val="14"/>
              </w:rPr>
            </w:pPr>
            <w:r w:rsidRPr="006D0DF1">
              <w:rPr>
                <w:rFonts w:ascii="Arial" w:hAnsi="Arial" w:cs="Arial"/>
                <w:color w:val="000000"/>
                <w:sz w:val="14"/>
                <w:szCs w:val="14"/>
              </w:rPr>
              <w:t xml:space="preserve"> внесение данных</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Default="00480B45" w:rsidP="002F159F">
            <w:pPr>
              <w:jc w:val="center"/>
              <w:rPr>
                <w:rFonts w:ascii="Arial" w:hAnsi="Arial" w:cs="Arial"/>
                <w:color w:val="000000"/>
                <w:sz w:val="14"/>
                <w:szCs w:val="14"/>
              </w:rPr>
            </w:pPr>
            <w:r>
              <w:rPr>
                <w:rFonts w:ascii="Arial" w:hAnsi="Arial" w:cs="Arial"/>
                <w:color w:val="000000"/>
                <w:sz w:val="14"/>
                <w:szCs w:val="14"/>
              </w:rPr>
              <w:t>Просмотр,</w:t>
            </w:r>
          </w:p>
          <w:p w:rsidR="00480B45" w:rsidRDefault="00480B45" w:rsidP="002F159F">
            <w:pPr>
              <w:jc w:val="center"/>
              <w:rPr>
                <w:rFonts w:ascii="Arial" w:hAnsi="Arial" w:cs="Arial"/>
                <w:color w:val="000000"/>
                <w:sz w:val="14"/>
                <w:szCs w:val="14"/>
              </w:rPr>
            </w:pPr>
            <w:r w:rsidRPr="006D0DF1">
              <w:rPr>
                <w:rFonts w:ascii="Arial" w:hAnsi="Arial" w:cs="Arial"/>
                <w:color w:val="000000"/>
                <w:sz w:val="14"/>
                <w:szCs w:val="14"/>
              </w:rPr>
              <w:t>внесение данных</w:t>
            </w:r>
            <w:r>
              <w:rPr>
                <w:rFonts w:ascii="Arial" w:hAnsi="Arial" w:cs="Arial"/>
                <w:color w:val="000000"/>
                <w:sz w:val="14"/>
                <w:szCs w:val="14"/>
              </w:rPr>
              <w:t>,</w:t>
            </w:r>
          </w:p>
          <w:p w:rsidR="00480B45" w:rsidRDefault="00480B45" w:rsidP="00B10B17">
            <w:pPr>
              <w:jc w:val="center"/>
              <w:rPr>
                <w:rFonts w:ascii="Arial" w:hAnsi="Arial" w:cs="Arial"/>
                <w:color w:val="000000"/>
                <w:sz w:val="14"/>
                <w:szCs w:val="14"/>
              </w:rPr>
            </w:pPr>
            <w:r>
              <w:rPr>
                <w:rFonts w:ascii="Arial" w:hAnsi="Arial" w:cs="Arial"/>
                <w:color w:val="000000"/>
                <w:sz w:val="14"/>
                <w:szCs w:val="14"/>
              </w:rPr>
              <w:t>подписание</w:t>
            </w:r>
          </w:p>
          <w:p w:rsidR="00480B45" w:rsidRPr="006D0DF1" w:rsidRDefault="00480B45" w:rsidP="00B10B17">
            <w:pPr>
              <w:jc w:val="center"/>
              <w:rPr>
                <w:rFonts w:ascii="Times New Roman" w:hAnsi="Times New Roman" w:cs="Times New Roman"/>
              </w:rPr>
            </w:pPr>
            <w:r>
              <w:rPr>
                <w:rFonts w:ascii="Arial" w:hAnsi="Arial" w:cs="Arial"/>
                <w:color w:val="000000"/>
                <w:sz w:val="14"/>
                <w:szCs w:val="14"/>
              </w:rPr>
              <w:t>УК ЭЦП</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Default="00480B45" w:rsidP="002F159F">
            <w:pPr>
              <w:jc w:val="center"/>
              <w:rPr>
                <w:rFonts w:ascii="Arial" w:hAnsi="Arial" w:cs="Arial"/>
                <w:color w:val="000000"/>
                <w:sz w:val="14"/>
                <w:szCs w:val="14"/>
              </w:rPr>
            </w:pPr>
            <w:r>
              <w:rPr>
                <w:rFonts w:ascii="Arial" w:hAnsi="Arial" w:cs="Arial"/>
                <w:color w:val="000000"/>
                <w:sz w:val="14"/>
                <w:szCs w:val="14"/>
              </w:rPr>
              <w:t>Просмотр,</w:t>
            </w:r>
          </w:p>
          <w:p w:rsidR="00480B45" w:rsidRPr="006D0DF1" w:rsidRDefault="00480B45" w:rsidP="002F159F">
            <w:pPr>
              <w:jc w:val="center"/>
              <w:rPr>
                <w:rFonts w:ascii="Times New Roman" w:hAnsi="Times New Roman" w:cs="Times New Roman"/>
              </w:rPr>
            </w:pPr>
            <w:r w:rsidRPr="006D0DF1">
              <w:rPr>
                <w:rFonts w:ascii="Arial" w:hAnsi="Arial" w:cs="Arial"/>
                <w:color w:val="000000"/>
                <w:sz w:val="14"/>
                <w:szCs w:val="14"/>
              </w:rPr>
              <w:t>внесение данных</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p>
        </w:tc>
      </w:tr>
      <w:tr w:rsidR="00480B45" w:rsidRPr="006D0DF1">
        <w:tc>
          <w:tcPr>
            <w:tcW w:w="311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Default="00480B45" w:rsidP="002F159F">
            <w:pPr>
              <w:jc w:val="center"/>
              <w:rPr>
                <w:rFonts w:ascii="Arial" w:hAnsi="Arial" w:cs="Arial"/>
                <w:color w:val="000000"/>
                <w:sz w:val="14"/>
                <w:szCs w:val="14"/>
              </w:rPr>
            </w:pPr>
            <w:r>
              <w:rPr>
                <w:rFonts w:ascii="Arial" w:hAnsi="Arial" w:cs="Arial"/>
                <w:color w:val="000000"/>
                <w:sz w:val="14"/>
                <w:szCs w:val="14"/>
              </w:rPr>
              <w:t>Представители других лиц, осуществляющих</w:t>
            </w:r>
            <w:r w:rsidRPr="006D0DF1">
              <w:rPr>
                <w:rFonts w:ascii="Arial" w:hAnsi="Arial" w:cs="Arial"/>
                <w:color w:val="000000"/>
                <w:sz w:val="14"/>
                <w:szCs w:val="14"/>
              </w:rPr>
              <w:t xml:space="preserve"> строительство</w:t>
            </w:r>
          </w:p>
          <w:p w:rsidR="00480B45" w:rsidRPr="006D0DF1" w:rsidRDefault="00480B45" w:rsidP="002F159F">
            <w:pPr>
              <w:jc w:val="center"/>
              <w:rPr>
                <w:rFonts w:ascii="Arial" w:hAnsi="Arial" w:cs="Arial"/>
                <w:color w:val="000000"/>
                <w:sz w:val="14"/>
                <w:szCs w:val="14"/>
              </w:rPr>
            </w:pPr>
            <w:r w:rsidRPr="006D0DF1">
              <w:rPr>
                <w:rFonts w:ascii="Arial" w:hAnsi="Arial" w:cs="Arial"/>
                <w:color w:val="000000"/>
                <w:sz w:val="14"/>
                <w:szCs w:val="14"/>
              </w:rPr>
              <w:t>(</w:t>
            </w:r>
            <w:r>
              <w:rPr>
                <w:rFonts w:ascii="Arial" w:hAnsi="Arial" w:cs="Arial"/>
                <w:color w:val="000000"/>
                <w:sz w:val="14"/>
                <w:szCs w:val="14"/>
              </w:rPr>
              <w:t>субподрядчик</w:t>
            </w:r>
            <w:r w:rsidRPr="006D0DF1">
              <w:rPr>
                <w:rFonts w:ascii="Arial" w:hAnsi="Arial" w:cs="Arial"/>
                <w:color w:val="000000"/>
                <w:sz w:val="14"/>
                <w:szCs w:val="14"/>
              </w:rPr>
              <w:t>)</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Default="00480B45" w:rsidP="002F159F">
            <w:pPr>
              <w:jc w:val="center"/>
              <w:rPr>
                <w:rFonts w:ascii="Arial" w:hAnsi="Arial" w:cs="Arial"/>
                <w:color w:val="000000"/>
                <w:sz w:val="14"/>
                <w:szCs w:val="14"/>
              </w:rPr>
            </w:pPr>
            <w:r w:rsidRPr="006D0DF1">
              <w:rPr>
                <w:rFonts w:ascii="Arial" w:hAnsi="Arial" w:cs="Arial"/>
                <w:color w:val="000000"/>
                <w:sz w:val="14"/>
                <w:szCs w:val="14"/>
              </w:rPr>
              <w:t>Просмотр</w:t>
            </w:r>
            <w:r>
              <w:rPr>
                <w:rFonts w:ascii="Arial" w:hAnsi="Arial" w:cs="Arial"/>
                <w:color w:val="000000"/>
                <w:sz w:val="14"/>
                <w:szCs w:val="14"/>
              </w:rPr>
              <w:t>,</w:t>
            </w:r>
          </w:p>
          <w:p w:rsidR="00480B45" w:rsidRDefault="00480B45" w:rsidP="008D1D87">
            <w:pPr>
              <w:jc w:val="center"/>
              <w:rPr>
                <w:rFonts w:ascii="Arial" w:hAnsi="Arial" w:cs="Arial"/>
                <w:color w:val="000000"/>
                <w:sz w:val="14"/>
                <w:szCs w:val="14"/>
              </w:rPr>
            </w:pPr>
            <w:r w:rsidRPr="006D0DF1">
              <w:rPr>
                <w:rFonts w:ascii="Arial" w:hAnsi="Arial" w:cs="Arial"/>
                <w:color w:val="000000"/>
                <w:sz w:val="14"/>
                <w:szCs w:val="14"/>
              </w:rPr>
              <w:t>внесение данных</w:t>
            </w:r>
            <w:r>
              <w:rPr>
                <w:rFonts w:ascii="Arial" w:hAnsi="Arial" w:cs="Arial"/>
                <w:color w:val="000000"/>
                <w:sz w:val="14"/>
                <w:szCs w:val="14"/>
              </w:rPr>
              <w:t>,</w:t>
            </w:r>
          </w:p>
          <w:p w:rsidR="00480B45" w:rsidRDefault="00480B45" w:rsidP="008D1D87">
            <w:pPr>
              <w:jc w:val="center"/>
              <w:rPr>
                <w:rFonts w:ascii="Arial" w:hAnsi="Arial" w:cs="Arial"/>
                <w:color w:val="000000"/>
                <w:sz w:val="14"/>
                <w:szCs w:val="14"/>
              </w:rPr>
            </w:pPr>
            <w:r>
              <w:rPr>
                <w:rFonts w:ascii="Arial" w:hAnsi="Arial" w:cs="Arial"/>
                <w:color w:val="000000"/>
                <w:sz w:val="14"/>
                <w:szCs w:val="14"/>
              </w:rPr>
              <w:t>подписание</w:t>
            </w:r>
          </w:p>
          <w:p w:rsidR="00480B45" w:rsidRPr="006D0DF1" w:rsidRDefault="00480B45" w:rsidP="008D1D87">
            <w:pPr>
              <w:jc w:val="center"/>
              <w:rPr>
                <w:rFonts w:ascii="Times New Roman" w:hAnsi="Times New Roman" w:cs="Times New Roman"/>
              </w:rPr>
            </w:pPr>
            <w:r>
              <w:rPr>
                <w:rFonts w:ascii="Arial" w:hAnsi="Arial" w:cs="Arial"/>
                <w:color w:val="000000"/>
                <w:sz w:val="14"/>
                <w:szCs w:val="14"/>
              </w:rPr>
              <w:t>УК ЭЦП</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Default="00480B45" w:rsidP="002F159F">
            <w:pPr>
              <w:jc w:val="center"/>
              <w:rPr>
                <w:rFonts w:ascii="Arial" w:hAnsi="Arial" w:cs="Arial"/>
                <w:color w:val="000000"/>
                <w:sz w:val="14"/>
                <w:szCs w:val="14"/>
              </w:rPr>
            </w:pPr>
            <w:r>
              <w:rPr>
                <w:rFonts w:ascii="Arial" w:hAnsi="Arial" w:cs="Arial"/>
                <w:color w:val="000000"/>
                <w:sz w:val="14"/>
                <w:szCs w:val="14"/>
              </w:rPr>
              <w:t>Просмотр,</w:t>
            </w:r>
            <w:r w:rsidRPr="006D0DF1">
              <w:rPr>
                <w:rFonts w:ascii="Arial" w:hAnsi="Arial" w:cs="Arial"/>
                <w:color w:val="000000"/>
                <w:sz w:val="14"/>
                <w:szCs w:val="14"/>
              </w:rPr>
              <w:t xml:space="preserve"> внесение данных</w:t>
            </w:r>
            <w:r>
              <w:rPr>
                <w:rFonts w:ascii="Arial" w:hAnsi="Arial" w:cs="Arial"/>
                <w:color w:val="000000"/>
                <w:sz w:val="14"/>
                <w:szCs w:val="14"/>
              </w:rPr>
              <w:t>,</w:t>
            </w:r>
          </w:p>
          <w:p w:rsidR="00480B45" w:rsidRDefault="00480B45" w:rsidP="00513219">
            <w:pPr>
              <w:jc w:val="center"/>
              <w:rPr>
                <w:rFonts w:ascii="Arial" w:hAnsi="Arial" w:cs="Arial"/>
                <w:color w:val="000000"/>
                <w:sz w:val="14"/>
                <w:szCs w:val="14"/>
              </w:rPr>
            </w:pPr>
            <w:r>
              <w:rPr>
                <w:rFonts w:ascii="Arial" w:hAnsi="Arial" w:cs="Arial"/>
                <w:color w:val="000000"/>
                <w:sz w:val="14"/>
                <w:szCs w:val="14"/>
              </w:rPr>
              <w:t>подписание</w:t>
            </w:r>
          </w:p>
          <w:p w:rsidR="00480B45" w:rsidRPr="006D0DF1" w:rsidRDefault="00480B45" w:rsidP="00513219">
            <w:pPr>
              <w:jc w:val="center"/>
              <w:rPr>
                <w:rFonts w:ascii="Times New Roman" w:hAnsi="Times New Roman" w:cs="Times New Roman"/>
              </w:rPr>
            </w:pPr>
            <w:r>
              <w:rPr>
                <w:rFonts w:ascii="Arial" w:hAnsi="Arial" w:cs="Arial"/>
                <w:color w:val="000000"/>
                <w:sz w:val="14"/>
                <w:szCs w:val="14"/>
              </w:rPr>
              <w:t>УК ЭЦП</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Default="00480B45" w:rsidP="002F159F">
            <w:pPr>
              <w:jc w:val="center"/>
              <w:rPr>
                <w:rFonts w:ascii="Arial" w:hAnsi="Arial" w:cs="Arial"/>
                <w:color w:val="000000"/>
                <w:sz w:val="14"/>
                <w:szCs w:val="14"/>
              </w:rPr>
            </w:pPr>
            <w:r>
              <w:rPr>
                <w:rFonts w:ascii="Arial" w:hAnsi="Arial" w:cs="Arial"/>
                <w:color w:val="000000"/>
                <w:sz w:val="14"/>
                <w:szCs w:val="14"/>
              </w:rPr>
              <w:t>Просмотр,</w:t>
            </w:r>
          </w:p>
          <w:p w:rsidR="00480B45" w:rsidRPr="006D0DF1" w:rsidRDefault="00480B45" w:rsidP="002F159F">
            <w:pPr>
              <w:jc w:val="center"/>
              <w:rPr>
                <w:rFonts w:ascii="Times New Roman" w:hAnsi="Times New Roman" w:cs="Times New Roman"/>
              </w:rPr>
            </w:pPr>
            <w:r w:rsidRPr="006D0DF1">
              <w:rPr>
                <w:rFonts w:ascii="Arial" w:hAnsi="Arial" w:cs="Arial"/>
                <w:color w:val="000000"/>
                <w:sz w:val="14"/>
                <w:szCs w:val="14"/>
              </w:rPr>
              <w:t>внесение данных</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Default="00480B45" w:rsidP="002F159F">
            <w:pPr>
              <w:jc w:val="center"/>
              <w:rPr>
                <w:rFonts w:ascii="Arial" w:hAnsi="Arial" w:cs="Arial"/>
                <w:color w:val="000000"/>
                <w:sz w:val="14"/>
                <w:szCs w:val="14"/>
              </w:rPr>
            </w:pPr>
            <w:r>
              <w:rPr>
                <w:rFonts w:ascii="Arial" w:hAnsi="Arial" w:cs="Arial"/>
                <w:color w:val="000000"/>
                <w:sz w:val="14"/>
                <w:szCs w:val="14"/>
              </w:rPr>
              <w:t>Просмотр,</w:t>
            </w:r>
          </w:p>
          <w:p w:rsidR="00480B45" w:rsidRDefault="00480B45" w:rsidP="002F159F">
            <w:pPr>
              <w:jc w:val="center"/>
              <w:rPr>
                <w:rFonts w:ascii="Arial" w:hAnsi="Arial" w:cs="Arial"/>
                <w:color w:val="000000"/>
                <w:sz w:val="14"/>
                <w:szCs w:val="14"/>
              </w:rPr>
            </w:pPr>
            <w:r w:rsidRPr="006D0DF1">
              <w:rPr>
                <w:rFonts w:ascii="Arial" w:hAnsi="Arial" w:cs="Arial"/>
                <w:color w:val="000000"/>
                <w:sz w:val="14"/>
                <w:szCs w:val="14"/>
              </w:rPr>
              <w:t>внесение данных</w:t>
            </w:r>
            <w:r>
              <w:rPr>
                <w:rFonts w:ascii="Arial" w:hAnsi="Arial" w:cs="Arial"/>
                <w:color w:val="000000"/>
                <w:sz w:val="14"/>
                <w:szCs w:val="14"/>
              </w:rPr>
              <w:t>,</w:t>
            </w:r>
          </w:p>
          <w:p w:rsidR="00480B45" w:rsidRDefault="00480B45" w:rsidP="00B10B17">
            <w:pPr>
              <w:jc w:val="center"/>
              <w:rPr>
                <w:rFonts w:ascii="Arial" w:hAnsi="Arial" w:cs="Arial"/>
                <w:color w:val="000000"/>
                <w:sz w:val="14"/>
                <w:szCs w:val="14"/>
              </w:rPr>
            </w:pPr>
            <w:r>
              <w:rPr>
                <w:rFonts w:ascii="Arial" w:hAnsi="Arial" w:cs="Arial"/>
                <w:color w:val="000000"/>
                <w:sz w:val="14"/>
                <w:szCs w:val="14"/>
              </w:rPr>
              <w:t>подписание</w:t>
            </w:r>
          </w:p>
          <w:p w:rsidR="00480B45" w:rsidRPr="006D0DF1" w:rsidRDefault="00480B45" w:rsidP="00B10B17">
            <w:pPr>
              <w:jc w:val="center"/>
              <w:rPr>
                <w:rFonts w:ascii="Times New Roman" w:hAnsi="Times New Roman" w:cs="Times New Roman"/>
              </w:rPr>
            </w:pPr>
            <w:r>
              <w:rPr>
                <w:rFonts w:ascii="Arial" w:hAnsi="Arial" w:cs="Arial"/>
                <w:color w:val="000000"/>
                <w:sz w:val="14"/>
                <w:szCs w:val="14"/>
              </w:rPr>
              <w:t>УК ЭЦП</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p>
        </w:tc>
      </w:tr>
      <w:tr w:rsidR="00480B45" w:rsidRPr="006D0DF1">
        <w:trPr>
          <w:trHeight w:val="110"/>
        </w:trPr>
        <w:tc>
          <w:tcPr>
            <w:tcW w:w="311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sidRPr="006D0DF1">
              <w:rPr>
                <w:rFonts w:ascii="Arial" w:hAnsi="Arial" w:cs="Arial"/>
                <w:color w:val="000000"/>
                <w:sz w:val="14"/>
                <w:szCs w:val="14"/>
              </w:rPr>
              <w:t>Представитель застройщика (</w:t>
            </w:r>
            <w:r>
              <w:rPr>
                <w:rFonts w:ascii="Arial" w:hAnsi="Arial" w:cs="Arial"/>
                <w:color w:val="000000"/>
                <w:sz w:val="14"/>
                <w:szCs w:val="14"/>
              </w:rPr>
              <w:t xml:space="preserve">технического </w:t>
            </w:r>
            <w:r w:rsidRPr="006D0DF1">
              <w:rPr>
                <w:rFonts w:ascii="Arial" w:hAnsi="Arial" w:cs="Arial"/>
                <w:color w:val="000000"/>
                <w:sz w:val="14"/>
                <w:szCs w:val="14"/>
              </w:rPr>
              <w:t>заказчика),  уполномоченного на ведение строительного контроля</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Default="00480B45" w:rsidP="002F159F">
            <w:pPr>
              <w:jc w:val="center"/>
              <w:rPr>
                <w:rFonts w:ascii="Arial" w:hAnsi="Arial" w:cs="Arial"/>
                <w:color w:val="000000"/>
                <w:sz w:val="14"/>
                <w:szCs w:val="14"/>
              </w:rPr>
            </w:pPr>
            <w:r w:rsidRPr="006D0DF1">
              <w:rPr>
                <w:rFonts w:ascii="Arial" w:hAnsi="Arial" w:cs="Arial"/>
                <w:color w:val="000000"/>
                <w:sz w:val="14"/>
                <w:szCs w:val="14"/>
              </w:rPr>
              <w:t>Просмотр</w:t>
            </w:r>
            <w:r>
              <w:rPr>
                <w:rFonts w:ascii="Arial" w:hAnsi="Arial" w:cs="Arial"/>
                <w:color w:val="000000"/>
                <w:sz w:val="14"/>
                <w:szCs w:val="14"/>
              </w:rPr>
              <w:t>,</w:t>
            </w:r>
          </w:p>
          <w:p w:rsidR="00480B45" w:rsidRDefault="00480B45" w:rsidP="008D1D87">
            <w:pPr>
              <w:jc w:val="center"/>
              <w:rPr>
                <w:rFonts w:ascii="Arial" w:hAnsi="Arial" w:cs="Arial"/>
                <w:color w:val="000000"/>
                <w:sz w:val="14"/>
                <w:szCs w:val="14"/>
              </w:rPr>
            </w:pPr>
            <w:r w:rsidRPr="006D0DF1">
              <w:rPr>
                <w:rFonts w:ascii="Arial" w:hAnsi="Arial" w:cs="Arial"/>
                <w:color w:val="000000"/>
                <w:sz w:val="14"/>
                <w:szCs w:val="14"/>
              </w:rPr>
              <w:t>внесение данных</w:t>
            </w:r>
            <w:r>
              <w:rPr>
                <w:rFonts w:ascii="Arial" w:hAnsi="Arial" w:cs="Arial"/>
                <w:color w:val="000000"/>
                <w:sz w:val="14"/>
                <w:szCs w:val="14"/>
              </w:rPr>
              <w:t>,</w:t>
            </w:r>
          </w:p>
          <w:p w:rsidR="00480B45" w:rsidRDefault="00480B45" w:rsidP="008D1D87">
            <w:pPr>
              <w:jc w:val="center"/>
              <w:rPr>
                <w:rFonts w:ascii="Arial" w:hAnsi="Arial" w:cs="Arial"/>
                <w:color w:val="000000"/>
                <w:sz w:val="14"/>
                <w:szCs w:val="14"/>
              </w:rPr>
            </w:pPr>
            <w:r>
              <w:rPr>
                <w:rFonts w:ascii="Arial" w:hAnsi="Arial" w:cs="Arial"/>
                <w:color w:val="000000"/>
                <w:sz w:val="14"/>
                <w:szCs w:val="14"/>
              </w:rPr>
              <w:t>подписание</w:t>
            </w:r>
          </w:p>
          <w:p w:rsidR="00480B45" w:rsidRPr="006D0DF1" w:rsidRDefault="00480B45" w:rsidP="008D1D87">
            <w:pPr>
              <w:jc w:val="center"/>
              <w:rPr>
                <w:rFonts w:ascii="Times New Roman" w:hAnsi="Times New Roman" w:cs="Times New Roman"/>
              </w:rPr>
            </w:pPr>
            <w:r>
              <w:rPr>
                <w:rFonts w:ascii="Arial" w:hAnsi="Arial" w:cs="Arial"/>
                <w:color w:val="000000"/>
                <w:sz w:val="14"/>
                <w:szCs w:val="14"/>
              </w:rPr>
              <w:t>УК ЭЦП</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sidRPr="006D0DF1">
              <w:rPr>
                <w:rFonts w:ascii="Arial" w:hAnsi="Arial" w:cs="Arial"/>
                <w:color w:val="000000"/>
                <w:sz w:val="14"/>
                <w:szCs w:val="14"/>
              </w:rPr>
              <w:t>Просмотр</w:t>
            </w:r>
            <w:r>
              <w:rPr>
                <w:rFonts w:ascii="Arial" w:hAnsi="Arial" w:cs="Arial"/>
                <w:color w:val="000000"/>
                <w:sz w:val="14"/>
                <w:szCs w:val="14"/>
              </w:rPr>
              <w:t>,</w:t>
            </w:r>
          </w:p>
          <w:p w:rsidR="00480B45" w:rsidRPr="006D0DF1" w:rsidRDefault="00480B45" w:rsidP="002F159F">
            <w:pPr>
              <w:jc w:val="center"/>
              <w:rPr>
                <w:rFonts w:ascii="Times New Roman" w:hAnsi="Times New Roman" w:cs="Times New Roman"/>
              </w:rPr>
            </w:pPr>
            <w:r w:rsidRPr="006D0DF1">
              <w:rPr>
                <w:rFonts w:ascii="Arial" w:hAnsi="Arial" w:cs="Arial"/>
                <w:color w:val="000000"/>
                <w:sz w:val="14"/>
                <w:szCs w:val="14"/>
              </w:rPr>
              <w:t>внесение</w:t>
            </w:r>
          </w:p>
          <w:p w:rsidR="00480B45" w:rsidRDefault="00480B45" w:rsidP="002F159F">
            <w:pPr>
              <w:jc w:val="center"/>
              <w:rPr>
                <w:rFonts w:ascii="Arial" w:hAnsi="Arial" w:cs="Arial"/>
                <w:color w:val="000000"/>
                <w:sz w:val="14"/>
                <w:szCs w:val="14"/>
              </w:rPr>
            </w:pPr>
            <w:r w:rsidRPr="006D0DF1">
              <w:rPr>
                <w:rFonts w:ascii="Arial" w:hAnsi="Arial" w:cs="Arial"/>
                <w:color w:val="000000"/>
                <w:sz w:val="14"/>
                <w:szCs w:val="14"/>
              </w:rPr>
              <w:t>данных</w:t>
            </w:r>
            <w:r>
              <w:rPr>
                <w:rFonts w:ascii="Arial" w:hAnsi="Arial" w:cs="Arial"/>
                <w:color w:val="000000"/>
                <w:sz w:val="14"/>
                <w:szCs w:val="14"/>
              </w:rPr>
              <w:t>,</w:t>
            </w:r>
          </w:p>
          <w:p w:rsidR="00480B45" w:rsidRDefault="00480B45" w:rsidP="00B10B17">
            <w:pPr>
              <w:jc w:val="center"/>
              <w:rPr>
                <w:rFonts w:ascii="Arial" w:hAnsi="Arial" w:cs="Arial"/>
                <w:color w:val="000000"/>
                <w:sz w:val="14"/>
                <w:szCs w:val="14"/>
              </w:rPr>
            </w:pPr>
            <w:r>
              <w:rPr>
                <w:rFonts w:ascii="Arial" w:hAnsi="Arial" w:cs="Arial"/>
                <w:color w:val="000000"/>
                <w:sz w:val="14"/>
                <w:szCs w:val="14"/>
              </w:rPr>
              <w:t>подписание</w:t>
            </w:r>
          </w:p>
          <w:p w:rsidR="00480B45" w:rsidRDefault="00480B45" w:rsidP="00B10B17">
            <w:pPr>
              <w:jc w:val="center"/>
              <w:rPr>
                <w:rFonts w:ascii="Arial" w:hAnsi="Arial" w:cs="Arial"/>
                <w:color w:val="000000"/>
                <w:sz w:val="14"/>
                <w:szCs w:val="14"/>
              </w:rPr>
            </w:pPr>
            <w:r>
              <w:rPr>
                <w:rFonts w:ascii="Arial" w:hAnsi="Arial" w:cs="Arial"/>
                <w:color w:val="000000"/>
                <w:sz w:val="14"/>
                <w:szCs w:val="14"/>
              </w:rPr>
              <w:t>УК ЭЦП</w:t>
            </w:r>
          </w:p>
          <w:p w:rsidR="00480B45" w:rsidRDefault="00480B45" w:rsidP="00B10B17">
            <w:pPr>
              <w:jc w:val="center"/>
              <w:rPr>
                <w:rFonts w:ascii="Arial" w:hAnsi="Arial" w:cs="Arial"/>
                <w:color w:val="000000"/>
                <w:sz w:val="14"/>
                <w:szCs w:val="14"/>
              </w:rPr>
            </w:pPr>
          </w:p>
          <w:p w:rsidR="00480B45" w:rsidRDefault="00480B45" w:rsidP="00B10B17">
            <w:pPr>
              <w:jc w:val="center"/>
              <w:rPr>
                <w:rFonts w:ascii="Arial" w:hAnsi="Arial" w:cs="Arial"/>
                <w:color w:val="000000"/>
                <w:sz w:val="14"/>
                <w:szCs w:val="14"/>
              </w:rPr>
            </w:pPr>
          </w:p>
          <w:p w:rsidR="00480B45" w:rsidRPr="006D0DF1" w:rsidRDefault="00480B45" w:rsidP="00B10B17">
            <w:pPr>
              <w:jc w:val="cente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w:t>
            </w:r>
            <w:r>
              <w:rPr>
                <w:rFonts w:ascii="Arial" w:hAnsi="Arial" w:cs="Arial"/>
                <w:color w:val="000000"/>
                <w:sz w:val="14"/>
                <w:szCs w:val="14"/>
              </w:rPr>
              <w:t>осмотр,</w:t>
            </w:r>
            <w:r w:rsidRPr="006D0DF1">
              <w:rPr>
                <w:rFonts w:ascii="Arial" w:hAnsi="Arial" w:cs="Arial"/>
                <w:color w:val="000000"/>
                <w:sz w:val="14"/>
                <w:szCs w:val="14"/>
              </w:rPr>
              <w:t xml:space="preserve"> внесение данных</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p>
        </w:tc>
      </w:tr>
      <w:tr w:rsidR="00480B45" w:rsidRPr="006D0DF1">
        <w:tc>
          <w:tcPr>
            <w:tcW w:w="311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sidRPr="006D0DF1">
              <w:rPr>
                <w:rFonts w:ascii="Arial" w:hAnsi="Arial" w:cs="Arial"/>
                <w:color w:val="000000"/>
                <w:sz w:val="14"/>
                <w:szCs w:val="14"/>
              </w:rPr>
              <w:t>Представитель лица, осуществляющего строительство, уполномоченного на ведение строительного контроля</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Default="00480B45" w:rsidP="002F159F">
            <w:pPr>
              <w:jc w:val="center"/>
              <w:rPr>
                <w:rFonts w:ascii="Arial" w:hAnsi="Arial" w:cs="Arial"/>
                <w:color w:val="000000"/>
                <w:sz w:val="14"/>
                <w:szCs w:val="14"/>
              </w:rPr>
            </w:pPr>
            <w:r w:rsidRPr="006D0DF1">
              <w:rPr>
                <w:rFonts w:ascii="Arial" w:hAnsi="Arial" w:cs="Arial"/>
                <w:color w:val="000000"/>
                <w:sz w:val="14"/>
                <w:szCs w:val="14"/>
              </w:rPr>
              <w:t>Просмотр</w:t>
            </w:r>
            <w:r>
              <w:rPr>
                <w:rFonts w:ascii="Arial" w:hAnsi="Arial" w:cs="Arial"/>
                <w:color w:val="000000"/>
                <w:sz w:val="14"/>
                <w:szCs w:val="14"/>
              </w:rPr>
              <w:t>,</w:t>
            </w:r>
          </w:p>
          <w:p w:rsidR="00480B45" w:rsidRDefault="00480B45" w:rsidP="008D1D87">
            <w:pPr>
              <w:jc w:val="center"/>
              <w:rPr>
                <w:rFonts w:ascii="Arial" w:hAnsi="Arial" w:cs="Arial"/>
                <w:color w:val="000000"/>
                <w:sz w:val="14"/>
                <w:szCs w:val="14"/>
              </w:rPr>
            </w:pPr>
            <w:r w:rsidRPr="006D0DF1">
              <w:rPr>
                <w:rFonts w:ascii="Arial" w:hAnsi="Arial" w:cs="Arial"/>
                <w:color w:val="000000"/>
                <w:sz w:val="14"/>
                <w:szCs w:val="14"/>
              </w:rPr>
              <w:t>внесение данных</w:t>
            </w:r>
            <w:r>
              <w:rPr>
                <w:rFonts w:ascii="Arial" w:hAnsi="Arial" w:cs="Arial"/>
                <w:color w:val="000000"/>
                <w:sz w:val="14"/>
                <w:szCs w:val="14"/>
              </w:rPr>
              <w:t>,</w:t>
            </w:r>
          </w:p>
          <w:p w:rsidR="00480B45" w:rsidRDefault="00480B45" w:rsidP="008D1D87">
            <w:pPr>
              <w:jc w:val="center"/>
              <w:rPr>
                <w:rFonts w:ascii="Arial" w:hAnsi="Arial" w:cs="Arial"/>
                <w:color w:val="000000"/>
                <w:sz w:val="14"/>
                <w:szCs w:val="14"/>
              </w:rPr>
            </w:pPr>
            <w:r>
              <w:rPr>
                <w:rFonts w:ascii="Arial" w:hAnsi="Arial" w:cs="Arial"/>
                <w:color w:val="000000"/>
                <w:sz w:val="14"/>
                <w:szCs w:val="14"/>
              </w:rPr>
              <w:t>подписание</w:t>
            </w:r>
          </w:p>
          <w:p w:rsidR="00480B45" w:rsidRPr="006D0DF1" w:rsidRDefault="00480B45" w:rsidP="008D1D87">
            <w:pPr>
              <w:jc w:val="center"/>
              <w:rPr>
                <w:rFonts w:ascii="Times New Roman" w:hAnsi="Times New Roman" w:cs="Times New Roman"/>
              </w:rPr>
            </w:pPr>
            <w:r>
              <w:rPr>
                <w:rFonts w:ascii="Arial" w:hAnsi="Arial" w:cs="Arial"/>
                <w:color w:val="000000"/>
                <w:sz w:val="14"/>
                <w:szCs w:val="14"/>
              </w:rPr>
              <w:t>УК ЭЦП</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sidRPr="006D0DF1">
              <w:rPr>
                <w:rFonts w:ascii="Arial" w:hAnsi="Arial" w:cs="Arial"/>
                <w:color w:val="000000"/>
                <w:sz w:val="14"/>
                <w:szCs w:val="14"/>
              </w:rPr>
              <w:t>Просмотр</w:t>
            </w:r>
            <w:r>
              <w:rPr>
                <w:rFonts w:ascii="Arial" w:hAnsi="Arial" w:cs="Arial"/>
                <w:color w:val="000000"/>
                <w:sz w:val="14"/>
                <w:szCs w:val="14"/>
              </w:rPr>
              <w:t>,</w:t>
            </w:r>
          </w:p>
          <w:p w:rsidR="00480B45" w:rsidRPr="006D0DF1" w:rsidRDefault="00480B45" w:rsidP="002F159F">
            <w:pPr>
              <w:jc w:val="center"/>
              <w:rPr>
                <w:rFonts w:ascii="Times New Roman" w:hAnsi="Times New Roman" w:cs="Times New Roman"/>
              </w:rPr>
            </w:pPr>
            <w:r w:rsidRPr="006D0DF1">
              <w:rPr>
                <w:rFonts w:ascii="Arial" w:hAnsi="Arial" w:cs="Arial"/>
                <w:color w:val="000000"/>
                <w:sz w:val="14"/>
                <w:szCs w:val="14"/>
              </w:rPr>
              <w:t>внесение</w:t>
            </w:r>
          </w:p>
          <w:p w:rsidR="00480B45" w:rsidRDefault="00480B45" w:rsidP="002F159F">
            <w:pPr>
              <w:jc w:val="center"/>
              <w:rPr>
                <w:rFonts w:ascii="Arial" w:hAnsi="Arial" w:cs="Arial"/>
                <w:color w:val="000000"/>
                <w:sz w:val="14"/>
                <w:szCs w:val="14"/>
              </w:rPr>
            </w:pPr>
            <w:r w:rsidRPr="006D0DF1">
              <w:rPr>
                <w:rFonts w:ascii="Arial" w:hAnsi="Arial" w:cs="Arial"/>
                <w:color w:val="000000"/>
                <w:sz w:val="14"/>
                <w:szCs w:val="14"/>
              </w:rPr>
              <w:t>данных</w:t>
            </w:r>
            <w:r>
              <w:rPr>
                <w:rFonts w:ascii="Arial" w:hAnsi="Arial" w:cs="Arial"/>
                <w:color w:val="000000"/>
                <w:sz w:val="14"/>
                <w:szCs w:val="14"/>
              </w:rPr>
              <w:t>,</w:t>
            </w:r>
          </w:p>
          <w:p w:rsidR="00480B45" w:rsidRDefault="00480B45" w:rsidP="00B10B17">
            <w:pPr>
              <w:jc w:val="center"/>
              <w:rPr>
                <w:rFonts w:ascii="Arial" w:hAnsi="Arial" w:cs="Arial"/>
                <w:color w:val="000000"/>
                <w:sz w:val="14"/>
                <w:szCs w:val="14"/>
              </w:rPr>
            </w:pPr>
            <w:r>
              <w:rPr>
                <w:rFonts w:ascii="Arial" w:hAnsi="Arial" w:cs="Arial"/>
                <w:color w:val="000000"/>
                <w:sz w:val="14"/>
                <w:szCs w:val="14"/>
              </w:rPr>
              <w:t>подписание</w:t>
            </w:r>
          </w:p>
          <w:p w:rsidR="00480B45" w:rsidRPr="006D0DF1" w:rsidRDefault="00480B45" w:rsidP="00B10B17">
            <w:pPr>
              <w:jc w:val="center"/>
              <w:rPr>
                <w:rFonts w:ascii="Times New Roman" w:hAnsi="Times New Roman" w:cs="Times New Roman"/>
              </w:rPr>
            </w:pPr>
            <w:r>
              <w:rPr>
                <w:rFonts w:ascii="Arial" w:hAnsi="Arial" w:cs="Arial"/>
                <w:color w:val="000000"/>
                <w:sz w:val="14"/>
                <w:szCs w:val="14"/>
              </w:rPr>
              <w:t>УК ЭЦП</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Default="00480B45" w:rsidP="002F159F">
            <w:pPr>
              <w:jc w:val="center"/>
              <w:rPr>
                <w:rFonts w:ascii="Arial" w:hAnsi="Arial" w:cs="Arial"/>
                <w:color w:val="000000"/>
                <w:sz w:val="14"/>
                <w:szCs w:val="14"/>
              </w:rPr>
            </w:pPr>
            <w:r>
              <w:rPr>
                <w:rFonts w:ascii="Arial" w:hAnsi="Arial" w:cs="Arial"/>
                <w:color w:val="000000"/>
                <w:sz w:val="14"/>
                <w:szCs w:val="14"/>
              </w:rPr>
              <w:t>Просмотр,</w:t>
            </w:r>
          </w:p>
          <w:p w:rsidR="00480B45" w:rsidRPr="006D0DF1" w:rsidRDefault="00480B45" w:rsidP="002F159F">
            <w:pPr>
              <w:jc w:val="center"/>
              <w:rPr>
                <w:rFonts w:ascii="Times New Roman" w:hAnsi="Times New Roman" w:cs="Times New Roman"/>
              </w:rPr>
            </w:pPr>
            <w:r w:rsidRPr="006D0DF1">
              <w:rPr>
                <w:rFonts w:ascii="Arial" w:hAnsi="Arial" w:cs="Arial"/>
                <w:color w:val="000000"/>
                <w:sz w:val="14"/>
                <w:szCs w:val="14"/>
              </w:rPr>
              <w:t>внесение данных</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p>
        </w:tc>
      </w:tr>
      <w:tr w:rsidR="00480B45" w:rsidRPr="006D0DF1">
        <w:tc>
          <w:tcPr>
            <w:tcW w:w="311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sidRPr="006D0DF1">
              <w:rPr>
                <w:rFonts w:ascii="Arial" w:hAnsi="Arial" w:cs="Arial"/>
                <w:color w:val="000000"/>
                <w:sz w:val="14"/>
                <w:szCs w:val="14"/>
              </w:rPr>
              <w:t>Должностное лицо (лица) органа государственного строительного надзора</w:t>
            </w:r>
          </w:p>
          <w:p w:rsidR="00480B45" w:rsidRPr="006D0DF1" w:rsidRDefault="00480B45" w:rsidP="002F159F">
            <w:pPr>
              <w:ind w:left="260"/>
              <w:jc w:val="center"/>
              <w:rPr>
                <w:rFonts w:ascii="Times New Roman" w:hAnsi="Times New Roman" w:cs="Times New Roman"/>
              </w:rPr>
            </w:pPr>
            <w:r w:rsidRPr="006D0DF1">
              <w:rPr>
                <w:rFonts w:ascii="Arial" w:hAnsi="Arial" w:cs="Arial"/>
                <w:color w:val="000000"/>
                <w:sz w:val="14"/>
                <w:szCs w:val="14"/>
              </w:rPr>
              <w:t> </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sidRPr="006D0DF1">
              <w:rPr>
                <w:rFonts w:ascii="Arial" w:hAnsi="Arial" w:cs="Arial"/>
                <w:color w:val="000000"/>
                <w:sz w:val="14"/>
                <w:szCs w:val="14"/>
              </w:rPr>
              <w:t>Просмотр</w:t>
            </w:r>
            <w:r>
              <w:rPr>
                <w:rFonts w:ascii="Arial" w:hAnsi="Arial" w:cs="Arial"/>
                <w:color w:val="000000"/>
                <w:sz w:val="14"/>
                <w:szCs w:val="14"/>
              </w:rPr>
              <w:t>,</w:t>
            </w:r>
          </w:p>
          <w:p w:rsidR="00480B45" w:rsidRPr="006D0DF1" w:rsidRDefault="00480B45" w:rsidP="002F159F">
            <w:pPr>
              <w:jc w:val="center"/>
              <w:rPr>
                <w:rFonts w:ascii="Times New Roman" w:hAnsi="Times New Roman" w:cs="Times New Roman"/>
              </w:rPr>
            </w:pPr>
            <w:r w:rsidRPr="006D0DF1">
              <w:rPr>
                <w:rFonts w:ascii="Arial" w:hAnsi="Arial" w:cs="Arial"/>
                <w:color w:val="000000"/>
                <w:sz w:val="14"/>
                <w:szCs w:val="14"/>
              </w:rPr>
              <w:t>внесение</w:t>
            </w:r>
          </w:p>
          <w:p w:rsidR="00480B45" w:rsidRDefault="00480B45" w:rsidP="002F159F">
            <w:pPr>
              <w:jc w:val="center"/>
              <w:rPr>
                <w:rFonts w:ascii="Arial" w:hAnsi="Arial" w:cs="Arial"/>
                <w:color w:val="000000"/>
                <w:sz w:val="14"/>
                <w:szCs w:val="14"/>
              </w:rPr>
            </w:pPr>
            <w:r w:rsidRPr="006D0DF1">
              <w:rPr>
                <w:rFonts w:ascii="Arial" w:hAnsi="Arial" w:cs="Arial"/>
                <w:color w:val="000000"/>
                <w:sz w:val="14"/>
                <w:szCs w:val="14"/>
              </w:rPr>
              <w:t>данных</w:t>
            </w:r>
            <w:r>
              <w:rPr>
                <w:rFonts w:ascii="Arial" w:hAnsi="Arial" w:cs="Arial"/>
                <w:color w:val="000000"/>
                <w:sz w:val="14"/>
                <w:szCs w:val="14"/>
              </w:rPr>
              <w:t>,</w:t>
            </w:r>
          </w:p>
          <w:p w:rsidR="00480B45" w:rsidRDefault="00480B45" w:rsidP="00513219">
            <w:pPr>
              <w:jc w:val="center"/>
              <w:rPr>
                <w:rFonts w:ascii="Arial" w:hAnsi="Arial" w:cs="Arial"/>
                <w:color w:val="000000"/>
                <w:sz w:val="14"/>
                <w:szCs w:val="14"/>
              </w:rPr>
            </w:pPr>
            <w:r>
              <w:rPr>
                <w:rFonts w:ascii="Arial" w:hAnsi="Arial" w:cs="Arial"/>
                <w:color w:val="000000"/>
                <w:sz w:val="14"/>
                <w:szCs w:val="14"/>
              </w:rPr>
              <w:t>подписание</w:t>
            </w:r>
          </w:p>
          <w:p w:rsidR="00480B45" w:rsidRPr="006D0DF1" w:rsidRDefault="00480B45" w:rsidP="00513219">
            <w:pPr>
              <w:jc w:val="center"/>
              <w:rPr>
                <w:rFonts w:ascii="Times New Roman" w:hAnsi="Times New Roman" w:cs="Times New Roman"/>
              </w:rPr>
            </w:pPr>
            <w:r>
              <w:rPr>
                <w:rFonts w:ascii="Arial" w:hAnsi="Arial" w:cs="Arial"/>
                <w:color w:val="000000"/>
                <w:sz w:val="14"/>
                <w:szCs w:val="14"/>
              </w:rPr>
              <w:t>УК ЭЦП</w:t>
            </w:r>
          </w:p>
          <w:p w:rsidR="00480B45" w:rsidRPr="006D0DF1" w:rsidRDefault="00480B45" w:rsidP="002F159F">
            <w:pPr>
              <w:ind w:left="260"/>
              <w:jc w:val="center"/>
              <w:rPr>
                <w:rFonts w:ascii="Times New Roman" w:hAnsi="Times New Roman" w:cs="Times New Roman"/>
              </w:rPr>
            </w:pPr>
            <w:r w:rsidRPr="006D0DF1">
              <w:rPr>
                <w:rFonts w:ascii="Arial" w:hAnsi="Arial" w:cs="Arial"/>
                <w:color w:val="000000"/>
                <w:sz w:val="14"/>
                <w:szCs w:val="14"/>
              </w:rPr>
              <w:t> </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Pr="006D0DF1" w:rsidRDefault="00480B45" w:rsidP="002F159F">
            <w:pPr>
              <w:jc w:val="center"/>
              <w:rPr>
                <w:rFonts w:ascii="Times New Roman" w:hAnsi="Times New Roman" w:cs="Times New Roman"/>
              </w:rPr>
            </w:pPr>
            <w:r>
              <w:rPr>
                <w:rFonts w:ascii="Arial" w:hAnsi="Arial" w:cs="Arial"/>
                <w:color w:val="000000"/>
                <w:sz w:val="14"/>
                <w:szCs w:val="14"/>
              </w:rPr>
              <w:t>П</w:t>
            </w:r>
            <w:r w:rsidRPr="006D0DF1">
              <w:rPr>
                <w:rFonts w:ascii="Arial" w:hAnsi="Arial" w:cs="Arial"/>
                <w:color w:val="000000"/>
                <w:sz w:val="14"/>
                <w:szCs w:val="14"/>
              </w:rPr>
              <w:t>росмотр</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0B45" w:rsidRDefault="00480B45" w:rsidP="002F159F">
            <w:pPr>
              <w:jc w:val="center"/>
              <w:rPr>
                <w:rFonts w:ascii="Arial" w:hAnsi="Arial" w:cs="Arial"/>
                <w:color w:val="000000"/>
                <w:sz w:val="14"/>
                <w:szCs w:val="14"/>
              </w:rPr>
            </w:pPr>
            <w:r>
              <w:rPr>
                <w:rFonts w:ascii="Arial" w:hAnsi="Arial" w:cs="Arial"/>
                <w:color w:val="000000"/>
                <w:sz w:val="14"/>
                <w:szCs w:val="14"/>
              </w:rPr>
              <w:t>Просмотр,</w:t>
            </w:r>
          </w:p>
          <w:p w:rsidR="00480B45" w:rsidRDefault="00480B45" w:rsidP="002F159F">
            <w:pPr>
              <w:jc w:val="center"/>
              <w:rPr>
                <w:rFonts w:ascii="Arial" w:hAnsi="Arial" w:cs="Arial"/>
                <w:color w:val="000000"/>
                <w:sz w:val="14"/>
                <w:szCs w:val="14"/>
              </w:rPr>
            </w:pPr>
            <w:r w:rsidRPr="006D0DF1">
              <w:rPr>
                <w:rFonts w:ascii="Arial" w:hAnsi="Arial" w:cs="Arial"/>
                <w:color w:val="000000"/>
                <w:sz w:val="14"/>
                <w:szCs w:val="14"/>
              </w:rPr>
              <w:t>внесение данных</w:t>
            </w:r>
            <w:r>
              <w:rPr>
                <w:rFonts w:ascii="Arial" w:hAnsi="Arial" w:cs="Arial"/>
                <w:color w:val="000000"/>
                <w:sz w:val="14"/>
                <w:szCs w:val="14"/>
              </w:rPr>
              <w:t>,</w:t>
            </w:r>
          </w:p>
          <w:p w:rsidR="00480B45" w:rsidRDefault="00480B45" w:rsidP="008D1D87">
            <w:pPr>
              <w:jc w:val="center"/>
              <w:rPr>
                <w:rFonts w:ascii="Arial" w:hAnsi="Arial" w:cs="Arial"/>
                <w:color w:val="000000"/>
                <w:sz w:val="14"/>
                <w:szCs w:val="14"/>
              </w:rPr>
            </w:pPr>
            <w:r>
              <w:rPr>
                <w:rFonts w:ascii="Arial" w:hAnsi="Arial" w:cs="Arial"/>
                <w:color w:val="000000"/>
                <w:sz w:val="14"/>
                <w:szCs w:val="14"/>
              </w:rPr>
              <w:t>подписание</w:t>
            </w:r>
          </w:p>
          <w:p w:rsidR="00480B45" w:rsidRPr="006D0DF1" w:rsidRDefault="00480B45" w:rsidP="008D1D87">
            <w:pPr>
              <w:jc w:val="center"/>
              <w:rPr>
                <w:rFonts w:ascii="Times New Roman" w:hAnsi="Times New Roman" w:cs="Times New Roman"/>
              </w:rPr>
            </w:pPr>
            <w:r>
              <w:rPr>
                <w:rFonts w:ascii="Arial" w:hAnsi="Arial" w:cs="Arial"/>
                <w:color w:val="000000"/>
                <w:sz w:val="14"/>
                <w:szCs w:val="14"/>
              </w:rPr>
              <w:t>УК ЭЦП</w:t>
            </w:r>
          </w:p>
        </w:tc>
      </w:tr>
    </w:tbl>
    <w:p w:rsidR="00480B45" w:rsidRPr="00E16501" w:rsidRDefault="00480B45" w:rsidP="008A2CA9">
      <w:pPr>
        <w:tabs>
          <w:tab w:val="left" w:pos="1276"/>
        </w:tabs>
        <w:autoSpaceDE w:val="0"/>
        <w:spacing w:before="240" w:after="120" w:line="360" w:lineRule="auto"/>
        <w:ind w:left="567"/>
        <w:jc w:val="both"/>
        <w:rPr>
          <w:rFonts w:ascii="Arial" w:hAnsi="Arial" w:cs="Arial"/>
          <w:b/>
          <w:bCs/>
          <w:color w:val="FF0000"/>
          <w:sz w:val="28"/>
          <w:szCs w:val="28"/>
        </w:rPr>
      </w:pPr>
    </w:p>
    <w:p w:rsidR="00480B45" w:rsidRDefault="00480B45" w:rsidP="008A2CA9">
      <w:pPr>
        <w:ind w:firstLine="709"/>
        <w:jc w:val="center"/>
        <w:rPr>
          <w:b/>
          <w:bCs/>
        </w:rPr>
      </w:pPr>
    </w:p>
    <w:p w:rsidR="00480B45" w:rsidRDefault="00480B45" w:rsidP="00930E7E">
      <w:pPr>
        <w:rPr>
          <w:b/>
          <w:bCs/>
        </w:rPr>
      </w:pPr>
    </w:p>
    <w:p w:rsidR="00480B45" w:rsidRDefault="00480B45" w:rsidP="008A2CA9">
      <w:pPr>
        <w:ind w:firstLine="709"/>
        <w:jc w:val="center"/>
        <w:rPr>
          <w:b/>
          <w:bCs/>
        </w:rPr>
      </w:pPr>
    </w:p>
    <w:p w:rsidR="00480B45" w:rsidRDefault="00480B45" w:rsidP="008A2CA9">
      <w:pPr>
        <w:ind w:firstLine="709"/>
        <w:jc w:val="center"/>
        <w:rPr>
          <w:b/>
          <w:bCs/>
        </w:rPr>
      </w:pPr>
    </w:p>
    <w:p w:rsidR="00480B45" w:rsidRDefault="00480B45" w:rsidP="008A2CA9">
      <w:pPr>
        <w:ind w:firstLine="709"/>
        <w:jc w:val="center"/>
        <w:rPr>
          <w:b/>
          <w:bCs/>
        </w:rPr>
      </w:pPr>
    </w:p>
    <w:p w:rsidR="00480B45" w:rsidRDefault="00480B45" w:rsidP="008A2CA9">
      <w:pPr>
        <w:ind w:firstLine="709"/>
        <w:jc w:val="center"/>
        <w:rPr>
          <w:b/>
          <w:bCs/>
        </w:rPr>
      </w:pPr>
    </w:p>
    <w:p w:rsidR="00480B45" w:rsidRDefault="00480B45" w:rsidP="008A2CA9">
      <w:pPr>
        <w:ind w:firstLine="709"/>
        <w:jc w:val="center"/>
        <w:rPr>
          <w:b/>
          <w:bCs/>
        </w:rPr>
      </w:pPr>
    </w:p>
    <w:p w:rsidR="00480B45" w:rsidRDefault="00480B45" w:rsidP="008A2CA9">
      <w:pPr>
        <w:ind w:firstLine="709"/>
        <w:jc w:val="center"/>
        <w:rPr>
          <w:b/>
          <w:bCs/>
        </w:rPr>
      </w:pPr>
    </w:p>
    <w:p w:rsidR="00480B45" w:rsidRDefault="00480B45" w:rsidP="008A2CA9">
      <w:pPr>
        <w:ind w:firstLine="709"/>
        <w:jc w:val="center"/>
        <w:rPr>
          <w:b/>
          <w:bCs/>
        </w:rPr>
      </w:pPr>
    </w:p>
    <w:p w:rsidR="00480B45" w:rsidRDefault="00480B45" w:rsidP="008A2CA9">
      <w:pPr>
        <w:ind w:firstLine="709"/>
        <w:jc w:val="center"/>
        <w:rPr>
          <w:b/>
          <w:bCs/>
        </w:rPr>
      </w:pPr>
    </w:p>
    <w:p w:rsidR="00480B45" w:rsidRDefault="00480B45" w:rsidP="008A2CA9">
      <w:pPr>
        <w:ind w:firstLine="709"/>
        <w:jc w:val="center"/>
        <w:rPr>
          <w:b/>
          <w:bCs/>
        </w:rPr>
      </w:pPr>
    </w:p>
    <w:p w:rsidR="00480B45" w:rsidRDefault="00480B45" w:rsidP="008A2CA9">
      <w:pPr>
        <w:ind w:firstLine="709"/>
        <w:jc w:val="center"/>
        <w:rPr>
          <w:b/>
          <w:bCs/>
        </w:rPr>
      </w:pPr>
    </w:p>
    <w:p w:rsidR="00480B45" w:rsidRDefault="00480B45" w:rsidP="008A2CA9">
      <w:pPr>
        <w:ind w:firstLine="709"/>
        <w:jc w:val="center"/>
        <w:rPr>
          <w:b/>
          <w:bCs/>
        </w:rPr>
      </w:pPr>
    </w:p>
    <w:p w:rsidR="00480B45" w:rsidRDefault="00480B45" w:rsidP="008A2CA9">
      <w:pPr>
        <w:ind w:firstLine="709"/>
        <w:jc w:val="center"/>
        <w:rPr>
          <w:b/>
          <w:bCs/>
        </w:rPr>
      </w:pPr>
    </w:p>
    <w:p w:rsidR="00480B45" w:rsidRDefault="00480B45" w:rsidP="008A2CA9">
      <w:pPr>
        <w:ind w:firstLine="709"/>
        <w:jc w:val="center"/>
        <w:rPr>
          <w:b/>
          <w:bCs/>
        </w:rPr>
      </w:pPr>
    </w:p>
    <w:p w:rsidR="00480B45" w:rsidRDefault="00480B45" w:rsidP="008A2CA9">
      <w:pPr>
        <w:ind w:firstLine="709"/>
        <w:jc w:val="center"/>
        <w:rPr>
          <w:b/>
          <w:bCs/>
        </w:rPr>
      </w:pPr>
    </w:p>
    <w:p w:rsidR="00480B45" w:rsidRDefault="00480B45" w:rsidP="008A2CA9">
      <w:pPr>
        <w:ind w:firstLine="709"/>
        <w:jc w:val="center"/>
        <w:rPr>
          <w:b/>
          <w:bCs/>
        </w:rPr>
      </w:pPr>
    </w:p>
    <w:p w:rsidR="00480B45" w:rsidRDefault="00480B45" w:rsidP="008A2CA9">
      <w:pPr>
        <w:ind w:firstLine="709"/>
        <w:jc w:val="center"/>
        <w:rPr>
          <w:b/>
          <w:bCs/>
        </w:rPr>
      </w:pPr>
    </w:p>
    <w:p w:rsidR="00480B45" w:rsidRDefault="00480B45" w:rsidP="008A2CA9">
      <w:pPr>
        <w:ind w:firstLine="709"/>
        <w:jc w:val="center"/>
        <w:rPr>
          <w:b/>
          <w:bCs/>
        </w:rPr>
      </w:pPr>
    </w:p>
    <w:p w:rsidR="00480B45" w:rsidRDefault="00480B45" w:rsidP="008A2CA9">
      <w:pPr>
        <w:ind w:firstLine="709"/>
        <w:jc w:val="center"/>
        <w:rPr>
          <w:b/>
          <w:bCs/>
        </w:rPr>
      </w:pPr>
    </w:p>
    <w:p w:rsidR="00480B45" w:rsidRDefault="00480B45" w:rsidP="008A2CA9">
      <w:pPr>
        <w:ind w:firstLine="709"/>
        <w:jc w:val="center"/>
        <w:rPr>
          <w:b/>
          <w:bCs/>
        </w:rPr>
      </w:pPr>
    </w:p>
    <w:p w:rsidR="00480B45" w:rsidRDefault="00480B45" w:rsidP="008A2CA9">
      <w:pPr>
        <w:ind w:firstLine="709"/>
        <w:jc w:val="center"/>
        <w:rPr>
          <w:b/>
          <w:bCs/>
        </w:rPr>
      </w:pPr>
    </w:p>
    <w:p w:rsidR="00480B45" w:rsidRDefault="00480B45" w:rsidP="00156ECA">
      <w:pPr>
        <w:rPr>
          <w:b/>
          <w:bCs/>
        </w:rPr>
      </w:pPr>
    </w:p>
    <w:p w:rsidR="00480B45" w:rsidRPr="008B7047" w:rsidRDefault="00480B45" w:rsidP="003940C2">
      <w:pPr>
        <w:spacing w:line="276" w:lineRule="auto"/>
        <w:ind w:firstLine="709"/>
        <w:jc w:val="center"/>
        <w:rPr>
          <w:rFonts w:ascii="Arial" w:hAnsi="Arial" w:cs="Arial"/>
          <w:b/>
          <w:bCs/>
          <w:sz w:val="28"/>
          <w:szCs w:val="28"/>
        </w:rPr>
      </w:pPr>
      <w:r w:rsidRPr="008B7047">
        <w:rPr>
          <w:rFonts w:ascii="Arial" w:hAnsi="Arial" w:cs="Arial"/>
          <w:b/>
          <w:bCs/>
          <w:sz w:val="28"/>
          <w:szCs w:val="28"/>
        </w:rPr>
        <w:t xml:space="preserve">Приложение В </w:t>
      </w:r>
    </w:p>
    <w:p w:rsidR="00480B45" w:rsidRPr="008B7047" w:rsidRDefault="00480B45" w:rsidP="003940C2">
      <w:pPr>
        <w:spacing w:line="276" w:lineRule="auto"/>
        <w:ind w:firstLine="709"/>
        <w:jc w:val="center"/>
        <w:rPr>
          <w:rFonts w:ascii="Arial" w:hAnsi="Arial" w:cs="Arial"/>
          <w:b/>
          <w:bCs/>
          <w:sz w:val="28"/>
          <w:szCs w:val="28"/>
        </w:rPr>
      </w:pPr>
      <w:r w:rsidRPr="008B7047">
        <w:rPr>
          <w:rFonts w:ascii="Arial" w:hAnsi="Arial" w:cs="Arial"/>
          <w:b/>
          <w:bCs/>
          <w:sz w:val="28"/>
          <w:szCs w:val="28"/>
        </w:rPr>
        <w:t>(рекомендуемое)</w:t>
      </w:r>
    </w:p>
    <w:p w:rsidR="00480B45" w:rsidRPr="008B7047" w:rsidRDefault="00480B45" w:rsidP="003940C2">
      <w:pPr>
        <w:spacing w:line="276" w:lineRule="auto"/>
        <w:ind w:firstLine="709"/>
        <w:jc w:val="center"/>
        <w:rPr>
          <w:rFonts w:ascii="Arial" w:hAnsi="Arial" w:cs="Arial"/>
          <w:b/>
          <w:bCs/>
          <w:sz w:val="28"/>
          <w:szCs w:val="28"/>
        </w:rPr>
      </w:pPr>
      <w:r w:rsidRPr="008B7047">
        <w:rPr>
          <w:rFonts w:ascii="Arial" w:hAnsi="Arial" w:cs="Arial"/>
          <w:b/>
          <w:bCs/>
          <w:sz w:val="28"/>
          <w:szCs w:val="28"/>
        </w:rPr>
        <w:t xml:space="preserve"> Соглашение об электронном взаимодействии застройщика (технического заказчика) с органами государственного строительного надзора</w:t>
      </w:r>
    </w:p>
    <w:p w:rsidR="00480B45" w:rsidRPr="00CA177D" w:rsidRDefault="00480B45" w:rsidP="003940C2">
      <w:pPr>
        <w:spacing w:line="276" w:lineRule="auto"/>
        <w:ind w:firstLine="709"/>
        <w:jc w:val="center"/>
        <w:rPr>
          <w:rFonts w:ascii="Arial" w:hAnsi="Arial" w:cs="Arial"/>
          <w:b/>
          <w:bCs/>
        </w:rPr>
      </w:pPr>
    </w:p>
    <w:p w:rsidR="00480B45" w:rsidRPr="00CA177D" w:rsidRDefault="00480B45" w:rsidP="003940C2">
      <w:pPr>
        <w:spacing w:line="276" w:lineRule="auto"/>
        <w:rPr>
          <w:rFonts w:ascii="Arial" w:hAnsi="Arial" w:cs="Arial"/>
        </w:rPr>
      </w:pPr>
      <w:r>
        <w:rPr>
          <w:rFonts w:ascii="Arial" w:hAnsi="Arial" w:cs="Arial"/>
        </w:rPr>
        <w:t>г.</w:t>
      </w:r>
      <w:r>
        <w:t>………...</w:t>
      </w:r>
      <w:r w:rsidRPr="00281281">
        <w:t xml:space="preserve">                                                                                          </w:t>
      </w:r>
      <w:r>
        <w:t xml:space="preserve">  </w:t>
      </w:r>
      <w:r w:rsidRPr="00CA177D">
        <w:rPr>
          <w:rFonts w:ascii="Arial" w:hAnsi="Arial" w:cs="Arial"/>
        </w:rPr>
        <w:t>«___» ___________20___ г.</w:t>
      </w:r>
    </w:p>
    <w:p w:rsidR="00480B45" w:rsidRPr="00281281" w:rsidRDefault="00480B45" w:rsidP="003940C2">
      <w:pPr>
        <w:spacing w:line="276" w:lineRule="auto"/>
        <w:ind w:firstLine="709"/>
      </w:pPr>
    </w:p>
    <w:p w:rsidR="00480B45" w:rsidRPr="00667A06" w:rsidRDefault="00480B45" w:rsidP="003940C2">
      <w:pPr>
        <w:pStyle w:val="affb"/>
        <w:jc w:val="left"/>
        <w:rPr>
          <w:b w:val="0"/>
          <w:bCs w:val="0"/>
        </w:rPr>
      </w:pPr>
      <w:r w:rsidRPr="00667A06">
        <w:rPr>
          <w:b w:val="0"/>
          <w:bCs w:val="0"/>
        </w:rPr>
        <w:t>_______________________________________________________________________</w:t>
      </w:r>
    </w:p>
    <w:p w:rsidR="00480B45" w:rsidRPr="00667A06" w:rsidRDefault="00480B45" w:rsidP="003940C2">
      <w:pPr>
        <w:jc w:val="center"/>
        <w:rPr>
          <w:i/>
          <w:iCs/>
          <w:sz w:val="20"/>
          <w:szCs w:val="20"/>
        </w:rPr>
      </w:pPr>
      <w:r>
        <w:rPr>
          <w:i/>
          <w:iCs/>
          <w:sz w:val="20"/>
          <w:szCs w:val="20"/>
        </w:rPr>
        <w:t>Наименование органа государственного строительного надзора</w:t>
      </w:r>
      <w:r w:rsidRPr="00667A06">
        <w:rPr>
          <w:i/>
          <w:iCs/>
          <w:sz w:val="20"/>
          <w:szCs w:val="20"/>
        </w:rPr>
        <w:t xml:space="preserve"> </w:t>
      </w:r>
    </w:p>
    <w:p w:rsidR="00480B45" w:rsidRPr="00667A06" w:rsidRDefault="00480B45" w:rsidP="003940C2">
      <w:pPr>
        <w:pStyle w:val="affb"/>
        <w:jc w:val="left"/>
        <w:rPr>
          <w:b w:val="0"/>
          <w:bCs w:val="0"/>
        </w:rPr>
      </w:pPr>
      <w:r w:rsidRPr="00CA177D">
        <w:rPr>
          <w:rFonts w:ascii="Arial" w:hAnsi="Arial" w:cs="Arial"/>
          <w:sz w:val="24"/>
          <w:szCs w:val="24"/>
        </w:rPr>
        <w:t xml:space="preserve"> </w:t>
      </w:r>
      <w:r w:rsidRPr="00CA177D">
        <w:rPr>
          <w:rFonts w:ascii="Arial" w:hAnsi="Arial" w:cs="Arial"/>
          <w:b w:val="0"/>
          <w:bCs w:val="0"/>
          <w:sz w:val="24"/>
          <w:szCs w:val="24"/>
        </w:rPr>
        <w:t>в лице</w:t>
      </w:r>
      <w:r w:rsidRPr="001342B0">
        <w:t xml:space="preserve"> </w:t>
      </w:r>
      <w:r w:rsidRPr="00667A06">
        <w:rPr>
          <w:b w:val="0"/>
          <w:bCs w:val="0"/>
        </w:rPr>
        <w:t>_______________________________________________________________________</w:t>
      </w:r>
    </w:p>
    <w:p w:rsidR="00480B45" w:rsidRPr="00667A06" w:rsidRDefault="00480B45" w:rsidP="003940C2">
      <w:pPr>
        <w:jc w:val="center"/>
        <w:rPr>
          <w:i/>
          <w:iCs/>
          <w:sz w:val="20"/>
          <w:szCs w:val="20"/>
        </w:rPr>
      </w:pPr>
      <w:r>
        <w:rPr>
          <w:i/>
          <w:iCs/>
          <w:sz w:val="20"/>
          <w:szCs w:val="20"/>
        </w:rPr>
        <w:t>Должность и ФИО руководителя органа государственного строительного надзора</w:t>
      </w:r>
      <w:r w:rsidRPr="00667A06">
        <w:rPr>
          <w:i/>
          <w:iCs/>
          <w:sz w:val="20"/>
          <w:szCs w:val="20"/>
        </w:rPr>
        <w:t xml:space="preserve"> </w:t>
      </w:r>
    </w:p>
    <w:p w:rsidR="00480B45" w:rsidRPr="00667A06" w:rsidRDefault="00480B45" w:rsidP="003940C2">
      <w:pPr>
        <w:pStyle w:val="affb"/>
        <w:jc w:val="left"/>
        <w:rPr>
          <w:b w:val="0"/>
          <w:bCs w:val="0"/>
        </w:rPr>
      </w:pPr>
      <w:r w:rsidRPr="001342B0">
        <w:t xml:space="preserve"> </w:t>
      </w:r>
      <w:r w:rsidRPr="00CA177D">
        <w:rPr>
          <w:rFonts w:ascii="Arial" w:hAnsi="Arial" w:cs="Arial"/>
          <w:b w:val="0"/>
          <w:bCs w:val="0"/>
          <w:sz w:val="24"/>
          <w:szCs w:val="24"/>
        </w:rPr>
        <w:t xml:space="preserve">действующего на основании </w:t>
      </w:r>
      <w:r>
        <w:rPr>
          <w:b w:val="0"/>
          <w:bCs w:val="0"/>
        </w:rPr>
        <w:t xml:space="preserve">          </w:t>
      </w:r>
      <w:r w:rsidRPr="00667A06">
        <w:rPr>
          <w:b w:val="0"/>
          <w:bCs w:val="0"/>
        </w:rPr>
        <w:t>__________________</w:t>
      </w:r>
      <w:r>
        <w:rPr>
          <w:b w:val="0"/>
          <w:bCs w:val="0"/>
        </w:rPr>
        <w:t>_________________________________________________________</w:t>
      </w:r>
    </w:p>
    <w:p w:rsidR="00480B45" w:rsidRPr="00667A06" w:rsidRDefault="00480B45" w:rsidP="003940C2">
      <w:pPr>
        <w:rPr>
          <w:i/>
          <w:iCs/>
          <w:sz w:val="20"/>
          <w:szCs w:val="20"/>
        </w:rPr>
      </w:pPr>
      <w:r>
        <w:rPr>
          <w:i/>
          <w:iCs/>
          <w:sz w:val="20"/>
          <w:szCs w:val="20"/>
        </w:rPr>
        <w:t xml:space="preserve">                                           Наименование документа предоставляющего право руководителю</w:t>
      </w:r>
      <w:r w:rsidRPr="00667A06">
        <w:rPr>
          <w:i/>
          <w:iCs/>
          <w:sz w:val="20"/>
          <w:szCs w:val="20"/>
        </w:rPr>
        <w:t xml:space="preserve"> </w:t>
      </w:r>
    </w:p>
    <w:p w:rsidR="00480B45" w:rsidRPr="00667A06" w:rsidRDefault="00480B45" w:rsidP="003940C2">
      <w:pPr>
        <w:pStyle w:val="affb"/>
        <w:jc w:val="left"/>
        <w:rPr>
          <w:b w:val="0"/>
          <w:bCs w:val="0"/>
        </w:rPr>
      </w:pPr>
      <w:r w:rsidRPr="00CB327F">
        <w:rPr>
          <w:b w:val="0"/>
          <w:bCs w:val="0"/>
        </w:rPr>
        <w:t xml:space="preserve"> </w:t>
      </w:r>
      <w:r w:rsidRPr="00CA177D">
        <w:rPr>
          <w:rFonts w:ascii="Arial" w:hAnsi="Arial" w:cs="Arial"/>
          <w:b w:val="0"/>
          <w:bCs w:val="0"/>
          <w:sz w:val="24"/>
          <w:szCs w:val="24"/>
        </w:rPr>
        <w:t>именуемый в дальнейшем «Сторона 1», с одной стороны</w:t>
      </w:r>
      <w:r>
        <w:rPr>
          <w:b w:val="0"/>
          <w:bCs w:val="0"/>
        </w:rPr>
        <w:t xml:space="preserve"> </w:t>
      </w:r>
      <w:r w:rsidRPr="00BE24F0">
        <w:rPr>
          <w:rFonts w:ascii="Arial" w:hAnsi="Arial" w:cs="Arial"/>
          <w:b w:val="0"/>
          <w:bCs w:val="0"/>
          <w:sz w:val="24"/>
          <w:szCs w:val="24"/>
        </w:rPr>
        <w:t xml:space="preserve">и </w:t>
      </w:r>
      <w:r w:rsidRPr="00667A06">
        <w:rPr>
          <w:b w:val="0"/>
          <w:bCs w:val="0"/>
        </w:rPr>
        <w:t>_______________________________________________________________________</w:t>
      </w:r>
    </w:p>
    <w:p w:rsidR="00480B45" w:rsidRPr="00667A06" w:rsidRDefault="00480B45" w:rsidP="003940C2">
      <w:pPr>
        <w:jc w:val="center"/>
        <w:rPr>
          <w:i/>
          <w:iCs/>
          <w:sz w:val="20"/>
          <w:szCs w:val="20"/>
        </w:rPr>
      </w:pPr>
      <w:r>
        <w:rPr>
          <w:i/>
          <w:iCs/>
          <w:sz w:val="20"/>
          <w:szCs w:val="20"/>
        </w:rPr>
        <w:t>Наименование организации застройщика (технического заказчика)</w:t>
      </w:r>
      <w:r w:rsidRPr="00667A06">
        <w:rPr>
          <w:i/>
          <w:iCs/>
          <w:sz w:val="20"/>
          <w:szCs w:val="20"/>
        </w:rPr>
        <w:t xml:space="preserve"> </w:t>
      </w:r>
    </w:p>
    <w:p w:rsidR="00480B45" w:rsidRPr="00667A06" w:rsidRDefault="00480B45" w:rsidP="003940C2">
      <w:pPr>
        <w:pStyle w:val="affb"/>
        <w:jc w:val="left"/>
        <w:rPr>
          <w:b w:val="0"/>
          <w:bCs w:val="0"/>
        </w:rPr>
      </w:pPr>
      <w:r w:rsidRPr="001342B0">
        <w:t xml:space="preserve"> </w:t>
      </w:r>
      <w:r w:rsidRPr="00CA177D">
        <w:rPr>
          <w:rFonts w:ascii="Arial" w:hAnsi="Arial" w:cs="Arial"/>
          <w:b w:val="0"/>
          <w:bCs w:val="0"/>
          <w:sz w:val="24"/>
          <w:szCs w:val="24"/>
        </w:rPr>
        <w:t>в лице</w:t>
      </w:r>
      <w:r w:rsidRPr="001342B0">
        <w:t xml:space="preserve"> </w:t>
      </w:r>
      <w:r w:rsidRPr="00667A06">
        <w:rPr>
          <w:b w:val="0"/>
          <w:bCs w:val="0"/>
        </w:rPr>
        <w:t>_______________________________________________________________________</w:t>
      </w:r>
    </w:p>
    <w:p w:rsidR="00480B45" w:rsidRPr="00667A06" w:rsidRDefault="00480B45" w:rsidP="003940C2">
      <w:pPr>
        <w:jc w:val="center"/>
        <w:rPr>
          <w:i/>
          <w:iCs/>
          <w:sz w:val="20"/>
          <w:szCs w:val="20"/>
        </w:rPr>
      </w:pPr>
      <w:r>
        <w:rPr>
          <w:i/>
          <w:iCs/>
          <w:sz w:val="20"/>
          <w:szCs w:val="20"/>
        </w:rPr>
        <w:t>Должность и ФИО руководителя организации застройщика (технического заказчика)</w:t>
      </w:r>
      <w:r w:rsidRPr="00667A06">
        <w:rPr>
          <w:i/>
          <w:iCs/>
          <w:sz w:val="20"/>
          <w:szCs w:val="20"/>
        </w:rPr>
        <w:t xml:space="preserve"> </w:t>
      </w:r>
    </w:p>
    <w:p w:rsidR="00480B45" w:rsidRPr="00667A06" w:rsidRDefault="00480B45" w:rsidP="003940C2">
      <w:pPr>
        <w:pStyle w:val="affb"/>
        <w:jc w:val="left"/>
        <w:rPr>
          <w:b w:val="0"/>
          <w:bCs w:val="0"/>
        </w:rPr>
      </w:pPr>
      <w:r w:rsidRPr="001342B0">
        <w:t xml:space="preserve"> </w:t>
      </w:r>
      <w:r>
        <w:rPr>
          <w:rFonts w:ascii="Arial" w:hAnsi="Arial" w:cs="Arial"/>
          <w:b w:val="0"/>
          <w:bCs w:val="0"/>
          <w:sz w:val="24"/>
          <w:szCs w:val="24"/>
        </w:rPr>
        <w:t>д</w:t>
      </w:r>
      <w:r w:rsidRPr="00CA177D">
        <w:rPr>
          <w:rFonts w:ascii="Arial" w:hAnsi="Arial" w:cs="Arial"/>
          <w:b w:val="0"/>
          <w:bCs w:val="0"/>
          <w:sz w:val="24"/>
          <w:szCs w:val="24"/>
        </w:rPr>
        <w:t>ействующего</w:t>
      </w:r>
      <w:r>
        <w:rPr>
          <w:rFonts w:ascii="Arial" w:hAnsi="Arial" w:cs="Arial"/>
          <w:b w:val="0"/>
          <w:bCs w:val="0"/>
          <w:sz w:val="24"/>
          <w:szCs w:val="24"/>
        </w:rPr>
        <w:t xml:space="preserve"> </w:t>
      </w:r>
      <w:r w:rsidRPr="00CA177D">
        <w:rPr>
          <w:rFonts w:ascii="Arial" w:hAnsi="Arial" w:cs="Arial"/>
          <w:b w:val="0"/>
          <w:bCs w:val="0"/>
          <w:sz w:val="24"/>
          <w:szCs w:val="24"/>
        </w:rPr>
        <w:t>н</w:t>
      </w:r>
      <w:r>
        <w:rPr>
          <w:rFonts w:ascii="Arial" w:hAnsi="Arial" w:cs="Arial"/>
          <w:b w:val="0"/>
          <w:bCs w:val="0"/>
          <w:sz w:val="24"/>
          <w:szCs w:val="24"/>
        </w:rPr>
        <w:t>а о</w:t>
      </w:r>
      <w:r w:rsidRPr="00CA177D">
        <w:rPr>
          <w:rFonts w:ascii="Arial" w:hAnsi="Arial" w:cs="Arial"/>
          <w:b w:val="0"/>
          <w:bCs w:val="0"/>
          <w:sz w:val="24"/>
          <w:szCs w:val="24"/>
        </w:rPr>
        <w:t>сновании</w:t>
      </w:r>
      <w:r>
        <w:rPr>
          <w:rFonts w:ascii="Arial" w:hAnsi="Arial" w:cs="Arial"/>
          <w:b w:val="0"/>
          <w:bCs w:val="0"/>
          <w:sz w:val="24"/>
          <w:szCs w:val="24"/>
        </w:rPr>
        <w:t xml:space="preserve">        </w:t>
      </w:r>
      <w:r>
        <w:rPr>
          <w:b w:val="0"/>
          <w:bCs w:val="0"/>
        </w:rPr>
        <w:t>__</w:t>
      </w:r>
      <w:r w:rsidRPr="00667A06">
        <w:rPr>
          <w:b w:val="0"/>
          <w:bCs w:val="0"/>
        </w:rPr>
        <w:t>_________________________</w:t>
      </w:r>
      <w:r>
        <w:rPr>
          <w:b w:val="0"/>
          <w:bCs w:val="0"/>
        </w:rPr>
        <w:t>_______________________________________________</w:t>
      </w:r>
    </w:p>
    <w:p w:rsidR="00480B45" w:rsidRPr="00667A06" w:rsidRDefault="00480B45" w:rsidP="003940C2">
      <w:pPr>
        <w:rPr>
          <w:i/>
          <w:iCs/>
          <w:sz w:val="20"/>
          <w:szCs w:val="20"/>
        </w:rPr>
      </w:pPr>
      <w:r>
        <w:rPr>
          <w:i/>
          <w:iCs/>
          <w:sz w:val="20"/>
          <w:szCs w:val="20"/>
        </w:rPr>
        <w:t xml:space="preserve">                                         Наименование документа предоставляющего право руководителю</w:t>
      </w:r>
      <w:r w:rsidRPr="00667A06">
        <w:rPr>
          <w:i/>
          <w:iCs/>
          <w:sz w:val="20"/>
          <w:szCs w:val="20"/>
        </w:rPr>
        <w:t xml:space="preserve"> </w:t>
      </w:r>
    </w:p>
    <w:p w:rsidR="00480B45" w:rsidRPr="00BA5A13" w:rsidRDefault="00480B45" w:rsidP="00BA5A13">
      <w:pPr>
        <w:widowControl w:val="0"/>
        <w:autoSpaceDE w:val="0"/>
        <w:autoSpaceDN w:val="0"/>
        <w:adjustRightInd w:val="0"/>
        <w:spacing w:line="360" w:lineRule="auto"/>
        <w:jc w:val="both"/>
        <w:rPr>
          <w:rFonts w:ascii="Arial" w:hAnsi="Arial" w:cs="Arial"/>
          <w:sz w:val="24"/>
          <w:szCs w:val="24"/>
        </w:rPr>
      </w:pPr>
      <w:r w:rsidRPr="00281281">
        <w:t xml:space="preserve"> </w:t>
      </w:r>
      <w:r w:rsidRPr="00BA5A13">
        <w:rPr>
          <w:rFonts w:ascii="Arial" w:hAnsi="Arial" w:cs="Arial"/>
          <w:sz w:val="24"/>
          <w:szCs w:val="24"/>
        </w:rPr>
        <w:t>именуемый в дальнейшем «Сторона 2», с другой стороны, именуемые совместно «Стороны», заключили настоящее Соглашение об электронном  взаимодействии (далее – Соглашение) о нижеследующем:</w:t>
      </w:r>
    </w:p>
    <w:p w:rsidR="00480B45" w:rsidRPr="00281281" w:rsidRDefault="00480B45" w:rsidP="00BA5A13">
      <w:pPr>
        <w:spacing w:line="360" w:lineRule="auto"/>
        <w:ind w:firstLine="709"/>
        <w:jc w:val="both"/>
      </w:pPr>
    </w:p>
    <w:p w:rsidR="00480B45" w:rsidRPr="001E33C2" w:rsidRDefault="00480B45" w:rsidP="00BA5A13">
      <w:pPr>
        <w:numPr>
          <w:ilvl w:val="0"/>
          <w:numId w:val="45"/>
        </w:numPr>
        <w:spacing w:after="0" w:line="360" w:lineRule="auto"/>
        <w:ind w:left="0" w:firstLine="709"/>
        <w:jc w:val="center"/>
        <w:rPr>
          <w:rFonts w:ascii="Arial" w:hAnsi="Arial" w:cs="Arial"/>
          <w:b/>
          <w:bCs/>
          <w:sz w:val="28"/>
          <w:szCs w:val="28"/>
        </w:rPr>
      </w:pPr>
      <w:r w:rsidRPr="00CA177D">
        <w:rPr>
          <w:rFonts w:ascii="Arial" w:hAnsi="Arial" w:cs="Arial"/>
          <w:b/>
          <w:bCs/>
          <w:sz w:val="28"/>
          <w:szCs w:val="28"/>
        </w:rPr>
        <w:t>Общие положения</w:t>
      </w:r>
    </w:p>
    <w:p w:rsidR="00480B45" w:rsidRPr="00CA177D" w:rsidRDefault="00480B45" w:rsidP="00BA5A13">
      <w:pPr>
        <w:numPr>
          <w:ilvl w:val="0"/>
          <w:numId w:val="46"/>
        </w:numPr>
        <w:tabs>
          <w:tab w:val="left" w:pos="426"/>
        </w:tabs>
        <w:spacing w:after="0" w:line="360" w:lineRule="auto"/>
        <w:ind w:left="0" w:firstLine="709"/>
        <w:jc w:val="both"/>
        <w:rPr>
          <w:rFonts w:ascii="Arial" w:hAnsi="Arial" w:cs="Arial"/>
        </w:rPr>
      </w:pPr>
      <w:r w:rsidRPr="00CA177D">
        <w:rPr>
          <w:rFonts w:ascii="Arial" w:hAnsi="Arial" w:cs="Arial"/>
        </w:rPr>
        <w:t>Настоящее Соглашение определяет условия и порядок электронного взаимодействия между Сторонами.</w:t>
      </w:r>
    </w:p>
    <w:p w:rsidR="00480B45" w:rsidRPr="00CA177D" w:rsidRDefault="00480B45" w:rsidP="00BA5A13">
      <w:pPr>
        <w:numPr>
          <w:ilvl w:val="0"/>
          <w:numId w:val="46"/>
        </w:numPr>
        <w:tabs>
          <w:tab w:val="left" w:pos="426"/>
        </w:tabs>
        <w:spacing w:after="0" w:line="360" w:lineRule="auto"/>
        <w:ind w:left="0" w:firstLine="709"/>
        <w:jc w:val="both"/>
        <w:rPr>
          <w:rFonts w:ascii="Arial" w:hAnsi="Arial" w:cs="Arial"/>
        </w:rPr>
      </w:pPr>
      <w:r w:rsidRPr="00CA177D">
        <w:rPr>
          <w:rFonts w:ascii="Arial" w:hAnsi="Arial" w:cs="Arial"/>
        </w:rPr>
        <w:t xml:space="preserve">Предметом настоящего Соглашения является организация и осуществление электронного взаимодействия между Сторонами при исполнении полномочий Стороны 1 по осуществлению регионального государственного строительного надзора в процессе строительства объекта капитального строительства: </w:t>
      </w:r>
    </w:p>
    <w:p w:rsidR="00480B45" w:rsidRPr="00667A06" w:rsidRDefault="00480B45" w:rsidP="00311988">
      <w:pPr>
        <w:pStyle w:val="affb"/>
        <w:jc w:val="left"/>
        <w:rPr>
          <w:b w:val="0"/>
          <w:bCs w:val="0"/>
        </w:rPr>
      </w:pPr>
      <w:r w:rsidRPr="00667A06">
        <w:rPr>
          <w:b w:val="0"/>
          <w:bCs w:val="0"/>
        </w:rPr>
        <w:t>_______________________________________________________________________</w:t>
      </w:r>
    </w:p>
    <w:p w:rsidR="00480B45" w:rsidRPr="00A3103A" w:rsidRDefault="00480B45" w:rsidP="00311988">
      <w:pPr>
        <w:spacing w:line="240" w:lineRule="auto"/>
        <w:rPr>
          <w:i/>
          <w:iCs/>
          <w:sz w:val="20"/>
          <w:szCs w:val="20"/>
        </w:rPr>
      </w:pPr>
      <w:r>
        <w:rPr>
          <w:i/>
          <w:iCs/>
          <w:sz w:val="20"/>
          <w:szCs w:val="20"/>
        </w:rPr>
        <w:t>Наименование объекта капитального строительства, его месторасположения с указанием кадастрового</w:t>
      </w:r>
      <w:r w:rsidRPr="00A3103A">
        <w:rPr>
          <w:i/>
          <w:iCs/>
          <w:sz w:val="20"/>
          <w:szCs w:val="20"/>
        </w:rPr>
        <w:t xml:space="preserve"> </w:t>
      </w:r>
    </w:p>
    <w:p w:rsidR="00480B45" w:rsidRPr="00667A06" w:rsidRDefault="00480B45" w:rsidP="00311988">
      <w:pPr>
        <w:pStyle w:val="affb"/>
        <w:jc w:val="left"/>
        <w:rPr>
          <w:b w:val="0"/>
          <w:bCs w:val="0"/>
        </w:rPr>
      </w:pPr>
      <w:r w:rsidRPr="00667A06">
        <w:rPr>
          <w:b w:val="0"/>
          <w:bCs w:val="0"/>
        </w:rPr>
        <w:t>_______________________________________</w:t>
      </w:r>
      <w:r>
        <w:rPr>
          <w:b w:val="0"/>
          <w:bCs w:val="0"/>
        </w:rPr>
        <w:t xml:space="preserve">_____________ </w:t>
      </w:r>
      <w:r w:rsidRPr="00E635AE">
        <w:rPr>
          <w:rFonts w:ascii="Arial" w:hAnsi="Arial" w:cs="Arial"/>
          <w:b w:val="0"/>
          <w:bCs w:val="0"/>
          <w:sz w:val="24"/>
          <w:szCs w:val="24"/>
        </w:rPr>
        <w:t>(далее объект).</w:t>
      </w:r>
    </w:p>
    <w:p w:rsidR="00480B45" w:rsidRPr="00A3103A" w:rsidRDefault="00480B45" w:rsidP="00311988">
      <w:pPr>
        <w:spacing w:line="240" w:lineRule="auto"/>
        <w:rPr>
          <w:i/>
          <w:iCs/>
          <w:sz w:val="20"/>
          <w:szCs w:val="20"/>
        </w:rPr>
      </w:pPr>
      <w:r>
        <w:rPr>
          <w:i/>
          <w:iCs/>
          <w:sz w:val="20"/>
          <w:szCs w:val="20"/>
        </w:rPr>
        <w:t>номера земельного участка</w:t>
      </w:r>
    </w:p>
    <w:p w:rsidR="00480B45" w:rsidRPr="003E1661" w:rsidRDefault="00480B45" w:rsidP="00BA5A13">
      <w:pPr>
        <w:numPr>
          <w:ilvl w:val="0"/>
          <w:numId w:val="46"/>
        </w:numPr>
        <w:tabs>
          <w:tab w:val="left" w:pos="426"/>
        </w:tabs>
        <w:spacing w:after="0" w:line="360" w:lineRule="auto"/>
        <w:ind w:left="0" w:firstLine="709"/>
        <w:jc w:val="both"/>
        <w:rPr>
          <w:rFonts w:ascii="Arial" w:hAnsi="Arial" w:cs="Arial"/>
        </w:rPr>
      </w:pPr>
      <w:r>
        <w:rPr>
          <w:rFonts w:ascii="Arial" w:hAnsi="Arial" w:cs="Arial"/>
        </w:rPr>
        <w:t>Настоящее Соглашение устанавливает ниже перечисленную деятельность между Сторонами</w:t>
      </w:r>
      <w:r w:rsidRPr="003E1661">
        <w:rPr>
          <w:rFonts w:ascii="Arial" w:hAnsi="Arial" w:cs="Arial"/>
        </w:rPr>
        <w:t>:</w:t>
      </w:r>
    </w:p>
    <w:p w:rsidR="00480B45" w:rsidRPr="003E1661" w:rsidRDefault="00480B45" w:rsidP="00BA5A13">
      <w:pPr>
        <w:tabs>
          <w:tab w:val="left" w:pos="426"/>
        </w:tabs>
        <w:spacing w:line="360" w:lineRule="auto"/>
        <w:ind w:firstLine="709"/>
        <w:jc w:val="both"/>
        <w:rPr>
          <w:rFonts w:ascii="Arial" w:hAnsi="Arial" w:cs="Arial"/>
        </w:rPr>
      </w:pPr>
      <w:r w:rsidRPr="003E1661">
        <w:rPr>
          <w:rFonts w:ascii="Arial" w:hAnsi="Arial" w:cs="Arial"/>
        </w:rPr>
        <w:t>- направление (предоставление) Стороной 2 не позднее</w:t>
      </w:r>
      <w:r>
        <w:rPr>
          <w:rFonts w:ascii="Arial" w:hAnsi="Arial" w:cs="Arial"/>
        </w:rPr>
        <w:t>,</w:t>
      </w:r>
      <w:r w:rsidRPr="003E1661">
        <w:rPr>
          <w:rFonts w:ascii="Arial" w:hAnsi="Arial" w:cs="Arial"/>
        </w:rPr>
        <w:t xml:space="preserve"> чем за </w:t>
      </w:r>
      <w:r>
        <w:rPr>
          <w:rFonts w:ascii="Arial" w:hAnsi="Arial" w:cs="Arial"/>
        </w:rPr>
        <w:t>7 (</w:t>
      </w:r>
      <w:r w:rsidRPr="003E1661">
        <w:rPr>
          <w:rFonts w:ascii="Arial" w:hAnsi="Arial" w:cs="Arial"/>
        </w:rPr>
        <w:t>семь</w:t>
      </w:r>
      <w:r>
        <w:rPr>
          <w:rFonts w:ascii="Arial" w:hAnsi="Arial" w:cs="Arial"/>
        </w:rPr>
        <w:t>)</w:t>
      </w:r>
      <w:r w:rsidRPr="003E1661">
        <w:rPr>
          <w:rFonts w:ascii="Arial" w:hAnsi="Arial" w:cs="Arial"/>
        </w:rPr>
        <w:t xml:space="preserve"> рабочих дней до начала строительства объекта</w:t>
      </w:r>
      <w:r>
        <w:rPr>
          <w:rFonts w:ascii="Arial" w:hAnsi="Arial" w:cs="Arial"/>
        </w:rPr>
        <w:t xml:space="preserve">, </w:t>
      </w:r>
      <w:r w:rsidRPr="003E1661">
        <w:rPr>
          <w:rFonts w:ascii="Arial" w:hAnsi="Arial" w:cs="Arial"/>
        </w:rPr>
        <w:t>Стороне 1</w:t>
      </w:r>
      <w:r>
        <w:rPr>
          <w:rFonts w:ascii="Arial" w:hAnsi="Arial" w:cs="Arial"/>
        </w:rPr>
        <w:t>,</w:t>
      </w:r>
      <w:r w:rsidRPr="003E1661">
        <w:rPr>
          <w:rFonts w:ascii="Arial" w:hAnsi="Arial" w:cs="Arial"/>
        </w:rPr>
        <w:t xml:space="preserve"> посредством Системы электронного общего журналов учёта выполнения работ и электронных специальных журналов учёта выполнения работ для их регистрации</w:t>
      </w:r>
      <w:r>
        <w:rPr>
          <w:rFonts w:ascii="Arial" w:hAnsi="Arial" w:cs="Arial"/>
        </w:rPr>
        <w:t>,</w:t>
      </w:r>
      <w:r w:rsidRPr="003E1661">
        <w:rPr>
          <w:rFonts w:ascii="Arial" w:hAnsi="Arial" w:cs="Arial"/>
        </w:rPr>
        <w:t xml:space="preserve"> </w:t>
      </w:r>
      <w:r>
        <w:rPr>
          <w:rFonts w:ascii="Arial" w:hAnsi="Arial" w:cs="Arial"/>
        </w:rPr>
        <w:t>вместе с извещением</w:t>
      </w:r>
      <w:r w:rsidRPr="003E1661">
        <w:rPr>
          <w:rFonts w:ascii="Arial" w:hAnsi="Arial" w:cs="Arial"/>
        </w:rPr>
        <w:t xml:space="preserve"> о начале работ</w:t>
      </w:r>
      <w:r>
        <w:rPr>
          <w:rFonts w:ascii="Arial" w:hAnsi="Arial" w:cs="Arial"/>
        </w:rPr>
        <w:t xml:space="preserve"> на объекте</w:t>
      </w:r>
      <w:r w:rsidRPr="003E1661">
        <w:rPr>
          <w:rFonts w:ascii="Arial" w:hAnsi="Arial" w:cs="Arial"/>
        </w:rPr>
        <w:t>;</w:t>
      </w:r>
    </w:p>
    <w:p w:rsidR="00480B45" w:rsidRPr="003E1661" w:rsidRDefault="00480B45" w:rsidP="00BA5A13">
      <w:pPr>
        <w:tabs>
          <w:tab w:val="left" w:pos="426"/>
        </w:tabs>
        <w:spacing w:line="360" w:lineRule="auto"/>
        <w:ind w:firstLine="709"/>
        <w:jc w:val="both"/>
        <w:rPr>
          <w:rFonts w:ascii="Arial" w:hAnsi="Arial" w:cs="Arial"/>
        </w:rPr>
      </w:pPr>
      <w:r>
        <w:rPr>
          <w:rFonts w:ascii="Arial" w:hAnsi="Arial" w:cs="Arial"/>
        </w:rPr>
        <w:t>- регистрация Стороной 1</w:t>
      </w:r>
      <w:r w:rsidRPr="003E1661">
        <w:rPr>
          <w:rFonts w:ascii="Arial" w:hAnsi="Arial" w:cs="Arial"/>
        </w:rPr>
        <w:t xml:space="preserve"> общего и специальных журналов учёта выполнения работ</w:t>
      </w:r>
      <w:r>
        <w:rPr>
          <w:rFonts w:ascii="Arial" w:hAnsi="Arial" w:cs="Arial"/>
        </w:rPr>
        <w:t xml:space="preserve"> и отправление их Стороне 2 </w:t>
      </w:r>
      <w:r w:rsidRPr="003E1661">
        <w:rPr>
          <w:rFonts w:ascii="Arial" w:hAnsi="Arial" w:cs="Arial"/>
        </w:rPr>
        <w:t>посредством Системы</w:t>
      </w:r>
      <w:r>
        <w:rPr>
          <w:rFonts w:ascii="Arial" w:hAnsi="Arial" w:cs="Arial"/>
        </w:rPr>
        <w:t>;</w:t>
      </w:r>
    </w:p>
    <w:p w:rsidR="00480B45" w:rsidRDefault="00480B45" w:rsidP="00BA5A13">
      <w:pPr>
        <w:tabs>
          <w:tab w:val="left" w:pos="426"/>
        </w:tabs>
        <w:spacing w:line="360" w:lineRule="auto"/>
        <w:ind w:firstLine="709"/>
        <w:jc w:val="both"/>
      </w:pPr>
      <w:r>
        <w:t xml:space="preserve">- </w:t>
      </w:r>
      <w:r w:rsidRPr="00E635AE">
        <w:rPr>
          <w:rFonts w:ascii="Arial" w:hAnsi="Arial" w:cs="Arial"/>
        </w:rPr>
        <w:t>участие Стороны 1 по ведению раздела 7 электронного общего</w:t>
      </w:r>
      <w:r w:rsidRPr="003E1661">
        <w:rPr>
          <w:rFonts w:ascii="Arial" w:hAnsi="Arial" w:cs="Arial"/>
        </w:rPr>
        <w:t xml:space="preserve"> журналов учёта выполнения работ</w:t>
      </w:r>
      <w:r>
        <w:rPr>
          <w:rFonts w:ascii="Arial" w:hAnsi="Arial" w:cs="Arial"/>
        </w:rPr>
        <w:t xml:space="preserve"> в процессе строительства объекта</w:t>
      </w:r>
      <w:r w:rsidRPr="00E635AE">
        <w:rPr>
          <w:rFonts w:ascii="Arial" w:hAnsi="Arial" w:cs="Arial"/>
        </w:rPr>
        <w:t xml:space="preserve"> </w:t>
      </w:r>
      <w:r w:rsidRPr="003E1661">
        <w:rPr>
          <w:rFonts w:ascii="Arial" w:hAnsi="Arial" w:cs="Arial"/>
        </w:rPr>
        <w:t>посредством Системы</w:t>
      </w:r>
      <w:r>
        <w:rPr>
          <w:rFonts w:ascii="Arial" w:hAnsi="Arial" w:cs="Arial"/>
        </w:rPr>
        <w:t>;</w:t>
      </w:r>
    </w:p>
    <w:p w:rsidR="00480B45" w:rsidRDefault="00480B45" w:rsidP="00BA5A13">
      <w:pPr>
        <w:tabs>
          <w:tab w:val="left" w:pos="426"/>
        </w:tabs>
        <w:spacing w:line="360" w:lineRule="auto"/>
        <w:ind w:firstLine="709"/>
        <w:jc w:val="both"/>
        <w:rPr>
          <w:rFonts w:ascii="Arial" w:hAnsi="Arial" w:cs="Arial"/>
          <w:color w:val="000000"/>
          <w:spacing w:val="2"/>
        </w:rPr>
      </w:pPr>
      <w:r>
        <w:rPr>
          <w:rFonts w:ascii="Arial" w:hAnsi="Arial" w:cs="Arial"/>
        </w:rPr>
        <w:t xml:space="preserve">- </w:t>
      </w:r>
      <w:r w:rsidRPr="003E1661">
        <w:rPr>
          <w:rFonts w:ascii="Arial" w:hAnsi="Arial" w:cs="Arial"/>
        </w:rPr>
        <w:t>направление (предоставление) Стороной 2</w:t>
      </w:r>
      <w:r w:rsidRPr="00E635AE">
        <w:rPr>
          <w:rFonts w:ascii="Arial" w:hAnsi="Arial" w:cs="Arial"/>
        </w:rPr>
        <w:t xml:space="preserve"> </w:t>
      </w:r>
      <w:r>
        <w:rPr>
          <w:rFonts w:ascii="Arial" w:hAnsi="Arial" w:cs="Arial"/>
        </w:rPr>
        <w:t xml:space="preserve">Стороне 1 </w:t>
      </w:r>
      <w:r>
        <w:rPr>
          <w:rFonts w:ascii="Arial" w:hAnsi="Arial" w:cs="Arial"/>
          <w:color w:val="000000"/>
          <w:spacing w:val="2"/>
        </w:rPr>
        <w:t xml:space="preserve">посредством Системы </w:t>
      </w:r>
      <w:r w:rsidRPr="003E1661">
        <w:rPr>
          <w:rFonts w:ascii="Arial" w:hAnsi="Arial" w:cs="Arial"/>
        </w:rPr>
        <w:t xml:space="preserve">электронного общего </w:t>
      </w:r>
      <w:r>
        <w:rPr>
          <w:rFonts w:ascii="Arial" w:hAnsi="Arial" w:cs="Arial"/>
        </w:rPr>
        <w:t>журналов учёта выполнения работ,</w:t>
      </w:r>
      <w:r w:rsidRPr="003E1661">
        <w:rPr>
          <w:rFonts w:ascii="Arial" w:hAnsi="Arial" w:cs="Arial"/>
        </w:rPr>
        <w:t xml:space="preserve"> электронных специальных журналов учёта выполнения работ</w:t>
      </w:r>
      <w:r>
        <w:rPr>
          <w:rFonts w:ascii="Arial" w:hAnsi="Arial" w:cs="Arial"/>
        </w:rPr>
        <w:t xml:space="preserve"> и исполнительной документации в электронном виде,</w:t>
      </w:r>
      <w:r w:rsidRPr="00737BF5">
        <w:rPr>
          <w:rFonts w:ascii="Arial" w:hAnsi="Arial" w:cs="Arial"/>
          <w:color w:val="000000"/>
          <w:spacing w:val="2"/>
        </w:rPr>
        <w:t xml:space="preserve"> </w:t>
      </w:r>
      <w:r>
        <w:rPr>
          <w:rFonts w:ascii="Arial" w:hAnsi="Arial" w:cs="Arial"/>
          <w:color w:val="000000"/>
          <w:spacing w:val="2"/>
        </w:rPr>
        <w:t>вместе с извещением об окончании строительства объекта,</w:t>
      </w:r>
      <w:r>
        <w:rPr>
          <w:rFonts w:ascii="Arial" w:hAnsi="Arial" w:cs="Arial"/>
        </w:rPr>
        <w:t xml:space="preserve"> необходимых</w:t>
      </w:r>
      <w:r>
        <w:rPr>
          <w:rFonts w:ascii="Arial" w:hAnsi="Arial" w:cs="Arial"/>
          <w:color w:val="000000"/>
          <w:spacing w:val="2"/>
        </w:rPr>
        <w:t xml:space="preserve"> для получения от Стороны 1 заключения о соответствии построенного объекта требованиям проектной документации.</w:t>
      </w:r>
    </w:p>
    <w:p w:rsidR="00480B45" w:rsidRDefault="00480B45" w:rsidP="00BA5A13">
      <w:pPr>
        <w:tabs>
          <w:tab w:val="left" w:pos="426"/>
        </w:tabs>
        <w:spacing w:line="360" w:lineRule="auto"/>
        <w:ind w:firstLine="709"/>
        <w:jc w:val="both"/>
        <w:rPr>
          <w:rFonts w:ascii="Arial" w:hAnsi="Arial" w:cs="Arial"/>
        </w:rPr>
      </w:pPr>
      <w:r>
        <w:rPr>
          <w:rFonts w:ascii="Arial" w:hAnsi="Arial" w:cs="Arial"/>
          <w:color w:val="000000"/>
          <w:spacing w:val="2"/>
        </w:rPr>
        <w:t xml:space="preserve">4 </w:t>
      </w:r>
      <w:r w:rsidRPr="007C0B4F">
        <w:rPr>
          <w:rFonts w:ascii="Arial" w:hAnsi="Arial" w:cs="Arial"/>
        </w:rPr>
        <w:t>Перечень ис</w:t>
      </w:r>
      <w:r>
        <w:rPr>
          <w:rFonts w:ascii="Arial" w:hAnsi="Arial" w:cs="Arial"/>
        </w:rPr>
        <w:t>полнительной документации</w:t>
      </w:r>
      <w:r w:rsidRPr="007C0B4F">
        <w:rPr>
          <w:rFonts w:ascii="Arial" w:hAnsi="Arial" w:cs="Arial"/>
        </w:rPr>
        <w:t xml:space="preserve"> и специальных журналов </w:t>
      </w:r>
      <w:r>
        <w:rPr>
          <w:rFonts w:ascii="Arial" w:hAnsi="Arial" w:cs="Arial"/>
        </w:rPr>
        <w:t xml:space="preserve">учета выполнения </w:t>
      </w:r>
      <w:r w:rsidRPr="007C0B4F">
        <w:rPr>
          <w:rFonts w:ascii="Arial" w:hAnsi="Arial" w:cs="Arial"/>
        </w:rPr>
        <w:t xml:space="preserve">работ, направляемых (предоставляемых) Стороной 2 в электронном виде </w:t>
      </w:r>
      <w:r>
        <w:rPr>
          <w:rFonts w:ascii="Arial" w:hAnsi="Arial" w:cs="Arial"/>
        </w:rPr>
        <w:t>Стороне 1 установлен</w:t>
      </w:r>
      <w:r w:rsidRPr="007C0B4F">
        <w:rPr>
          <w:rFonts w:ascii="Arial" w:hAnsi="Arial" w:cs="Arial"/>
        </w:rPr>
        <w:t xml:space="preserve"> П</w:t>
      </w:r>
      <w:r>
        <w:rPr>
          <w:rFonts w:ascii="Arial" w:hAnsi="Arial" w:cs="Arial"/>
        </w:rPr>
        <w:t>риложением 1</w:t>
      </w:r>
      <w:r w:rsidRPr="007C0B4F">
        <w:rPr>
          <w:rFonts w:ascii="Arial" w:hAnsi="Arial" w:cs="Arial"/>
        </w:rPr>
        <w:t xml:space="preserve">, которое является неотъемлемой частью настоящего Соглашения. </w:t>
      </w:r>
    </w:p>
    <w:p w:rsidR="00480B45" w:rsidRDefault="00480B45" w:rsidP="00BA5A13">
      <w:pPr>
        <w:tabs>
          <w:tab w:val="left" w:pos="426"/>
        </w:tabs>
        <w:spacing w:line="360" w:lineRule="auto"/>
        <w:ind w:firstLine="709"/>
        <w:jc w:val="both"/>
        <w:rPr>
          <w:rFonts w:ascii="Arial" w:hAnsi="Arial" w:cs="Arial"/>
          <w:sz w:val="24"/>
          <w:szCs w:val="24"/>
        </w:rPr>
      </w:pPr>
      <w:r w:rsidRPr="00663E38">
        <w:rPr>
          <w:rFonts w:ascii="Arial" w:hAnsi="Arial" w:cs="Arial"/>
          <w:sz w:val="24"/>
          <w:szCs w:val="24"/>
        </w:rPr>
        <w:t>5</w:t>
      </w:r>
      <w:r>
        <w:t xml:space="preserve"> </w:t>
      </w:r>
      <w:r w:rsidRPr="00663E38">
        <w:rPr>
          <w:rFonts w:ascii="Arial" w:hAnsi="Arial" w:cs="Arial"/>
          <w:sz w:val="24"/>
          <w:szCs w:val="24"/>
        </w:rPr>
        <w:t>Требования к электронным документам и электронным образам документов установлены Приложением 2, которое является неотъемлемой частью настоящего Соглашения.</w:t>
      </w:r>
    </w:p>
    <w:p w:rsidR="00480B45" w:rsidRPr="00281281" w:rsidRDefault="00480B45" w:rsidP="001E33C2">
      <w:pPr>
        <w:tabs>
          <w:tab w:val="left" w:pos="426"/>
        </w:tabs>
        <w:spacing w:line="276" w:lineRule="auto"/>
        <w:ind w:firstLine="709"/>
        <w:jc w:val="both"/>
      </w:pPr>
    </w:p>
    <w:p w:rsidR="00480B45" w:rsidRPr="001E33C2" w:rsidRDefault="00480B45" w:rsidP="00BA5A13">
      <w:pPr>
        <w:numPr>
          <w:ilvl w:val="0"/>
          <w:numId w:val="45"/>
        </w:numPr>
        <w:spacing w:after="0" w:line="360" w:lineRule="auto"/>
        <w:ind w:left="0" w:firstLine="709"/>
        <w:jc w:val="center"/>
        <w:rPr>
          <w:rFonts w:ascii="Arial" w:hAnsi="Arial" w:cs="Arial"/>
          <w:b/>
          <w:bCs/>
          <w:sz w:val="28"/>
          <w:szCs w:val="28"/>
        </w:rPr>
      </w:pPr>
      <w:r w:rsidRPr="00A736D3">
        <w:rPr>
          <w:rFonts w:ascii="Arial" w:hAnsi="Arial" w:cs="Arial"/>
          <w:b/>
          <w:bCs/>
          <w:sz w:val="28"/>
          <w:szCs w:val="28"/>
        </w:rPr>
        <w:t>Осуществление электронного взаимодействия Сторон при направлении или предоставлении документов Сторонами.</w:t>
      </w:r>
    </w:p>
    <w:p w:rsidR="00480B45" w:rsidRPr="00281281" w:rsidRDefault="00480B45" w:rsidP="00BA5A13">
      <w:pPr>
        <w:pStyle w:val="affa"/>
        <w:tabs>
          <w:tab w:val="left" w:pos="426"/>
        </w:tabs>
        <w:spacing w:line="360" w:lineRule="auto"/>
        <w:ind w:left="0"/>
      </w:pPr>
      <w:r>
        <w:rPr>
          <w:rFonts w:ascii="Arial" w:hAnsi="Arial" w:cs="Arial"/>
        </w:rPr>
        <w:t xml:space="preserve">          6 </w:t>
      </w:r>
      <w:r w:rsidRPr="00A21546">
        <w:rPr>
          <w:rFonts w:ascii="Arial" w:hAnsi="Arial" w:cs="Arial"/>
        </w:rPr>
        <w:t xml:space="preserve">Непосредственно деятельность по исполнению Соглашения </w:t>
      </w:r>
      <w:r>
        <w:rPr>
          <w:rFonts w:ascii="Arial" w:hAnsi="Arial" w:cs="Arial"/>
        </w:rPr>
        <w:t xml:space="preserve">от имени Сторон </w:t>
      </w:r>
      <w:r w:rsidRPr="00A21546">
        <w:rPr>
          <w:rFonts w:ascii="Arial" w:hAnsi="Arial" w:cs="Arial"/>
        </w:rPr>
        <w:t xml:space="preserve">  осуществляют уполномоченные должностные лица</w:t>
      </w:r>
      <w:r>
        <w:t>.</w:t>
      </w:r>
    </w:p>
    <w:p w:rsidR="00480B45" w:rsidRPr="00DF7B9E" w:rsidRDefault="00480B45" w:rsidP="00DD2558">
      <w:pPr>
        <w:pStyle w:val="affa"/>
        <w:tabs>
          <w:tab w:val="left" w:pos="426"/>
        </w:tabs>
        <w:spacing w:line="360" w:lineRule="auto"/>
        <w:ind w:left="0"/>
        <w:rPr>
          <w:rFonts w:ascii="Arial" w:hAnsi="Arial" w:cs="Arial"/>
        </w:rPr>
      </w:pPr>
      <w:r>
        <w:t xml:space="preserve">          </w:t>
      </w:r>
      <w:r w:rsidRPr="00DF7B9E">
        <w:rPr>
          <w:rFonts w:ascii="Arial" w:hAnsi="Arial" w:cs="Arial"/>
        </w:rPr>
        <w:t>7 Электронное взаимодействие Сторон осуществляется посредством Системы. Присоединение Сторон к Системе и работа в ней осуществляется на безвозмездной основе. Система обеспечивает гарантированное и защищенное хранение всей размещенной в ней информации в соответствии законодательством Российской Федерации.</w:t>
      </w:r>
    </w:p>
    <w:p w:rsidR="00480B45" w:rsidRPr="00192F5D" w:rsidRDefault="00480B45" w:rsidP="00BA5A13">
      <w:pPr>
        <w:tabs>
          <w:tab w:val="left" w:pos="426"/>
        </w:tabs>
        <w:spacing w:after="0" w:line="360" w:lineRule="auto"/>
        <w:jc w:val="both"/>
        <w:rPr>
          <w:rFonts w:ascii="Arial" w:hAnsi="Arial" w:cs="Arial"/>
          <w:sz w:val="24"/>
          <w:szCs w:val="24"/>
        </w:rPr>
      </w:pPr>
      <w:r>
        <w:rPr>
          <w:rFonts w:ascii="Arial" w:hAnsi="Arial" w:cs="Arial"/>
          <w:sz w:val="24"/>
          <w:szCs w:val="24"/>
        </w:rPr>
        <w:t xml:space="preserve">           8</w:t>
      </w:r>
      <w:r w:rsidRPr="00192F5D">
        <w:rPr>
          <w:rFonts w:ascii="Arial" w:hAnsi="Arial" w:cs="Arial"/>
          <w:sz w:val="24"/>
          <w:szCs w:val="24"/>
        </w:rPr>
        <w:t xml:space="preserve"> Стороны и участники электронного взаимодействия, осуществляют свои полномочия и функции в Системе в соответствии </w:t>
      </w:r>
      <w:r>
        <w:rPr>
          <w:rFonts w:ascii="Arial" w:hAnsi="Arial" w:cs="Arial"/>
          <w:sz w:val="24"/>
          <w:szCs w:val="24"/>
        </w:rPr>
        <w:t xml:space="preserve">с </w:t>
      </w:r>
      <w:r w:rsidRPr="00192F5D">
        <w:rPr>
          <w:rFonts w:ascii="Arial" w:hAnsi="Arial" w:cs="Arial"/>
          <w:sz w:val="24"/>
          <w:szCs w:val="24"/>
        </w:rPr>
        <w:t>законодательством Р</w:t>
      </w:r>
      <w:r>
        <w:rPr>
          <w:rFonts w:ascii="Arial" w:hAnsi="Arial" w:cs="Arial"/>
          <w:sz w:val="24"/>
          <w:szCs w:val="24"/>
        </w:rPr>
        <w:t>оссийской Федерации</w:t>
      </w:r>
      <w:r w:rsidRPr="00192F5D">
        <w:rPr>
          <w:rFonts w:ascii="Arial" w:hAnsi="Arial" w:cs="Arial"/>
          <w:sz w:val="24"/>
          <w:szCs w:val="24"/>
        </w:rPr>
        <w:t>.</w:t>
      </w:r>
    </w:p>
    <w:p w:rsidR="00480B45" w:rsidRPr="00192F5D" w:rsidRDefault="00480B45" w:rsidP="00BA5A13">
      <w:pPr>
        <w:tabs>
          <w:tab w:val="left" w:pos="426"/>
        </w:tabs>
        <w:spacing w:after="0" w:line="360" w:lineRule="auto"/>
        <w:rPr>
          <w:rFonts w:ascii="Arial" w:hAnsi="Arial" w:cs="Arial"/>
          <w:sz w:val="24"/>
          <w:szCs w:val="24"/>
        </w:rPr>
      </w:pPr>
      <w:r>
        <w:rPr>
          <w:rFonts w:ascii="Arial" w:hAnsi="Arial" w:cs="Arial"/>
          <w:sz w:val="24"/>
          <w:szCs w:val="24"/>
        </w:rPr>
        <w:t xml:space="preserve">           9</w:t>
      </w:r>
      <w:r w:rsidRPr="00192F5D">
        <w:rPr>
          <w:rFonts w:ascii="Arial" w:hAnsi="Arial" w:cs="Arial"/>
          <w:sz w:val="24"/>
          <w:szCs w:val="24"/>
        </w:rPr>
        <w:t xml:space="preserve"> Электронное взаимодействие (получение, предоставление, обмен сведениями) Сторон и участников электронного взаимодействия осуществляется непосредственно через Систему путем создания (внесения изменений) электронных сведений, документов (электронных образов документов), записей, подписанных усиленной квалифицированной электронной подписью ответственного лица. </w:t>
      </w:r>
    </w:p>
    <w:p w:rsidR="00480B45" w:rsidRPr="00281281" w:rsidRDefault="00480B45" w:rsidP="00BA5A13">
      <w:pPr>
        <w:tabs>
          <w:tab w:val="left" w:pos="0"/>
        </w:tabs>
        <w:autoSpaceDE w:val="0"/>
        <w:autoSpaceDN w:val="0"/>
        <w:adjustRightInd w:val="0"/>
        <w:spacing w:line="360" w:lineRule="auto"/>
        <w:ind w:left="709" w:firstLine="709"/>
        <w:jc w:val="both"/>
      </w:pPr>
    </w:p>
    <w:p w:rsidR="00480B45" w:rsidRPr="00663E38" w:rsidRDefault="00480B45" w:rsidP="00BA5A13">
      <w:pPr>
        <w:numPr>
          <w:ilvl w:val="0"/>
          <w:numId w:val="45"/>
        </w:numPr>
        <w:spacing w:after="0" w:line="360" w:lineRule="auto"/>
        <w:ind w:left="0" w:firstLine="709"/>
        <w:jc w:val="center"/>
        <w:rPr>
          <w:rFonts w:ascii="Arial" w:hAnsi="Arial" w:cs="Arial"/>
          <w:b/>
          <w:bCs/>
          <w:sz w:val="28"/>
          <w:szCs w:val="28"/>
        </w:rPr>
      </w:pPr>
      <w:r w:rsidRPr="00A21546">
        <w:rPr>
          <w:rFonts w:ascii="Arial" w:hAnsi="Arial" w:cs="Arial"/>
          <w:b/>
          <w:bCs/>
          <w:sz w:val="28"/>
          <w:szCs w:val="28"/>
        </w:rPr>
        <w:t>Взаимные обязательства Сторон</w:t>
      </w:r>
    </w:p>
    <w:p w:rsidR="00480B45" w:rsidRPr="00192F5D" w:rsidRDefault="00480B45" w:rsidP="00192F5D">
      <w:pPr>
        <w:tabs>
          <w:tab w:val="left" w:pos="426"/>
        </w:tabs>
        <w:spacing w:after="0" w:line="360" w:lineRule="auto"/>
        <w:jc w:val="both"/>
        <w:rPr>
          <w:rFonts w:ascii="Arial" w:hAnsi="Arial" w:cs="Arial"/>
          <w:sz w:val="24"/>
          <w:szCs w:val="24"/>
        </w:rPr>
      </w:pPr>
      <w:r>
        <w:rPr>
          <w:rFonts w:ascii="Arial" w:hAnsi="Arial" w:cs="Arial"/>
          <w:sz w:val="24"/>
          <w:szCs w:val="24"/>
        </w:rPr>
        <w:t xml:space="preserve">              10</w:t>
      </w:r>
      <w:r w:rsidRPr="00192F5D">
        <w:rPr>
          <w:rFonts w:ascii="Arial" w:hAnsi="Arial" w:cs="Arial"/>
          <w:sz w:val="24"/>
          <w:szCs w:val="24"/>
        </w:rPr>
        <w:t xml:space="preserve"> Стороны признают полученные, направленные (предоставленные) в Системе и (или) посредством электронной почты, электронные документы и электронные образы документов, подписанные усиленной квалифицированной электронной подписью, юридическими эквивалентами документам на бумажных носителях, заверенным соответствующими подписями и оттисками печатей.</w:t>
      </w:r>
    </w:p>
    <w:p w:rsidR="00480B45" w:rsidRPr="00192F5D" w:rsidRDefault="00480B45" w:rsidP="00192F5D">
      <w:pPr>
        <w:tabs>
          <w:tab w:val="left" w:pos="426"/>
        </w:tabs>
        <w:spacing w:after="0" w:line="360" w:lineRule="auto"/>
        <w:jc w:val="both"/>
        <w:rPr>
          <w:rFonts w:ascii="Arial" w:hAnsi="Arial" w:cs="Arial"/>
          <w:sz w:val="24"/>
          <w:szCs w:val="24"/>
        </w:rPr>
      </w:pPr>
      <w:r>
        <w:rPr>
          <w:rFonts w:ascii="Arial" w:hAnsi="Arial" w:cs="Arial"/>
          <w:sz w:val="24"/>
          <w:szCs w:val="24"/>
        </w:rPr>
        <w:t xml:space="preserve">             11</w:t>
      </w:r>
      <w:r w:rsidRPr="00192F5D">
        <w:rPr>
          <w:rFonts w:ascii="Arial" w:hAnsi="Arial" w:cs="Arial"/>
          <w:sz w:val="24"/>
          <w:szCs w:val="24"/>
        </w:rPr>
        <w:t xml:space="preserve"> Стороны и участники электронного взаимодействия несут ответственность за подлинность, достоверность, полноту и своевременность внесения сведений, записей, документов в систему в соответствии с законодательством Российской Федерации.</w:t>
      </w:r>
    </w:p>
    <w:p w:rsidR="00480B45" w:rsidRPr="00192F5D" w:rsidRDefault="00480B45" w:rsidP="00192F5D">
      <w:pPr>
        <w:tabs>
          <w:tab w:val="left" w:pos="426"/>
        </w:tabs>
        <w:spacing w:after="0" w:line="360" w:lineRule="auto"/>
        <w:jc w:val="both"/>
        <w:rPr>
          <w:rFonts w:ascii="Arial" w:hAnsi="Arial" w:cs="Arial"/>
          <w:sz w:val="24"/>
          <w:szCs w:val="24"/>
        </w:rPr>
      </w:pPr>
      <w:r>
        <w:rPr>
          <w:rFonts w:ascii="Arial" w:hAnsi="Arial" w:cs="Arial"/>
          <w:sz w:val="24"/>
          <w:szCs w:val="24"/>
        </w:rPr>
        <w:t xml:space="preserve">             12</w:t>
      </w:r>
      <w:r w:rsidRPr="00192F5D">
        <w:rPr>
          <w:rFonts w:ascii="Arial" w:hAnsi="Arial" w:cs="Arial"/>
          <w:sz w:val="24"/>
          <w:szCs w:val="24"/>
        </w:rPr>
        <w:t xml:space="preserve"> Проверка электронной подписи электронного документа </w:t>
      </w:r>
      <w:hyperlink r:id="rId59" w:tgtFrame="_blank" w:history="1">
        <w:r w:rsidRPr="00192F5D">
          <w:rPr>
            <w:rFonts w:ascii="Arial" w:hAnsi="Arial" w:cs="Arial"/>
            <w:sz w:val="24"/>
            <w:szCs w:val="24"/>
          </w:rPr>
          <w:t>осуществляется в специальном сервисе на портале Государственных</w:t>
        </w:r>
      </w:hyperlink>
      <w:r w:rsidRPr="00192F5D">
        <w:rPr>
          <w:rFonts w:ascii="Arial" w:hAnsi="Arial" w:cs="Arial"/>
          <w:sz w:val="24"/>
          <w:szCs w:val="24"/>
        </w:rPr>
        <w:t xml:space="preserve"> услуг Российской Федерации.</w:t>
      </w:r>
    </w:p>
    <w:p w:rsidR="00480B45" w:rsidRPr="00A21546" w:rsidRDefault="00480B45" w:rsidP="00BA5A13">
      <w:pPr>
        <w:autoSpaceDE w:val="0"/>
        <w:autoSpaceDN w:val="0"/>
        <w:adjustRightInd w:val="0"/>
        <w:spacing w:line="360" w:lineRule="auto"/>
        <w:ind w:left="709" w:firstLine="709"/>
        <w:jc w:val="both"/>
        <w:rPr>
          <w:rFonts w:ascii="Arial" w:hAnsi="Arial" w:cs="Arial"/>
          <w:sz w:val="28"/>
          <w:szCs w:val="28"/>
        </w:rPr>
      </w:pPr>
    </w:p>
    <w:p w:rsidR="00480B45" w:rsidRPr="00663E38" w:rsidRDefault="00480B45" w:rsidP="00BA5A13">
      <w:pPr>
        <w:numPr>
          <w:ilvl w:val="0"/>
          <w:numId w:val="45"/>
        </w:numPr>
        <w:tabs>
          <w:tab w:val="left" w:pos="993"/>
        </w:tabs>
        <w:spacing w:after="0" w:line="360" w:lineRule="auto"/>
        <w:ind w:left="0" w:firstLine="709"/>
        <w:jc w:val="center"/>
        <w:rPr>
          <w:rFonts w:ascii="Arial" w:hAnsi="Arial" w:cs="Arial"/>
          <w:b/>
          <w:bCs/>
          <w:sz w:val="28"/>
          <w:szCs w:val="28"/>
        </w:rPr>
      </w:pPr>
      <w:r w:rsidRPr="00A21546">
        <w:rPr>
          <w:rFonts w:ascii="Arial" w:hAnsi="Arial" w:cs="Arial"/>
          <w:b/>
          <w:bCs/>
          <w:sz w:val="28"/>
          <w:szCs w:val="28"/>
        </w:rPr>
        <w:t>Расторжение Соглашения</w:t>
      </w:r>
    </w:p>
    <w:p w:rsidR="00480B45" w:rsidRPr="00192F5D" w:rsidRDefault="00480B45" w:rsidP="00BA5A13">
      <w:pPr>
        <w:tabs>
          <w:tab w:val="left" w:pos="426"/>
        </w:tabs>
        <w:spacing w:after="0" w:line="360" w:lineRule="auto"/>
        <w:jc w:val="both"/>
        <w:rPr>
          <w:rFonts w:ascii="Arial" w:hAnsi="Arial" w:cs="Arial"/>
          <w:sz w:val="24"/>
          <w:szCs w:val="24"/>
        </w:rPr>
      </w:pPr>
      <w:r>
        <w:rPr>
          <w:rFonts w:ascii="Arial" w:hAnsi="Arial" w:cs="Arial"/>
        </w:rPr>
        <w:t xml:space="preserve">               </w:t>
      </w:r>
      <w:r>
        <w:rPr>
          <w:rFonts w:ascii="Arial" w:hAnsi="Arial" w:cs="Arial"/>
          <w:sz w:val="24"/>
          <w:szCs w:val="24"/>
        </w:rPr>
        <w:t>13</w:t>
      </w:r>
      <w:r w:rsidRPr="00192F5D">
        <w:rPr>
          <w:rFonts w:ascii="Arial" w:hAnsi="Arial" w:cs="Arial"/>
          <w:sz w:val="24"/>
          <w:szCs w:val="24"/>
        </w:rPr>
        <w:t xml:space="preserve"> Настоящее Соглашение может быть расторгнуто по соглашению Сторон или по инициативе Сторон с письменным уведомлением о расторжении не менее чем за тридцать календарных дней до предполагаемой даты расторжения настоящего Соглашения.</w:t>
      </w:r>
    </w:p>
    <w:p w:rsidR="00480B45" w:rsidRDefault="00480B45" w:rsidP="00BA5A13">
      <w:pPr>
        <w:tabs>
          <w:tab w:val="left" w:pos="993"/>
        </w:tabs>
        <w:spacing w:line="360" w:lineRule="auto"/>
        <w:ind w:firstLine="709"/>
        <w:jc w:val="center"/>
        <w:rPr>
          <w:rFonts w:ascii="Arial" w:hAnsi="Arial" w:cs="Arial"/>
          <w:b/>
          <w:bCs/>
          <w:sz w:val="28"/>
          <w:szCs w:val="28"/>
        </w:rPr>
      </w:pPr>
    </w:p>
    <w:p w:rsidR="00480B45" w:rsidRPr="00A21546" w:rsidRDefault="00480B45" w:rsidP="00BA5A13">
      <w:pPr>
        <w:tabs>
          <w:tab w:val="left" w:pos="993"/>
        </w:tabs>
        <w:spacing w:line="360" w:lineRule="auto"/>
        <w:ind w:firstLine="709"/>
        <w:jc w:val="center"/>
        <w:rPr>
          <w:rFonts w:ascii="Arial" w:hAnsi="Arial" w:cs="Arial"/>
          <w:b/>
          <w:bCs/>
          <w:sz w:val="28"/>
          <w:szCs w:val="28"/>
        </w:rPr>
      </w:pPr>
    </w:p>
    <w:p w:rsidR="00480B45" w:rsidRPr="00663E38" w:rsidRDefault="00480B45" w:rsidP="00BA5A13">
      <w:pPr>
        <w:numPr>
          <w:ilvl w:val="0"/>
          <w:numId w:val="45"/>
        </w:numPr>
        <w:tabs>
          <w:tab w:val="left" w:pos="993"/>
        </w:tabs>
        <w:spacing w:after="0" w:line="360" w:lineRule="auto"/>
        <w:ind w:left="0" w:firstLine="709"/>
        <w:jc w:val="center"/>
        <w:rPr>
          <w:rFonts w:ascii="Arial" w:hAnsi="Arial" w:cs="Arial"/>
          <w:b/>
          <w:bCs/>
          <w:sz w:val="28"/>
          <w:szCs w:val="28"/>
        </w:rPr>
      </w:pPr>
      <w:r w:rsidRPr="00A21546">
        <w:rPr>
          <w:rFonts w:ascii="Arial" w:hAnsi="Arial" w:cs="Arial"/>
          <w:b/>
          <w:bCs/>
          <w:sz w:val="28"/>
          <w:szCs w:val="28"/>
        </w:rPr>
        <w:t>Заключительные положения</w:t>
      </w:r>
    </w:p>
    <w:p w:rsidR="00480B45" w:rsidRPr="00192F5D" w:rsidRDefault="00480B45" w:rsidP="00BA5A13">
      <w:pPr>
        <w:tabs>
          <w:tab w:val="left" w:pos="426"/>
        </w:tabs>
        <w:spacing w:after="0" w:line="360" w:lineRule="auto"/>
        <w:jc w:val="both"/>
        <w:rPr>
          <w:rFonts w:ascii="Arial" w:hAnsi="Arial" w:cs="Arial"/>
          <w:sz w:val="24"/>
          <w:szCs w:val="24"/>
        </w:rPr>
      </w:pPr>
      <w:r>
        <w:rPr>
          <w:rFonts w:ascii="Arial" w:hAnsi="Arial" w:cs="Arial"/>
          <w:sz w:val="24"/>
          <w:szCs w:val="24"/>
        </w:rPr>
        <w:t xml:space="preserve">               14</w:t>
      </w:r>
      <w:r w:rsidRPr="00192F5D">
        <w:rPr>
          <w:rFonts w:ascii="Arial" w:hAnsi="Arial" w:cs="Arial"/>
          <w:sz w:val="24"/>
          <w:szCs w:val="24"/>
        </w:rPr>
        <w:t xml:space="preserve"> Внесение изменений и дополнений в настоящее Соглашение осуществляется путем подписания дополнительного соглашения между Сторонами.</w:t>
      </w:r>
    </w:p>
    <w:p w:rsidR="00480B45" w:rsidRPr="00192F5D" w:rsidRDefault="00480B45" w:rsidP="00BA5A13">
      <w:pPr>
        <w:tabs>
          <w:tab w:val="left" w:pos="426"/>
        </w:tabs>
        <w:spacing w:after="0" w:line="360" w:lineRule="auto"/>
        <w:jc w:val="both"/>
        <w:rPr>
          <w:rFonts w:ascii="Arial" w:hAnsi="Arial" w:cs="Arial"/>
          <w:sz w:val="24"/>
          <w:szCs w:val="24"/>
        </w:rPr>
      </w:pPr>
      <w:r>
        <w:rPr>
          <w:rFonts w:ascii="Arial" w:hAnsi="Arial" w:cs="Arial"/>
          <w:sz w:val="24"/>
          <w:szCs w:val="24"/>
        </w:rPr>
        <w:t xml:space="preserve">                15</w:t>
      </w:r>
      <w:r w:rsidRPr="00192F5D">
        <w:rPr>
          <w:rFonts w:ascii="Arial" w:hAnsi="Arial" w:cs="Arial"/>
          <w:sz w:val="24"/>
          <w:szCs w:val="24"/>
        </w:rPr>
        <w:t xml:space="preserve"> Настоящее Соглашение вступает в силу с момента его подписания Сторонами (в том числе усиленной квалифицированной электронной подписью) и действует до расторжения Соглашения в порядке пункта 14 настоящего Соглашения. </w:t>
      </w:r>
    </w:p>
    <w:p w:rsidR="00480B45" w:rsidRPr="00192F5D" w:rsidRDefault="00480B45" w:rsidP="00BA5A13">
      <w:pPr>
        <w:tabs>
          <w:tab w:val="left" w:pos="426"/>
        </w:tabs>
        <w:spacing w:after="0" w:line="360" w:lineRule="auto"/>
        <w:jc w:val="both"/>
        <w:rPr>
          <w:rFonts w:ascii="Arial" w:hAnsi="Arial" w:cs="Arial"/>
          <w:sz w:val="24"/>
          <w:szCs w:val="24"/>
        </w:rPr>
      </w:pPr>
      <w:r>
        <w:rPr>
          <w:rFonts w:ascii="Arial" w:hAnsi="Arial" w:cs="Arial"/>
          <w:sz w:val="24"/>
          <w:szCs w:val="24"/>
        </w:rPr>
        <w:t xml:space="preserve">                16</w:t>
      </w:r>
      <w:r w:rsidRPr="00192F5D">
        <w:rPr>
          <w:rFonts w:ascii="Arial" w:hAnsi="Arial" w:cs="Arial"/>
          <w:sz w:val="24"/>
          <w:szCs w:val="24"/>
        </w:rPr>
        <w:t xml:space="preserve"> Соглашение составлено в двух экземплярах, имеющих одинаковую юридическую силу, по одному экземпляру для каждой из Сторон.</w:t>
      </w:r>
    </w:p>
    <w:p w:rsidR="00480B45" w:rsidRDefault="00480B45" w:rsidP="00BA5A13">
      <w:pPr>
        <w:tabs>
          <w:tab w:val="left" w:pos="426"/>
        </w:tabs>
        <w:spacing w:after="0" w:line="360" w:lineRule="auto"/>
        <w:jc w:val="both"/>
        <w:rPr>
          <w:rFonts w:ascii="Arial" w:hAnsi="Arial" w:cs="Arial"/>
        </w:rPr>
      </w:pPr>
    </w:p>
    <w:p w:rsidR="00480B45" w:rsidRPr="00A21546" w:rsidRDefault="00480B45" w:rsidP="00BA5A13">
      <w:pPr>
        <w:tabs>
          <w:tab w:val="left" w:pos="426"/>
        </w:tabs>
        <w:spacing w:after="0" w:line="360" w:lineRule="auto"/>
        <w:jc w:val="both"/>
        <w:rPr>
          <w:rFonts w:ascii="Arial" w:hAnsi="Arial" w:cs="Arial"/>
        </w:rPr>
      </w:pPr>
    </w:p>
    <w:p w:rsidR="00480B45" w:rsidRPr="00A21546" w:rsidRDefault="00480B45" w:rsidP="00BA5A13">
      <w:pPr>
        <w:numPr>
          <w:ilvl w:val="0"/>
          <w:numId w:val="45"/>
        </w:numPr>
        <w:tabs>
          <w:tab w:val="left" w:pos="993"/>
          <w:tab w:val="left" w:pos="1276"/>
        </w:tabs>
        <w:spacing w:after="0" w:line="360" w:lineRule="auto"/>
        <w:ind w:left="0" w:firstLine="709"/>
        <w:jc w:val="center"/>
        <w:rPr>
          <w:rFonts w:ascii="Arial" w:hAnsi="Arial" w:cs="Arial"/>
          <w:b/>
          <w:bCs/>
          <w:sz w:val="28"/>
          <w:szCs w:val="28"/>
        </w:rPr>
      </w:pPr>
      <w:r w:rsidRPr="00A21546">
        <w:rPr>
          <w:rFonts w:ascii="Arial" w:hAnsi="Arial" w:cs="Arial"/>
          <w:b/>
          <w:bCs/>
          <w:sz w:val="28"/>
          <w:szCs w:val="28"/>
        </w:rPr>
        <w:t>Реквизиты Сторон</w:t>
      </w:r>
    </w:p>
    <w:p w:rsidR="00480B45" w:rsidRPr="00281281" w:rsidRDefault="00480B45" w:rsidP="003940C2">
      <w:pPr>
        <w:tabs>
          <w:tab w:val="left" w:pos="993"/>
          <w:tab w:val="left" w:pos="1276"/>
        </w:tabs>
        <w:spacing w:line="276" w:lineRule="auto"/>
        <w:ind w:left="709"/>
        <w:rPr>
          <w:b/>
          <w:bCs/>
        </w:rPr>
      </w:pPr>
    </w:p>
    <w:p w:rsidR="00480B45" w:rsidRDefault="00480B45" w:rsidP="003940C2">
      <w:pPr>
        <w:tabs>
          <w:tab w:val="left" w:pos="993"/>
          <w:tab w:val="left" w:pos="1276"/>
        </w:tabs>
        <w:spacing w:line="276" w:lineRule="auto"/>
      </w:pPr>
      <w:r w:rsidRPr="00663E38">
        <w:rPr>
          <w:rFonts w:ascii="Arial" w:hAnsi="Arial" w:cs="Arial"/>
          <w:b/>
          <w:bCs/>
          <w:sz w:val="24"/>
          <w:szCs w:val="24"/>
        </w:rPr>
        <w:t xml:space="preserve">Сторона 1:                                                                                                           </w:t>
      </w:r>
      <w:r>
        <w:rPr>
          <w:rFonts w:ascii="Arial" w:hAnsi="Arial" w:cs="Arial"/>
          <w:b/>
          <w:bCs/>
          <w:sz w:val="24"/>
          <w:szCs w:val="24"/>
        </w:rPr>
        <w:t>Сторона 2:</w:t>
      </w:r>
    </w:p>
    <w:p w:rsidR="00480B45" w:rsidRDefault="00480B45" w:rsidP="003940C2">
      <w:pPr>
        <w:tabs>
          <w:tab w:val="left" w:pos="993"/>
          <w:tab w:val="left" w:pos="1276"/>
        </w:tabs>
        <w:spacing w:line="276" w:lineRule="auto"/>
      </w:pPr>
    </w:p>
    <w:p w:rsidR="00480B45" w:rsidRDefault="00480B45" w:rsidP="003940C2">
      <w:pPr>
        <w:tabs>
          <w:tab w:val="left" w:pos="993"/>
          <w:tab w:val="left" w:pos="1276"/>
        </w:tabs>
        <w:spacing w:line="276" w:lineRule="auto"/>
      </w:pPr>
    </w:p>
    <w:p w:rsidR="00480B45" w:rsidRDefault="00480B45" w:rsidP="003940C2">
      <w:pPr>
        <w:tabs>
          <w:tab w:val="left" w:pos="993"/>
          <w:tab w:val="left" w:pos="1276"/>
        </w:tabs>
        <w:spacing w:line="276" w:lineRule="auto"/>
      </w:pPr>
    </w:p>
    <w:p w:rsidR="00480B45" w:rsidRDefault="00480B45" w:rsidP="003940C2">
      <w:pPr>
        <w:tabs>
          <w:tab w:val="left" w:pos="993"/>
          <w:tab w:val="left" w:pos="1276"/>
        </w:tabs>
        <w:spacing w:line="276" w:lineRule="auto"/>
      </w:pPr>
    </w:p>
    <w:p w:rsidR="00480B45" w:rsidRDefault="00480B45" w:rsidP="003940C2">
      <w:pPr>
        <w:tabs>
          <w:tab w:val="left" w:pos="993"/>
          <w:tab w:val="left" w:pos="1276"/>
        </w:tabs>
        <w:spacing w:line="276" w:lineRule="auto"/>
      </w:pPr>
    </w:p>
    <w:p w:rsidR="00480B45" w:rsidRDefault="00480B45" w:rsidP="003940C2">
      <w:pPr>
        <w:tabs>
          <w:tab w:val="left" w:pos="993"/>
          <w:tab w:val="left" w:pos="1276"/>
        </w:tabs>
        <w:spacing w:line="276" w:lineRule="auto"/>
      </w:pPr>
    </w:p>
    <w:p w:rsidR="00480B45" w:rsidRDefault="00480B45" w:rsidP="003940C2">
      <w:pPr>
        <w:tabs>
          <w:tab w:val="left" w:pos="993"/>
          <w:tab w:val="left" w:pos="1276"/>
        </w:tabs>
        <w:spacing w:line="276" w:lineRule="auto"/>
      </w:pPr>
    </w:p>
    <w:p w:rsidR="00480B45" w:rsidRDefault="00480B45" w:rsidP="003940C2">
      <w:pPr>
        <w:tabs>
          <w:tab w:val="left" w:pos="993"/>
          <w:tab w:val="left" w:pos="1276"/>
        </w:tabs>
        <w:spacing w:line="276" w:lineRule="auto"/>
      </w:pPr>
    </w:p>
    <w:p w:rsidR="00480B45" w:rsidRDefault="00480B45" w:rsidP="003940C2">
      <w:pPr>
        <w:tabs>
          <w:tab w:val="left" w:pos="993"/>
          <w:tab w:val="left" w:pos="1276"/>
        </w:tabs>
        <w:spacing w:line="276" w:lineRule="auto"/>
      </w:pPr>
    </w:p>
    <w:p w:rsidR="00480B45" w:rsidRDefault="00480B45" w:rsidP="003940C2">
      <w:pPr>
        <w:tabs>
          <w:tab w:val="left" w:pos="993"/>
          <w:tab w:val="left" w:pos="1276"/>
        </w:tabs>
        <w:spacing w:line="276" w:lineRule="auto"/>
      </w:pPr>
    </w:p>
    <w:p w:rsidR="00480B45" w:rsidRDefault="00480B45" w:rsidP="003940C2">
      <w:pPr>
        <w:tabs>
          <w:tab w:val="left" w:pos="993"/>
          <w:tab w:val="left" w:pos="1276"/>
        </w:tabs>
        <w:spacing w:line="276" w:lineRule="auto"/>
      </w:pPr>
    </w:p>
    <w:p w:rsidR="00480B45" w:rsidRDefault="00480B45" w:rsidP="003940C2">
      <w:pPr>
        <w:tabs>
          <w:tab w:val="left" w:pos="993"/>
          <w:tab w:val="left" w:pos="1276"/>
        </w:tabs>
        <w:spacing w:line="276" w:lineRule="auto"/>
      </w:pPr>
    </w:p>
    <w:p w:rsidR="00480B45" w:rsidRDefault="00480B45" w:rsidP="003940C2">
      <w:pPr>
        <w:tabs>
          <w:tab w:val="left" w:pos="993"/>
          <w:tab w:val="left" w:pos="1276"/>
        </w:tabs>
        <w:spacing w:line="276" w:lineRule="auto"/>
      </w:pPr>
    </w:p>
    <w:p w:rsidR="00480B45" w:rsidRDefault="00480B45" w:rsidP="003940C2">
      <w:pPr>
        <w:tabs>
          <w:tab w:val="left" w:pos="993"/>
          <w:tab w:val="left" w:pos="1276"/>
        </w:tabs>
        <w:spacing w:line="276" w:lineRule="auto"/>
      </w:pPr>
    </w:p>
    <w:p w:rsidR="00480B45" w:rsidRDefault="00480B45" w:rsidP="003940C2">
      <w:pPr>
        <w:tabs>
          <w:tab w:val="left" w:pos="993"/>
          <w:tab w:val="left" w:pos="1276"/>
        </w:tabs>
        <w:spacing w:line="276" w:lineRule="auto"/>
      </w:pPr>
    </w:p>
    <w:p w:rsidR="00480B45" w:rsidRDefault="00480B45" w:rsidP="003940C2">
      <w:pPr>
        <w:tabs>
          <w:tab w:val="left" w:pos="993"/>
          <w:tab w:val="left" w:pos="1276"/>
        </w:tabs>
        <w:spacing w:line="276" w:lineRule="auto"/>
      </w:pPr>
    </w:p>
    <w:p w:rsidR="00480B45" w:rsidRDefault="00480B45" w:rsidP="003940C2">
      <w:pPr>
        <w:tabs>
          <w:tab w:val="left" w:pos="993"/>
          <w:tab w:val="left" w:pos="1276"/>
        </w:tabs>
        <w:spacing w:line="276" w:lineRule="auto"/>
      </w:pPr>
    </w:p>
    <w:p w:rsidR="00480B45" w:rsidRDefault="00480B45" w:rsidP="003940C2">
      <w:pPr>
        <w:tabs>
          <w:tab w:val="left" w:pos="993"/>
          <w:tab w:val="left" w:pos="1276"/>
        </w:tabs>
        <w:spacing w:line="276" w:lineRule="auto"/>
      </w:pPr>
    </w:p>
    <w:p w:rsidR="00480B45" w:rsidRPr="00281281" w:rsidRDefault="00480B45" w:rsidP="003940C2">
      <w:pPr>
        <w:tabs>
          <w:tab w:val="left" w:pos="993"/>
          <w:tab w:val="left" w:pos="1276"/>
        </w:tabs>
        <w:spacing w:line="276" w:lineRule="auto"/>
      </w:pPr>
    </w:p>
    <w:p w:rsidR="00480B45" w:rsidRPr="003940C2" w:rsidRDefault="00480B45" w:rsidP="00772065">
      <w:pPr>
        <w:spacing w:line="360" w:lineRule="auto"/>
        <w:ind w:firstLine="426"/>
        <w:rPr>
          <w:rFonts w:ascii="Arial" w:hAnsi="Arial" w:cs="Arial"/>
          <w:i/>
          <w:iCs/>
          <w:u w:val="single"/>
        </w:rPr>
      </w:pPr>
      <w:r w:rsidRPr="00772065">
        <w:rPr>
          <w:rFonts w:ascii="Arial" w:hAnsi="Arial" w:cs="Arial"/>
          <w:i/>
          <w:iCs/>
        </w:rPr>
        <w:t xml:space="preserve">                                                                                                                       </w:t>
      </w:r>
      <w:r>
        <w:rPr>
          <w:rFonts w:ascii="Arial" w:hAnsi="Arial" w:cs="Arial"/>
          <w:i/>
          <w:iCs/>
          <w:u w:val="single"/>
        </w:rPr>
        <w:t xml:space="preserve"> </w:t>
      </w:r>
      <w:r w:rsidRPr="003940C2">
        <w:rPr>
          <w:rFonts w:ascii="Arial" w:hAnsi="Arial" w:cs="Arial"/>
          <w:i/>
          <w:iCs/>
          <w:u w:val="single"/>
        </w:rPr>
        <w:t xml:space="preserve">Приложение № 1 </w:t>
      </w:r>
    </w:p>
    <w:p w:rsidR="00480B45" w:rsidRPr="00772065" w:rsidRDefault="00480B45" w:rsidP="00772065">
      <w:pPr>
        <w:spacing w:line="360" w:lineRule="auto"/>
        <w:rPr>
          <w:rFonts w:ascii="Arial" w:hAnsi="Arial" w:cs="Arial"/>
          <w:b/>
          <w:bCs/>
          <w:color w:val="000000"/>
          <w:sz w:val="24"/>
          <w:szCs w:val="24"/>
        </w:rPr>
      </w:pPr>
      <w:r>
        <w:rPr>
          <w:rFonts w:ascii="Arial" w:hAnsi="Arial" w:cs="Arial"/>
          <w:b/>
          <w:bCs/>
          <w:sz w:val="24"/>
          <w:szCs w:val="24"/>
        </w:rPr>
        <w:t xml:space="preserve">             </w:t>
      </w:r>
      <w:r w:rsidRPr="00772065">
        <w:rPr>
          <w:rFonts w:ascii="Arial" w:hAnsi="Arial" w:cs="Arial"/>
          <w:b/>
          <w:bCs/>
          <w:sz w:val="24"/>
          <w:szCs w:val="24"/>
        </w:rPr>
        <w:t>Перечень исполнительной документации, общих и специальных журналов учёта выполнения работ, направляемых (предоставляемых) Стороной 2 в электронном виде Стороне 1</w:t>
      </w:r>
      <w:r w:rsidRPr="00772065">
        <w:rPr>
          <w:rFonts w:ascii="Arial" w:hAnsi="Arial" w:cs="Arial"/>
          <w:b/>
          <w:bCs/>
          <w:color w:val="000000"/>
          <w:sz w:val="24"/>
          <w:szCs w:val="24"/>
        </w:rPr>
        <w:t>.</w:t>
      </w:r>
    </w:p>
    <w:p w:rsidR="00480B45" w:rsidRPr="00772065" w:rsidRDefault="00480B45" w:rsidP="00311988">
      <w:pPr>
        <w:spacing w:line="360" w:lineRule="auto"/>
        <w:jc w:val="both"/>
        <w:rPr>
          <w:rFonts w:ascii="Arial" w:hAnsi="Arial" w:cs="Arial"/>
          <w:color w:val="000000"/>
          <w:sz w:val="24"/>
          <w:szCs w:val="24"/>
        </w:rPr>
      </w:pPr>
      <w:r w:rsidRPr="00772065">
        <w:rPr>
          <w:rFonts w:ascii="Arial" w:hAnsi="Arial" w:cs="Arial"/>
          <w:sz w:val="24"/>
          <w:szCs w:val="24"/>
        </w:rPr>
        <w:t xml:space="preserve">         Перечень исполнительной документации, общих и специальных журналов учёта выполнения работ, направляемых (предоставляемых) Стороной 2 в электронном виде Стороне 1</w:t>
      </w:r>
      <w:r w:rsidRPr="00772065">
        <w:rPr>
          <w:rFonts w:ascii="Arial" w:hAnsi="Arial" w:cs="Arial"/>
          <w:color w:val="000000"/>
          <w:sz w:val="24"/>
          <w:szCs w:val="24"/>
        </w:rPr>
        <w:t xml:space="preserve"> определяется Сторонами по каждому конкретному объекту капитального строительства.</w:t>
      </w:r>
    </w:p>
    <w:p w:rsidR="00480B45" w:rsidRPr="00772065" w:rsidRDefault="00480B45" w:rsidP="00311988">
      <w:pPr>
        <w:shd w:val="clear" w:color="auto" w:fill="FFFFFF"/>
        <w:spacing w:before="100" w:beforeAutospacing="1" w:after="100" w:afterAutospacing="1" w:line="360" w:lineRule="auto"/>
        <w:jc w:val="both"/>
        <w:rPr>
          <w:rFonts w:ascii="Arial" w:hAnsi="Arial" w:cs="Arial"/>
          <w:b/>
          <w:bCs/>
          <w:color w:val="FF0000"/>
          <w:sz w:val="24"/>
          <w:szCs w:val="24"/>
          <w:u w:val="single"/>
        </w:rPr>
      </w:pPr>
      <w:r w:rsidRPr="00772065">
        <w:rPr>
          <w:rFonts w:ascii="Arial" w:hAnsi="Arial" w:cs="Arial"/>
          <w:color w:val="000000"/>
          <w:sz w:val="24"/>
          <w:szCs w:val="24"/>
        </w:rPr>
        <w:t xml:space="preserve">     П</w:t>
      </w:r>
      <w:r w:rsidRPr="00772065">
        <w:rPr>
          <w:rFonts w:ascii="Arial" w:hAnsi="Arial" w:cs="Arial"/>
          <w:sz w:val="24"/>
          <w:szCs w:val="24"/>
        </w:rPr>
        <w:t xml:space="preserve">еречень исполнительной документации, общих и специальных журналов учёта выполнения работ </w:t>
      </w:r>
      <w:r w:rsidRPr="00772065">
        <w:rPr>
          <w:rFonts w:ascii="Arial" w:hAnsi="Arial" w:cs="Arial"/>
          <w:color w:val="000000"/>
          <w:sz w:val="24"/>
          <w:szCs w:val="24"/>
        </w:rPr>
        <w:t xml:space="preserve">рекомендуется определять </w:t>
      </w:r>
      <w:r w:rsidRPr="00772065">
        <w:rPr>
          <w:rFonts w:ascii="Arial" w:hAnsi="Arial" w:cs="Arial"/>
          <w:sz w:val="24"/>
          <w:szCs w:val="24"/>
        </w:rPr>
        <w:t xml:space="preserve">ориентируясь на положения СП 48.13330.2019, где в </w:t>
      </w:r>
      <w:r w:rsidRPr="00772065">
        <w:rPr>
          <w:rFonts w:ascii="Arial" w:hAnsi="Arial" w:cs="Arial"/>
          <w:sz w:val="24"/>
          <w:szCs w:val="24"/>
          <w:u w:val="single"/>
        </w:rPr>
        <w:t>приложении</w:t>
      </w:r>
      <w:r w:rsidRPr="00772065">
        <w:rPr>
          <w:rFonts w:ascii="Arial" w:hAnsi="Arial" w:cs="Arial"/>
          <w:color w:val="auto"/>
          <w:sz w:val="24"/>
          <w:szCs w:val="24"/>
          <w:u w:val="single"/>
        </w:rPr>
        <w:t xml:space="preserve"> Б.1</w:t>
      </w:r>
      <w:r w:rsidRPr="00772065">
        <w:rPr>
          <w:rFonts w:ascii="Arial" w:hAnsi="Arial" w:cs="Arial"/>
          <w:color w:val="auto"/>
          <w:sz w:val="24"/>
          <w:szCs w:val="24"/>
        </w:rPr>
        <w:t xml:space="preserve"> приведён примерный состав исполнительной документации на общестроительные работы, а в </w:t>
      </w:r>
      <w:r w:rsidRPr="00772065">
        <w:rPr>
          <w:rFonts w:ascii="Arial" w:hAnsi="Arial" w:cs="Arial"/>
          <w:color w:val="auto"/>
          <w:sz w:val="24"/>
          <w:szCs w:val="24"/>
          <w:u w:val="single"/>
        </w:rPr>
        <w:t>приложении Б.2</w:t>
      </w:r>
      <w:r w:rsidRPr="00772065">
        <w:rPr>
          <w:rFonts w:ascii="Arial" w:hAnsi="Arial" w:cs="Arial"/>
          <w:color w:val="auto"/>
          <w:sz w:val="24"/>
          <w:szCs w:val="24"/>
        </w:rPr>
        <w:t xml:space="preserve">  приведён примерный состав исполнительной документации на строительно-монтажные работы по устройству инженерных сетей и систем, дополняя этот перечень </w:t>
      </w:r>
      <w:r w:rsidRPr="00772065">
        <w:rPr>
          <w:rFonts w:ascii="Arial" w:hAnsi="Arial" w:cs="Arial"/>
          <w:sz w:val="24"/>
          <w:szCs w:val="24"/>
        </w:rPr>
        <w:t xml:space="preserve">исполнительной документацией и специальными журналами учёта </w:t>
      </w:r>
      <w:r w:rsidRPr="00772065">
        <w:rPr>
          <w:rFonts w:ascii="Arial" w:hAnsi="Arial" w:cs="Arial"/>
          <w:color w:val="auto"/>
          <w:sz w:val="24"/>
          <w:szCs w:val="24"/>
        </w:rPr>
        <w:t>выполнения работ в соответствии с</w:t>
      </w:r>
      <w:r w:rsidRPr="0047662B">
        <w:rPr>
          <w:rFonts w:ascii="Arial" w:hAnsi="Arial" w:cs="Arial"/>
          <w:color w:val="auto"/>
          <w:sz w:val="24"/>
          <w:szCs w:val="24"/>
        </w:rPr>
        <w:t xml:space="preserve"> </w:t>
      </w:r>
      <w:r>
        <w:rPr>
          <w:rFonts w:ascii="Arial" w:hAnsi="Arial" w:cs="Arial"/>
          <w:color w:val="auto"/>
          <w:sz w:val="24"/>
          <w:szCs w:val="24"/>
        </w:rPr>
        <w:t xml:space="preserve"> требованиями, учитывающими специфику и уникальность</w:t>
      </w:r>
      <w:r w:rsidRPr="00301490">
        <w:rPr>
          <w:rFonts w:ascii="Arial" w:hAnsi="Arial" w:cs="Arial"/>
          <w:color w:val="auto"/>
          <w:sz w:val="24"/>
          <w:szCs w:val="24"/>
        </w:rPr>
        <w:t xml:space="preserve"> объекта капитального строительства</w:t>
      </w:r>
      <w:r w:rsidRPr="00772065">
        <w:rPr>
          <w:rFonts w:ascii="Arial" w:hAnsi="Arial" w:cs="Arial"/>
          <w:color w:val="auto"/>
          <w:sz w:val="24"/>
          <w:szCs w:val="24"/>
        </w:rPr>
        <w:t>.</w:t>
      </w:r>
    </w:p>
    <w:p w:rsidR="00480B45" w:rsidRDefault="00480B45" w:rsidP="00311988">
      <w:pPr>
        <w:spacing w:line="360" w:lineRule="auto"/>
        <w:ind w:firstLine="426"/>
        <w:jc w:val="right"/>
        <w:rPr>
          <w:rFonts w:ascii="Arial" w:hAnsi="Arial" w:cs="Arial"/>
          <w:i/>
          <w:iCs/>
        </w:rPr>
      </w:pPr>
    </w:p>
    <w:p w:rsidR="00480B45" w:rsidRDefault="00480B45" w:rsidP="00311988">
      <w:pPr>
        <w:spacing w:line="360" w:lineRule="auto"/>
        <w:ind w:firstLine="426"/>
        <w:jc w:val="right"/>
        <w:rPr>
          <w:rFonts w:ascii="Arial" w:hAnsi="Arial" w:cs="Arial"/>
          <w:i/>
          <w:iCs/>
        </w:rPr>
      </w:pPr>
    </w:p>
    <w:p w:rsidR="00480B45" w:rsidRDefault="00480B45" w:rsidP="00311988">
      <w:pPr>
        <w:spacing w:line="360" w:lineRule="auto"/>
        <w:ind w:firstLine="426"/>
        <w:jc w:val="right"/>
        <w:rPr>
          <w:rFonts w:ascii="Arial" w:hAnsi="Arial" w:cs="Arial"/>
          <w:i/>
          <w:iCs/>
        </w:rPr>
      </w:pPr>
    </w:p>
    <w:p w:rsidR="00480B45" w:rsidRDefault="00480B45" w:rsidP="00311988">
      <w:pPr>
        <w:spacing w:line="360" w:lineRule="auto"/>
        <w:ind w:firstLine="426"/>
        <w:jc w:val="right"/>
        <w:rPr>
          <w:rFonts w:ascii="Arial" w:hAnsi="Arial" w:cs="Arial"/>
          <w:i/>
          <w:iCs/>
        </w:rPr>
      </w:pPr>
    </w:p>
    <w:p w:rsidR="00480B45" w:rsidRDefault="00480B45" w:rsidP="00311988">
      <w:pPr>
        <w:spacing w:line="360" w:lineRule="auto"/>
        <w:ind w:firstLine="426"/>
        <w:jc w:val="right"/>
        <w:rPr>
          <w:rFonts w:ascii="Arial" w:hAnsi="Arial" w:cs="Arial"/>
          <w:i/>
          <w:iCs/>
        </w:rPr>
      </w:pPr>
    </w:p>
    <w:p w:rsidR="00480B45" w:rsidRDefault="00480B45" w:rsidP="00311988">
      <w:pPr>
        <w:spacing w:line="360" w:lineRule="auto"/>
        <w:ind w:firstLine="426"/>
        <w:jc w:val="right"/>
        <w:rPr>
          <w:rFonts w:ascii="Arial" w:hAnsi="Arial" w:cs="Arial"/>
          <w:i/>
          <w:iCs/>
        </w:rPr>
      </w:pPr>
    </w:p>
    <w:p w:rsidR="00480B45" w:rsidRDefault="00480B45" w:rsidP="00311988">
      <w:pPr>
        <w:spacing w:line="360" w:lineRule="auto"/>
        <w:ind w:firstLine="426"/>
        <w:jc w:val="right"/>
        <w:rPr>
          <w:rFonts w:ascii="Arial" w:hAnsi="Arial" w:cs="Arial"/>
          <w:i/>
          <w:iCs/>
        </w:rPr>
      </w:pPr>
    </w:p>
    <w:p w:rsidR="00480B45" w:rsidRDefault="00480B45" w:rsidP="00311988">
      <w:pPr>
        <w:spacing w:line="360" w:lineRule="auto"/>
        <w:ind w:firstLine="426"/>
        <w:jc w:val="right"/>
        <w:rPr>
          <w:rFonts w:ascii="Arial" w:hAnsi="Arial" w:cs="Arial"/>
          <w:i/>
          <w:iCs/>
        </w:rPr>
      </w:pPr>
    </w:p>
    <w:p w:rsidR="00480B45" w:rsidRDefault="00480B45" w:rsidP="00311988">
      <w:pPr>
        <w:spacing w:line="360" w:lineRule="auto"/>
        <w:ind w:firstLine="426"/>
        <w:jc w:val="right"/>
        <w:rPr>
          <w:rFonts w:ascii="Arial" w:hAnsi="Arial" w:cs="Arial"/>
          <w:i/>
          <w:iCs/>
        </w:rPr>
      </w:pPr>
    </w:p>
    <w:p w:rsidR="00480B45" w:rsidRDefault="00480B45" w:rsidP="00311988">
      <w:pPr>
        <w:spacing w:line="360" w:lineRule="auto"/>
        <w:ind w:firstLine="426"/>
        <w:jc w:val="right"/>
        <w:rPr>
          <w:rFonts w:ascii="Arial" w:hAnsi="Arial" w:cs="Arial"/>
          <w:i/>
          <w:iCs/>
        </w:rPr>
      </w:pPr>
    </w:p>
    <w:p w:rsidR="00480B45" w:rsidRDefault="00480B45" w:rsidP="00311988">
      <w:pPr>
        <w:spacing w:line="360" w:lineRule="auto"/>
        <w:ind w:firstLine="426"/>
        <w:jc w:val="right"/>
        <w:rPr>
          <w:rFonts w:ascii="Arial" w:hAnsi="Arial" w:cs="Arial"/>
          <w:i/>
          <w:iCs/>
        </w:rPr>
      </w:pPr>
    </w:p>
    <w:p w:rsidR="00480B45" w:rsidRPr="003940C2" w:rsidRDefault="00480B45" w:rsidP="00311988">
      <w:pPr>
        <w:spacing w:line="360" w:lineRule="auto"/>
        <w:ind w:firstLine="426"/>
        <w:jc w:val="right"/>
        <w:rPr>
          <w:rFonts w:ascii="Arial" w:hAnsi="Arial" w:cs="Arial"/>
          <w:i/>
          <w:iCs/>
          <w:u w:val="single"/>
        </w:rPr>
      </w:pPr>
      <w:r w:rsidRPr="003940C2">
        <w:rPr>
          <w:rFonts w:ascii="Arial" w:hAnsi="Arial" w:cs="Arial"/>
          <w:i/>
          <w:iCs/>
          <w:u w:val="single"/>
        </w:rPr>
        <w:t xml:space="preserve">Приложение № 2 </w:t>
      </w:r>
    </w:p>
    <w:p w:rsidR="00480B45" w:rsidRPr="00311988" w:rsidRDefault="00480B45" w:rsidP="00311988">
      <w:pPr>
        <w:spacing w:line="360" w:lineRule="auto"/>
        <w:ind w:firstLine="426"/>
        <w:jc w:val="center"/>
        <w:rPr>
          <w:rFonts w:ascii="Arial" w:hAnsi="Arial" w:cs="Arial"/>
          <w:b/>
          <w:bCs/>
        </w:rPr>
      </w:pPr>
      <w:r w:rsidRPr="004C0F5B">
        <w:rPr>
          <w:rFonts w:ascii="Arial" w:hAnsi="Arial" w:cs="Arial"/>
          <w:b/>
          <w:bCs/>
        </w:rPr>
        <w:t>Требования к электронным документам и электронным образам документов</w:t>
      </w:r>
    </w:p>
    <w:p w:rsidR="00480B45" w:rsidRPr="00FF7C32" w:rsidRDefault="00480B45" w:rsidP="00311988">
      <w:pPr>
        <w:spacing w:line="360" w:lineRule="auto"/>
        <w:ind w:firstLine="426"/>
        <w:jc w:val="both"/>
        <w:rPr>
          <w:rFonts w:ascii="Arial" w:hAnsi="Arial" w:cs="Arial"/>
          <w:sz w:val="24"/>
          <w:szCs w:val="24"/>
        </w:rPr>
      </w:pPr>
      <w:r w:rsidRPr="00FF7C32">
        <w:rPr>
          <w:rFonts w:ascii="Arial" w:hAnsi="Arial" w:cs="Arial"/>
          <w:sz w:val="24"/>
          <w:szCs w:val="24"/>
        </w:rPr>
        <w:t xml:space="preserve">Исполнительная документация, журналы учёта выполнения работ в </w:t>
      </w:r>
      <w:r>
        <w:rPr>
          <w:rFonts w:ascii="Arial" w:hAnsi="Arial" w:cs="Arial"/>
          <w:sz w:val="24"/>
          <w:szCs w:val="24"/>
        </w:rPr>
        <w:t xml:space="preserve">электронном виде формируются в виде </w:t>
      </w:r>
      <w:r w:rsidRPr="00FF7C32">
        <w:rPr>
          <w:rFonts w:ascii="Arial" w:hAnsi="Arial" w:cs="Arial"/>
          <w:sz w:val="24"/>
          <w:szCs w:val="24"/>
        </w:rPr>
        <w:t>электронных документов и электронных образов документов:</w:t>
      </w:r>
    </w:p>
    <w:p w:rsidR="00480B45" w:rsidRPr="00FF7C32" w:rsidRDefault="00480B45" w:rsidP="00311988">
      <w:pPr>
        <w:spacing w:line="360" w:lineRule="auto"/>
        <w:ind w:firstLine="426"/>
        <w:jc w:val="both"/>
        <w:rPr>
          <w:rFonts w:ascii="Arial" w:hAnsi="Arial" w:cs="Arial"/>
          <w:sz w:val="24"/>
          <w:szCs w:val="24"/>
        </w:rPr>
      </w:pPr>
      <w:r w:rsidRPr="00FF7C32">
        <w:rPr>
          <w:rFonts w:ascii="Arial" w:hAnsi="Arial" w:cs="Arial"/>
          <w:b/>
          <w:bCs/>
          <w:sz w:val="24"/>
          <w:szCs w:val="24"/>
        </w:rPr>
        <w:t>Электронный документ</w:t>
      </w:r>
      <w:r w:rsidRPr="00FF7C32">
        <w:rPr>
          <w:rFonts w:ascii="Arial" w:hAnsi="Arial" w:cs="Arial"/>
          <w:sz w:val="24"/>
          <w:szCs w:val="24"/>
        </w:rPr>
        <w:t xml:space="preserve"> - документ, созданный в электронной форме</w:t>
      </w:r>
      <w:r>
        <w:rPr>
          <w:rFonts w:ascii="Arial" w:hAnsi="Arial" w:cs="Arial"/>
          <w:sz w:val="24"/>
          <w:szCs w:val="24"/>
        </w:rPr>
        <w:t xml:space="preserve"> посредством Системы</w:t>
      </w:r>
      <w:r w:rsidRPr="00FF7C32">
        <w:rPr>
          <w:rFonts w:ascii="Arial" w:hAnsi="Arial" w:cs="Arial"/>
          <w:sz w:val="24"/>
          <w:szCs w:val="24"/>
        </w:rPr>
        <w:t xml:space="preserve"> без предварительного документирования на бумажном носителе, подписанный электронной подписью в соответствии с законодательством Российской Федерации (ФЗ-63 «Об электронной подписи»).</w:t>
      </w:r>
    </w:p>
    <w:p w:rsidR="00480B45" w:rsidRPr="00FF7C32" w:rsidRDefault="00480B45" w:rsidP="008B7047">
      <w:pPr>
        <w:spacing w:line="360" w:lineRule="auto"/>
        <w:ind w:firstLine="426"/>
        <w:jc w:val="both"/>
        <w:rPr>
          <w:rFonts w:ascii="Arial" w:hAnsi="Arial" w:cs="Arial"/>
          <w:sz w:val="24"/>
          <w:szCs w:val="24"/>
        </w:rPr>
      </w:pPr>
      <w:r w:rsidRPr="00FF7C32">
        <w:rPr>
          <w:rFonts w:ascii="Arial" w:hAnsi="Arial" w:cs="Arial"/>
          <w:b/>
          <w:bCs/>
          <w:sz w:val="24"/>
          <w:szCs w:val="24"/>
        </w:rPr>
        <w:t>Электронный образ документа</w:t>
      </w:r>
      <w:r>
        <w:rPr>
          <w:rFonts w:ascii="Arial" w:hAnsi="Arial" w:cs="Arial"/>
          <w:sz w:val="24"/>
          <w:szCs w:val="24"/>
        </w:rPr>
        <w:t xml:space="preserve"> - э</w:t>
      </w:r>
      <w:r w:rsidRPr="0051555C">
        <w:rPr>
          <w:rFonts w:ascii="Arial" w:hAnsi="Arial" w:cs="Arial"/>
          <w:sz w:val="24"/>
          <w:szCs w:val="24"/>
        </w:rPr>
        <w:t>лектронная копия документа, изго</w:t>
      </w:r>
      <w:r>
        <w:rPr>
          <w:rFonts w:ascii="Arial" w:hAnsi="Arial" w:cs="Arial"/>
          <w:sz w:val="24"/>
          <w:szCs w:val="24"/>
        </w:rPr>
        <w:t>товленного на бумажном носителе,</w:t>
      </w:r>
      <w:r w:rsidRPr="0051555C">
        <w:rPr>
          <w:rFonts w:ascii="Arial" w:hAnsi="Arial" w:cs="Arial"/>
          <w:sz w:val="24"/>
          <w:szCs w:val="24"/>
        </w:rPr>
        <w:t xml:space="preserve"> переведенная в электронную форму с помощью средств </w:t>
      </w:r>
      <w:r>
        <w:rPr>
          <w:rFonts w:ascii="Arial" w:hAnsi="Arial" w:cs="Arial"/>
          <w:sz w:val="24"/>
          <w:szCs w:val="24"/>
        </w:rPr>
        <w:t>сканирования</w:t>
      </w:r>
      <w:r w:rsidRPr="0051555C">
        <w:rPr>
          <w:rFonts w:ascii="Arial" w:hAnsi="Arial" w:cs="Arial"/>
          <w:sz w:val="24"/>
          <w:szCs w:val="24"/>
        </w:rPr>
        <w:t xml:space="preserve">, </w:t>
      </w:r>
      <w:r>
        <w:rPr>
          <w:rFonts w:ascii="Arial" w:hAnsi="Arial" w:cs="Arial"/>
          <w:sz w:val="24"/>
          <w:szCs w:val="24"/>
        </w:rPr>
        <w:t>с последующим заверением</w:t>
      </w:r>
      <w:r w:rsidRPr="0051555C">
        <w:rPr>
          <w:rFonts w:ascii="Arial" w:hAnsi="Arial" w:cs="Arial"/>
          <w:sz w:val="24"/>
          <w:szCs w:val="24"/>
        </w:rPr>
        <w:t xml:space="preserve"> усиленной квалифицированной электронной </w:t>
      </w:r>
      <w:r>
        <w:rPr>
          <w:rFonts w:ascii="Arial" w:hAnsi="Arial" w:cs="Arial"/>
          <w:sz w:val="24"/>
          <w:szCs w:val="24"/>
        </w:rPr>
        <w:t>цифровой подписью и внесением её в соответствующую информационную систему;</w:t>
      </w:r>
      <w:r w:rsidRPr="00FF7C32">
        <w:rPr>
          <w:rFonts w:ascii="Arial" w:hAnsi="Arial" w:cs="Arial"/>
          <w:sz w:val="24"/>
          <w:szCs w:val="24"/>
        </w:rPr>
        <w:t>.</w:t>
      </w:r>
    </w:p>
    <w:p w:rsidR="00480B45" w:rsidRPr="00FF7C32" w:rsidRDefault="00480B45" w:rsidP="00311988">
      <w:pPr>
        <w:spacing w:line="360" w:lineRule="auto"/>
        <w:ind w:firstLine="426"/>
        <w:jc w:val="center"/>
        <w:rPr>
          <w:rFonts w:ascii="Arial" w:hAnsi="Arial" w:cs="Arial"/>
          <w:b/>
          <w:bCs/>
          <w:sz w:val="24"/>
          <w:szCs w:val="24"/>
        </w:rPr>
      </w:pPr>
      <w:r w:rsidRPr="00FF7C32">
        <w:rPr>
          <w:rFonts w:ascii="Arial" w:hAnsi="Arial" w:cs="Arial"/>
          <w:b/>
          <w:bCs/>
          <w:sz w:val="24"/>
          <w:szCs w:val="24"/>
        </w:rPr>
        <w:t>Требования к электронным документам</w:t>
      </w:r>
    </w:p>
    <w:p w:rsidR="00480B45" w:rsidRPr="00FF7C32" w:rsidRDefault="00480B45" w:rsidP="00311988">
      <w:pPr>
        <w:spacing w:line="360" w:lineRule="auto"/>
        <w:ind w:firstLine="426"/>
        <w:jc w:val="both"/>
        <w:rPr>
          <w:rFonts w:ascii="Arial" w:hAnsi="Arial" w:cs="Arial"/>
          <w:sz w:val="24"/>
          <w:szCs w:val="24"/>
        </w:rPr>
      </w:pPr>
      <w:bookmarkStart w:id="4" w:name="dst100037"/>
      <w:bookmarkEnd w:id="4"/>
      <w:r w:rsidRPr="00FF7C32">
        <w:rPr>
          <w:rFonts w:ascii="Arial" w:hAnsi="Arial" w:cs="Arial"/>
          <w:sz w:val="24"/>
          <w:szCs w:val="24"/>
        </w:rPr>
        <w:t>1. Электронный документ изначально создается в электронной форме без предварительного документирования на бумажном носителе.</w:t>
      </w:r>
    </w:p>
    <w:p w:rsidR="00480B45" w:rsidRPr="00FF7C32" w:rsidRDefault="00480B45" w:rsidP="00311988">
      <w:pPr>
        <w:spacing w:line="360" w:lineRule="auto"/>
        <w:ind w:firstLine="426"/>
        <w:jc w:val="both"/>
        <w:rPr>
          <w:rFonts w:ascii="Arial" w:hAnsi="Arial" w:cs="Arial"/>
          <w:sz w:val="24"/>
          <w:szCs w:val="24"/>
        </w:rPr>
      </w:pPr>
      <w:r w:rsidRPr="00FF7C32">
        <w:rPr>
          <w:rFonts w:ascii="Arial" w:hAnsi="Arial" w:cs="Arial"/>
          <w:sz w:val="24"/>
          <w:szCs w:val="24"/>
        </w:rPr>
        <w:t>2. Файлы документов, представляются в том формате, в котором они подписаны электронной подписью. При этом файлы документов, могут быть представлены в следующих форматах:</w:t>
      </w:r>
    </w:p>
    <w:p w:rsidR="00480B45" w:rsidRPr="00FF7C32" w:rsidRDefault="00480B45" w:rsidP="00311988">
      <w:pPr>
        <w:spacing w:line="360" w:lineRule="auto"/>
        <w:ind w:firstLine="426"/>
        <w:jc w:val="both"/>
        <w:rPr>
          <w:rFonts w:ascii="Arial" w:hAnsi="Arial" w:cs="Arial"/>
          <w:sz w:val="24"/>
          <w:szCs w:val="24"/>
        </w:rPr>
      </w:pPr>
      <w:bookmarkStart w:id="5" w:name="dst100040"/>
      <w:bookmarkEnd w:id="5"/>
      <w:r w:rsidRPr="00FF7C32">
        <w:rPr>
          <w:rFonts w:ascii="Arial" w:hAnsi="Arial" w:cs="Arial"/>
          <w:sz w:val="24"/>
          <w:szCs w:val="24"/>
        </w:rPr>
        <w:t>а) PDF, RTF, DOC, DOCX, XLS, XLSX, ODT - для документов с текстовым содержанием;</w:t>
      </w:r>
    </w:p>
    <w:p w:rsidR="00480B45" w:rsidRPr="00FF7C32" w:rsidRDefault="00480B45" w:rsidP="00311988">
      <w:pPr>
        <w:spacing w:line="360" w:lineRule="auto"/>
        <w:ind w:firstLine="426"/>
        <w:jc w:val="both"/>
        <w:rPr>
          <w:rFonts w:ascii="Arial" w:hAnsi="Arial" w:cs="Arial"/>
          <w:sz w:val="24"/>
          <w:szCs w:val="24"/>
        </w:rPr>
      </w:pPr>
      <w:bookmarkStart w:id="6" w:name="dst100041"/>
      <w:bookmarkEnd w:id="6"/>
      <w:r w:rsidRPr="00FF7C32">
        <w:rPr>
          <w:rFonts w:ascii="Arial" w:hAnsi="Arial" w:cs="Arial"/>
          <w:sz w:val="24"/>
          <w:szCs w:val="24"/>
        </w:rPr>
        <w:t>б) PDF, JPEG (JPG), PNG, TIFF - для документов с графическим содержанием.</w:t>
      </w:r>
    </w:p>
    <w:p w:rsidR="00480B45" w:rsidRPr="00FF7C32" w:rsidRDefault="00480B45" w:rsidP="00311988">
      <w:pPr>
        <w:spacing w:line="360" w:lineRule="auto"/>
        <w:ind w:firstLine="426"/>
        <w:jc w:val="both"/>
        <w:rPr>
          <w:rFonts w:ascii="Arial" w:hAnsi="Arial" w:cs="Arial"/>
          <w:sz w:val="24"/>
          <w:szCs w:val="24"/>
        </w:rPr>
      </w:pPr>
      <w:bookmarkStart w:id="7" w:name="dst100042"/>
      <w:bookmarkEnd w:id="7"/>
      <w:r w:rsidRPr="00FF7C32">
        <w:rPr>
          <w:rFonts w:ascii="Arial" w:hAnsi="Arial" w:cs="Arial"/>
          <w:sz w:val="24"/>
          <w:szCs w:val="24"/>
        </w:rPr>
        <w:t>Размер файла электронного документа не должен превышать 30 Мб.</w:t>
      </w:r>
    </w:p>
    <w:p w:rsidR="00480B45" w:rsidRPr="00FF7C32" w:rsidRDefault="00480B45" w:rsidP="00311988">
      <w:pPr>
        <w:spacing w:line="360" w:lineRule="auto"/>
        <w:ind w:firstLine="426"/>
        <w:jc w:val="both"/>
        <w:rPr>
          <w:rFonts w:ascii="Arial" w:hAnsi="Arial" w:cs="Arial"/>
          <w:sz w:val="24"/>
          <w:szCs w:val="24"/>
        </w:rPr>
      </w:pPr>
      <w:bookmarkStart w:id="8" w:name="dst100043"/>
      <w:bookmarkEnd w:id="8"/>
      <w:r w:rsidRPr="00FF7C32">
        <w:rPr>
          <w:rFonts w:ascii="Arial" w:hAnsi="Arial" w:cs="Arial"/>
          <w:sz w:val="24"/>
          <w:szCs w:val="24"/>
        </w:rPr>
        <w:t>3. Каждый отдельный документ должен быть представлен в виде отдельного файла. Наименование файла должно позволять идентифицировать документ (например: Накладная 996 от 15122016.pdf).</w:t>
      </w:r>
    </w:p>
    <w:p w:rsidR="00480B45" w:rsidRPr="00FF7C32" w:rsidRDefault="00480B45" w:rsidP="00311988">
      <w:pPr>
        <w:spacing w:line="360" w:lineRule="auto"/>
        <w:ind w:firstLine="426"/>
        <w:jc w:val="both"/>
        <w:rPr>
          <w:rFonts w:ascii="Arial" w:hAnsi="Arial" w:cs="Arial"/>
          <w:sz w:val="24"/>
          <w:szCs w:val="24"/>
        </w:rPr>
      </w:pPr>
      <w:bookmarkStart w:id="9" w:name="dst100044"/>
      <w:bookmarkEnd w:id="9"/>
      <w:r w:rsidRPr="00FF7C32">
        <w:rPr>
          <w:rFonts w:ascii="Arial" w:hAnsi="Arial" w:cs="Arial"/>
          <w:sz w:val="24"/>
          <w:szCs w:val="24"/>
        </w:rPr>
        <w:t>4. Файлы и данные, содержащиеся в них, должны быть доступными для работы, не должны быть защищены от копирования и печати, не должны содержать интерактивные и мультимедийные элементы, внедренные сценарии на языке JavaScript или любых других языках программирования.</w:t>
      </w:r>
    </w:p>
    <w:p w:rsidR="00480B45" w:rsidRPr="00FF7C32" w:rsidRDefault="00480B45" w:rsidP="00311988">
      <w:pPr>
        <w:spacing w:line="360" w:lineRule="auto"/>
        <w:ind w:firstLine="426"/>
        <w:jc w:val="both"/>
        <w:rPr>
          <w:rFonts w:ascii="Arial" w:hAnsi="Arial" w:cs="Arial"/>
          <w:sz w:val="24"/>
          <w:szCs w:val="24"/>
        </w:rPr>
      </w:pPr>
      <w:bookmarkStart w:id="10" w:name="dst100045"/>
      <w:bookmarkEnd w:id="10"/>
      <w:r w:rsidRPr="00FF7C32">
        <w:rPr>
          <w:rFonts w:ascii="Arial" w:hAnsi="Arial" w:cs="Arial"/>
          <w:sz w:val="24"/>
          <w:szCs w:val="24"/>
        </w:rPr>
        <w:t>5. Электронный документ должен быть подписан усиленной квалифицированной электронной подписью.</w:t>
      </w:r>
    </w:p>
    <w:p w:rsidR="00480B45" w:rsidRPr="00FF7C32" w:rsidRDefault="00480B45" w:rsidP="00311988">
      <w:pPr>
        <w:spacing w:line="360" w:lineRule="auto"/>
        <w:ind w:firstLine="426"/>
        <w:jc w:val="both"/>
        <w:rPr>
          <w:rFonts w:ascii="Arial" w:hAnsi="Arial" w:cs="Arial"/>
          <w:sz w:val="24"/>
          <w:szCs w:val="24"/>
        </w:rPr>
      </w:pPr>
      <w:bookmarkStart w:id="11" w:name="dst100046"/>
      <w:bookmarkEnd w:id="11"/>
      <w:r w:rsidRPr="00FF7C32">
        <w:rPr>
          <w:rFonts w:ascii="Arial" w:hAnsi="Arial" w:cs="Arial"/>
          <w:sz w:val="24"/>
          <w:szCs w:val="24"/>
        </w:rPr>
        <w:t>Порядок подачи документов не предусматривает подачи электронных документов, подписанных простой электронной подписью или усиленной неквалифицированной электронной подписью.</w:t>
      </w:r>
    </w:p>
    <w:p w:rsidR="00480B45" w:rsidRPr="00FF7C32" w:rsidRDefault="00480B45" w:rsidP="00311988">
      <w:pPr>
        <w:spacing w:line="360" w:lineRule="auto"/>
        <w:ind w:firstLine="426"/>
        <w:jc w:val="both"/>
        <w:rPr>
          <w:rFonts w:ascii="Arial" w:hAnsi="Arial" w:cs="Arial"/>
          <w:sz w:val="24"/>
          <w:szCs w:val="24"/>
        </w:rPr>
      </w:pPr>
      <w:bookmarkStart w:id="12" w:name="dst100047"/>
      <w:bookmarkEnd w:id="12"/>
      <w:r w:rsidRPr="00FF7C32">
        <w:rPr>
          <w:rFonts w:ascii="Arial" w:hAnsi="Arial" w:cs="Arial"/>
          <w:sz w:val="24"/>
          <w:szCs w:val="24"/>
        </w:rPr>
        <w:t>Электронные подписи и прилагаемые к ним документы должны соответствовать требованиям усиленной квалифицированной электронной подписи, при их создании должен использоваться формат PKCS#7 (Public-KeyCryptography Standard#7).</w:t>
      </w:r>
    </w:p>
    <w:p w:rsidR="00480B45" w:rsidRPr="00FF7C32" w:rsidRDefault="00480B45" w:rsidP="00311988">
      <w:pPr>
        <w:spacing w:line="360" w:lineRule="auto"/>
        <w:ind w:firstLine="426"/>
        <w:jc w:val="both"/>
        <w:rPr>
          <w:rFonts w:ascii="Arial" w:hAnsi="Arial" w:cs="Arial"/>
          <w:sz w:val="24"/>
          <w:szCs w:val="24"/>
        </w:rPr>
      </w:pPr>
      <w:bookmarkStart w:id="13" w:name="dst100048"/>
      <w:bookmarkEnd w:id="13"/>
      <w:r w:rsidRPr="00FF7C32">
        <w:rPr>
          <w:rFonts w:ascii="Arial" w:hAnsi="Arial" w:cs="Arial"/>
          <w:sz w:val="24"/>
          <w:szCs w:val="24"/>
        </w:rPr>
        <w:t>Электронная подпись должна содержаться в отдельном файле (отсоединенная электронная подпись).</w:t>
      </w:r>
    </w:p>
    <w:p w:rsidR="00480B45" w:rsidRPr="00FF7C32" w:rsidRDefault="00480B45" w:rsidP="00311988">
      <w:pPr>
        <w:spacing w:line="360" w:lineRule="auto"/>
        <w:ind w:firstLine="426"/>
        <w:jc w:val="both"/>
        <w:rPr>
          <w:rFonts w:ascii="Arial" w:hAnsi="Arial" w:cs="Arial"/>
          <w:sz w:val="24"/>
          <w:szCs w:val="24"/>
        </w:rPr>
      </w:pPr>
      <w:bookmarkStart w:id="14" w:name="dst100049"/>
      <w:bookmarkEnd w:id="14"/>
      <w:r w:rsidRPr="00FF7C32">
        <w:rPr>
          <w:rFonts w:ascii="Arial" w:hAnsi="Arial" w:cs="Arial"/>
          <w:sz w:val="24"/>
          <w:szCs w:val="24"/>
        </w:rPr>
        <w:t>При подписании документа несколькими лицами каждая электронная подпись должна содержаться в отдельном файле.</w:t>
      </w:r>
    </w:p>
    <w:p w:rsidR="00480B45" w:rsidRPr="00485743" w:rsidRDefault="00480B45" w:rsidP="00930E7E">
      <w:pPr>
        <w:pStyle w:val="1"/>
        <w:keepNext w:val="0"/>
        <w:pageBreakBefore/>
        <w:widowControl/>
        <w:numPr>
          <w:ilvl w:val="0"/>
          <w:numId w:val="0"/>
        </w:numPr>
        <w:suppressAutoHyphens w:val="0"/>
        <w:rPr>
          <w:sz w:val="28"/>
          <w:szCs w:val="28"/>
        </w:rPr>
      </w:pPr>
      <w:r>
        <w:rPr>
          <w:sz w:val="28"/>
          <w:szCs w:val="28"/>
        </w:rPr>
        <w:t xml:space="preserve">                                        </w:t>
      </w:r>
      <w:r w:rsidRPr="00485743">
        <w:rPr>
          <w:sz w:val="28"/>
          <w:szCs w:val="28"/>
        </w:rPr>
        <w:t>Библиография</w:t>
      </w:r>
    </w:p>
    <w:tbl>
      <w:tblPr>
        <w:tblW w:w="4853" w:type="pct"/>
        <w:tblInd w:w="2" w:type="dxa"/>
        <w:tblLook w:val="00A0" w:firstRow="1" w:lastRow="0" w:firstColumn="1" w:lastColumn="0" w:noHBand="0" w:noVBand="0"/>
      </w:tblPr>
      <w:tblGrid>
        <w:gridCol w:w="895"/>
        <w:gridCol w:w="3240"/>
        <w:gridCol w:w="5549"/>
      </w:tblGrid>
      <w:tr w:rsidR="00480B45" w:rsidRPr="00485743">
        <w:tc>
          <w:tcPr>
            <w:tcW w:w="462" w:type="pct"/>
            <w:tcMar>
              <w:top w:w="57" w:type="dxa"/>
              <w:left w:w="28" w:type="dxa"/>
              <w:bottom w:w="57" w:type="dxa"/>
              <w:right w:w="28" w:type="dxa"/>
            </w:tcMar>
          </w:tcPr>
          <w:p w:rsidR="00480B45" w:rsidRDefault="00480B45" w:rsidP="007323E6">
            <w:pPr>
              <w:spacing w:after="0" w:line="360" w:lineRule="auto"/>
              <w:jc w:val="both"/>
              <w:rPr>
                <w:rFonts w:ascii="Arial" w:eastAsia="MS Mincho" w:hAnsi="Arial"/>
                <w:sz w:val="24"/>
                <w:szCs w:val="24"/>
                <w:lang w:val="en-US"/>
              </w:rPr>
            </w:pPr>
            <w:r>
              <w:rPr>
                <w:rFonts w:ascii="Arial" w:eastAsia="MS Mincho" w:hAnsi="Arial" w:cs="Arial"/>
                <w:sz w:val="24"/>
                <w:szCs w:val="24"/>
                <w:lang w:val="en-US"/>
              </w:rPr>
              <w:t>[</w:t>
            </w:r>
            <w:r>
              <w:rPr>
                <w:rFonts w:ascii="Arial" w:eastAsia="MS Mincho" w:hAnsi="Arial" w:cs="Arial"/>
                <w:sz w:val="24"/>
                <w:szCs w:val="24"/>
              </w:rPr>
              <w:t>1</w:t>
            </w:r>
            <w:r w:rsidRPr="00485743">
              <w:rPr>
                <w:rFonts w:ascii="Arial" w:eastAsia="MS Mincho" w:hAnsi="Arial" w:cs="Arial"/>
                <w:sz w:val="24"/>
                <w:szCs w:val="24"/>
                <w:lang w:val="en-US"/>
              </w:rPr>
              <w:t>]</w:t>
            </w:r>
          </w:p>
        </w:tc>
        <w:tc>
          <w:tcPr>
            <w:tcW w:w="4538" w:type="pct"/>
            <w:gridSpan w:val="2"/>
            <w:tcMar>
              <w:top w:w="57" w:type="dxa"/>
              <w:left w:w="28" w:type="dxa"/>
              <w:bottom w:w="57" w:type="dxa"/>
              <w:right w:w="28" w:type="dxa"/>
            </w:tcMar>
          </w:tcPr>
          <w:p w:rsidR="00480B45" w:rsidRPr="00485743" w:rsidRDefault="00A25012" w:rsidP="007323E6">
            <w:pPr>
              <w:spacing w:after="0" w:line="360" w:lineRule="auto"/>
              <w:jc w:val="both"/>
              <w:rPr>
                <w:rFonts w:ascii="Arial" w:hAnsi="Arial" w:cs="Arial"/>
                <w:sz w:val="24"/>
                <w:szCs w:val="24"/>
              </w:rPr>
            </w:pPr>
            <w:hyperlink r:id="rId60" w:history="1">
              <w:r w:rsidR="00480B45" w:rsidRPr="00606C69">
                <w:rPr>
                  <w:rStyle w:val="aff0"/>
                  <w:rFonts w:ascii="Arial" w:hAnsi="Arial" w:cs="Arial"/>
                </w:rPr>
                <w:t>Постановление Правительства РФ 21.06.2010 № 468</w:t>
              </w:r>
            </w:hyperlink>
            <w:r w:rsidR="00B77868">
              <w:rPr>
                <w:rFonts w:ascii="Arial" w:hAnsi="Arial" w:cs="Arial"/>
                <w:noProof/>
              </w:rPr>
              <w:drawing>
                <wp:inline distT="0" distB="0" distL="0" distR="0">
                  <wp:extent cx="152400" cy="152400"/>
                  <wp:effectExtent l="0" t="0" r="0" b="0"/>
                  <wp:docPr id="19"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80B45" w:rsidRPr="00606C69">
              <w:rPr>
                <w:rFonts w:ascii="Arial" w:hAnsi="Arial" w:cs="Arial"/>
              </w:rPr>
              <w: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tc>
      </w:tr>
      <w:tr w:rsidR="00480B45" w:rsidRPr="00485743">
        <w:tc>
          <w:tcPr>
            <w:tcW w:w="462" w:type="pct"/>
            <w:tcMar>
              <w:top w:w="57" w:type="dxa"/>
              <w:left w:w="28" w:type="dxa"/>
              <w:bottom w:w="57" w:type="dxa"/>
              <w:right w:w="28" w:type="dxa"/>
            </w:tcMar>
          </w:tcPr>
          <w:p w:rsidR="00480B45" w:rsidRPr="00485743" w:rsidRDefault="00480B45" w:rsidP="007323E6">
            <w:pPr>
              <w:spacing w:after="0" w:line="360" w:lineRule="auto"/>
              <w:jc w:val="both"/>
              <w:rPr>
                <w:rFonts w:ascii="Arial" w:hAnsi="Arial" w:cs="Arial"/>
                <w:sz w:val="24"/>
                <w:szCs w:val="24"/>
              </w:rPr>
            </w:pPr>
            <w:r>
              <w:rPr>
                <w:rFonts w:ascii="Arial" w:eastAsia="MS Mincho" w:hAnsi="Arial" w:cs="Arial"/>
                <w:sz w:val="24"/>
                <w:szCs w:val="24"/>
                <w:lang w:val="en-US"/>
              </w:rPr>
              <w:t>[</w:t>
            </w:r>
            <w:r>
              <w:rPr>
                <w:rFonts w:ascii="Arial" w:eastAsia="MS Mincho" w:hAnsi="Arial" w:cs="Arial"/>
                <w:sz w:val="24"/>
                <w:szCs w:val="24"/>
              </w:rPr>
              <w:t>2</w:t>
            </w:r>
            <w:r w:rsidRPr="00485743">
              <w:rPr>
                <w:rFonts w:ascii="Arial" w:eastAsia="MS Mincho" w:hAnsi="Arial" w:cs="Arial"/>
                <w:sz w:val="24"/>
                <w:szCs w:val="24"/>
                <w:lang w:val="en-US"/>
              </w:rPr>
              <w:t>]</w:t>
            </w:r>
          </w:p>
        </w:tc>
        <w:tc>
          <w:tcPr>
            <w:tcW w:w="1673" w:type="pct"/>
            <w:tcMar>
              <w:top w:w="57" w:type="dxa"/>
              <w:left w:w="28" w:type="dxa"/>
              <w:bottom w:w="57" w:type="dxa"/>
              <w:right w:w="28" w:type="dxa"/>
            </w:tcMar>
          </w:tcPr>
          <w:p w:rsidR="00480B45" w:rsidRPr="00485743" w:rsidRDefault="00480B45" w:rsidP="007323E6">
            <w:pPr>
              <w:spacing w:after="0" w:line="360" w:lineRule="auto"/>
              <w:jc w:val="both"/>
              <w:rPr>
                <w:rFonts w:ascii="Arial" w:hAnsi="Arial" w:cs="Arial"/>
                <w:sz w:val="24"/>
                <w:szCs w:val="24"/>
              </w:rPr>
            </w:pPr>
            <w:r w:rsidRPr="00485743">
              <w:rPr>
                <w:rFonts w:ascii="Arial" w:hAnsi="Arial" w:cs="Arial"/>
                <w:sz w:val="24"/>
                <w:szCs w:val="24"/>
              </w:rPr>
              <w:t xml:space="preserve">Руководящий документ </w:t>
            </w:r>
          </w:p>
          <w:p w:rsidR="00480B45" w:rsidRPr="00B05A2B" w:rsidRDefault="00A25012" w:rsidP="007323E6">
            <w:pPr>
              <w:spacing w:after="0" w:line="360" w:lineRule="auto"/>
              <w:jc w:val="both"/>
              <w:rPr>
                <w:rFonts w:ascii="Arial" w:hAnsi="Arial" w:cs="Arial"/>
                <w:color w:val="0000FF"/>
                <w:sz w:val="24"/>
                <w:szCs w:val="24"/>
                <w:u w:val="single"/>
              </w:rPr>
            </w:pPr>
            <w:hyperlink r:id="rId62" w:tooltip="&quot;Об утверждении и введении в действие Порядка ведения общего и (или) специального журнала учета ...&quot;Приказ Ростехнадзора от 12.01.2007 N 7Руководящий документСтатус: действует с 13.04.2007" w:history="1">
              <w:r w:rsidR="00480B45" w:rsidRPr="00606C69">
                <w:rPr>
                  <w:rStyle w:val="aff0"/>
                  <w:rFonts w:ascii="Arial" w:hAnsi="Arial" w:cs="Arial"/>
                </w:rPr>
                <w:t>РД-11-05-2007</w:t>
              </w:r>
            </w:hyperlink>
            <w:r w:rsidR="00B77868">
              <w:rPr>
                <w:rFonts w:ascii="Arial" w:hAnsi="Arial" w:cs="Arial"/>
                <w:noProof/>
              </w:rPr>
              <w:drawing>
                <wp:inline distT="0" distB="0" distL="0" distR="0">
                  <wp:extent cx="152400" cy="152400"/>
                  <wp:effectExtent l="0" t="0" r="0" b="0"/>
                  <wp:docPr id="20"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865" w:type="pct"/>
          </w:tcPr>
          <w:p w:rsidR="00480B45" w:rsidRPr="00485743" w:rsidRDefault="00480B45" w:rsidP="007323E6">
            <w:pPr>
              <w:spacing w:after="0" w:line="360" w:lineRule="auto"/>
              <w:jc w:val="both"/>
              <w:rPr>
                <w:rFonts w:ascii="Arial" w:hAnsi="Arial" w:cs="Arial"/>
                <w:sz w:val="24"/>
                <w:szCs w:val="24"/>
              </w:rPr>
            </w:pPr>
            <w:r w:rsidRPr="00485743">
              <w:rPr>
                <w:rFonts w:ascii="Arial" w:hAnsi="Arial" w:cs="Arial"/>
                <w:sz w:val="24"/>
                <w:szCs w:val="24"/>
              </w:rPr>
              <w:t>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tc>
      </w:tr>
      <w:tr w:rsidR="00480B45" w:rsidRPr="00485743">
        <w:tc>
          <w:tcPr>
            <w:tcW w:w="462" w:type="pct"/>
            <w:tcMar>
              <w:top w:w="57" w:type="dxa"/>
              <w:left w:w="28" w:type="dxa"/>
              <w:bottom w:w="57" w:type="dxa"/>
              <w:right w:w="28" w:type="dxa"/>
            </w:tcMar>
          </w:tcPr>
          <w:p w:rsidR="00480B45" w:rsidRPr="00485743" w:rsidRDefault="00480B45" w:rsidP="007323E6">
            <w:pPr>
              <w:spacing w:after="0" w:line="360" w:lineRule="auto"/>
              <w:jc w:val="both"/>
              <w:rPr>
                <w:rFonts w:ascii="Arial" w:hAnsi="Arial" w:cs="Arial"/>
                <w:sz w:val="24"/>
                <w:szCs w:val="24"/>
              </w:rPr>
            </w:pPr>
            <w:r>
              <w:rPr>
                <w:rFonts w:ascii="Arial" w:hAnsi="Arial" w:cs="Arial"/>
                <w:sz w:val="24"/>
                <w:szCs w:val="24"/>
              </w:rPr>
              <w:t>[3</w:t>
            </w:r>
            <w:r w:rsidRPr="00485743">
              <w:rPr>
                <w:rFonts w:ascii="Arial" w:hAnsi="Arial" w:cs="Arial"/>
                <w:sz w:val="24"/>
                <w:szCs w:val="24"/>
              </w:rPr>
              <w:t>]</w:t>
            </w:r>
          </w:p>
        </w:tc>
        <w:tc>
          <w:tcPr>
            <w:tcW w:w="1673" w:type="pct"/>
            <w:tcMar>
              <w:top w:w="57" w:type="dxa"/>
              <w:left w:w="28" w:type="dxa"/>
              <w:bottom w:w="57" w:type="dxa"/>
              <w:right w:w="28" w:type="dxa"/>
            </w:tcMar>
          </w:tcPr>
          <w:p w:rsidR="00480B45" w:rsidRPr="00485743" w:rsidRDefault="00480B45" w:rsidP="007323E6">
            <w:pPr>
              <w:spacing w:after="0" w:line="360" w:lineRule="auto"/>
              <w:jc w:val="both"/>
              <w:rPr>
                <w:rFonts w:ascii="Arial" w:hAnsi="Arial" w:cs="Arial"/>
                <w:sz w:val="24"/>
                <w:szCs w:val="24"/>
              </w:rPr>
            </w:pPr>
            <w:r w:rsidRPr="00485743">
              <w:rPr>
                <w:rFonts w:ascii="Arial" w:hAnsi="Arial" w:cs="Arial"/>
                <w:sz w:val="24"/>
                <w:szCs w:val="24"/>
              </w:rPr>
              <w:t xml:space="preserve">Руководящий документ </w:t>
            </w:r>
          </w:p>
          <w:p w:rsidR="00480B45" w:rsidRPr="00B05A2B" w:rsidRDefault="00A25012" w:rsidP="007323E6">
            <w:pPr>
              <w:spacing w:after="0" w:line="360" w:lineRule="auto"/>
              <w:jc w:val="both"/>
              <w:rPr>
                <w:rFonts w:ascii="Arial" w:hAnsi="Arial" w:cs="Arial"/>
                <w:color w:val="0000FF"/>
                <w:sz w:val="24"/>
                <w:szCs w:val="24"/>
                <w:u w:val="single"/>
              </w:rPr>
            </w:pPr>
            <w:hyperlink r:id="rId63" w:tooltip="ФЕДЕРАЛЬНАЯ СЛУЖБА ПО ЭКОЛОГИЧЕСКОМУ," w:history="1">
              <w:r w:rsidR="00480B45" w:rsidRPr="006A4BE5">
                <w:rPr>
                  <w:rStyle w:val="aff0"/>
                  <w:rFonts w:ascii="Arial" w:hAnsi="Arial" w:cs="Arial"/>
                  <w:sz w:val="24"/>
                  <w:szCs w:val="24"/>
                </w:rPr>
                <w:t>РД 11-02-2006</w:t>
              </w:r>
            </w:hyperlink>
            <w:r w:rsidR="00B77868">
              <w:rPr>
                <w:rFonts w:ascii="Arial" w:hAnsi="Arial" w:cs="Arial"/>
                <w:noProof/>
                <w:color w:val="0000FF"/>
                <w:sz w:val="24"/>
                <w:szCs w:val="24"/>
              </w:rPr>
              <w:drawing>
                <wp:inline distT="0" distB="0" distL="0" distR="0">
                  <wp:extent cx="152400" cy="152400"/>
                  <wp:effectExtent l="0" t="0" r="0" b="0"/>
                  <wp:docPr id="21"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865" w:type="pct"/>
          </w:tcPr>
          <w:p w:rsidR="00480B45" w:rsidRPr="00485743" w:rsidRDefault="00480B45" w:rsidP="007323E6">
            <w:pPr>
              <w:spacing w:after="0" w:line="360" w:lineRule="auto"/>
              <w:jc w:val="both"/>
              <w:rPr>
                <w:rFonts w:ascii="Arial" w:hAnsi="Arial" w:cs="Arial"/>
                <w:sz w:val="24"/>
                <w:szCs w:val="24"/>
              </w:rPr>
            </w:pPr>
            <w:r w:rsidRPr="00485743">
              <w:rPr>
                <w:rFonts w:ascii="Arial" w:hAnsi="Arial" w:cs="Arial"/>
                <w:sz w:val="24"/>
                <w:szCs w:val="24"/>
              </w:rPr>
              <w:t>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tc>
      </w:tr>
      <w:tr w:rsidR="00480B45" w:rsidRPr="00485743">
        <w:trPr>
          <w:trHeight w:val="1108"/>
        </w:trPr>
        <w:tc>
          <w:tcPr>
            <w:tcW w:w="462" w:type="pct"/>
            <w:tcMar>
              <w:top w:w="57" w:type="dxa"/>
              <w:left w:w="28" w:type="dxa"/>
              <w:bottom w:w="57" w:type="dxa"/>
              <w:right w:w="28" w:type="dxa"/>
            </w:tcMar>
          </w:tcPr>
          <w:p w:rsidR="00480B45" w:rsidRDefault="00480B45" w:rsidP="007323E6">
            <w:pPr>
              <w:spacing w:after="0" w:line="360" w:lineRule="auto"/>
              <w:jc w:val="both"/>
              <w:rPr>
                <w:rFonts w:ascii="Arial" w:eastAsia="MS Mincho" w:hAnsi="Arial"/>
                <w:sz w:val="24"/>
                <w:szCs w:val="24"/>
              </w:rPr>
            </w:pPr>
          </w:p>
          <w:p w:rsidR="00480B45" w:rsidRPr="00485743" w:rsidRDefault="00480B45" w:rsidP="007323E6">
            <w:pPr>
              <w:spacing w:after="0" w:line="360" w:lineRule="auto"/>
              <w:jc w:val="both"/>
              <w:rPr>
                <w:rFonts w:ascii="Arial" w:eastAsia="MS Mincho" w:hAnsi="Arial" w:cs="Arial"/>
                <w:sz w:val="24"/>
                <w:szCs w:val="24"/>
                <w:lang w:val="en-US"/>
              </w:rPr>
            </w:pPr>
            <w:r>
              <w:rPr>
                <w:rFonts w:ascii="Arial" w:eastAsia="MS Mincho" w:hAnsi="Arial" w:cs="Arial"/>
                <w:sz w:val="24"/>
                <w:szCs w:val="24"/>
                <w:lang w:val="en-US"/>
              </w:rPr>
              <w:t>[</w:t>
            </w:r>
            <w:r>
              <w:rPr>
                <w:rFonts w:ascii="Arial" w:eastAsia="MS Mincho" w:hAnsi="Arial" w:cs="Arial"/>
                <w:sz w:val="24"/>
                <w:szCs w:val="24"/>
              </w:rPr>
              <w:t>4</w:t>
            </w:r>
            <w:r w:rsidRPr="00485743">
              <w:rPr>
                <w:rFonts w:ascii="Arial" w:eastAsia="MS Mincho" w:hAnsi="Arial" w:cs="Arial"/>
                <w:sz w:val="24"/>
                <w:szCs w:val="24"/>
                <w:lang w:val="en-US"/>
              </w:rPr>
              <w:t>]</w:t>
            </w:r>
          </w:p>
        </w:tc>
        <w:tc>
          <w:tcPr>
            <w:tcW w:w="4538" w:type="pct"/>
            <w:gridSpan w:val="2"/>
            <w:tcMar>
              <w:top w:w="57" w:type="dxa"/>
              <w:left w:w="28" w:type="dxa"/>
              <w:bottom w:w="57" w:type="dxa"/>
              <w:right w:w="28" w:type="dxa"/>
            </w:tcMar>
          </w:tcPr>
          <w:p w:rsidR="00480B45" w:rsidRPr="009B2608" w:rsidRDefault="00A25012" w:rsidP="007323E6">
            <w:pPr>
              <w:pStyle w:val="1"/>
              <w:numPr>
                <w:ilvl w:val="0"/>
                <w:numId w:val="0"/>
              </w:numPr>
              <w:rPr>
                <w:b w:val="0"/>
                <w:bCs w:val="0"/>
                <w:sz w:val="24"/>
                <w:szCs w:val="24"/>
              </w:rPr>
            </w:pPr>
            <w:hyperlink r:id="rId64" w:history="1">
              <w:r w:rsidR="00480B45" w:rsidRPr="009B2608">
                <w:rPr>
                  <w:rStyle w:val="aff6"/>
                  <w:b w:val="0"/>
                  <w:bCs w:val="0"/>
                  <w:color w:val="0000FF"/>
                  <w:sz w:val="24"/>
                  <w:szCs w:val="24"/>
                  <w:u w:val="single"/>
                </w:rPr>
                <w:t>Федеральный закон от 6 апреля 2011 г. N 63-ФЗ</w:t>
              </w:r>
              <w:r w:rsidR="00480B45" w:rsidRPr="009B2608">
                <w:rPr>
                  <w:rStyle w:val="aff6"/>
                  <w:b w:val="0"/>
                  <w:bCs w:val="0"/>
                  <w:sz w:val="24"/>
                  <w:szCs w:val="24"/>
                </w:rPr>
                <w:t xml:space="preserve"> "Об электронной подписи")</w:t>
              </w:r>
            </w:hyperlink>
          </w:p>
          <w:p w:rsidR="00480B45" w:rsidRPr="00485743" w:rsidRDefault="00480B45" w:rsidP="007323E6">
            <w:pPr>
              <w:spacing w:after="0" w:line="360" w:lineRule="auto"/>
              <w:jc w:val="both"/>
              <w:rPr>
                <w:rFonts w:ascii="Arial" w:hAnsi="Arial" w:cs="Arial"/>
                <w:sz w:val="24"/>
                <w:szCs w:val="24"/>
              </w:rPr>
            </w:pPr>
          </w:p>
        </w:tc>
      </w:tr>
      <w:tr w:rsidR="00480B45" w:rsidRPr="00485743">
        <w:trPr>
          <w:trHeight w:val="790"/>
        </w:trPr>
        <w:tc>
          <w:tcPr>
            <w:tcW w:w="462" w:type="pct"/>
            <w:tcMar>
              <w:top w:w="57" w:type="dxa"/>
              <w:left w:w="28" w:type="dxa"/>
              <w:bottom w:w="57" w:type="dxa"/>
              <w:right w:w="28" w:type="dxa"/>
            </w:tcMar>
          </w:tcPr>
          <w:p w:rsidR="00480B45" w:rsidRDefault="00480B45" w:rsidP="007323E6">
            <w:pPr>
              <w:spacing w:after="0" w:line="360" w:lineRule="auto"/>
              <w:jc w:val="both"/>
              <w:rPr>
                <w:rFonts w:ascii="Arial" w:eastAsia="MS Mincho" w:hAnsi="Arial"/>
                <w:sz w:val="24"/>
                <w:szCs w:val="24"/>
              </w:rPr>
            </w:pPr>
          </w:p>
          <w:p w:rsidR="00480B45" w:rsidRPr="00485743" w:rsidRDefault="00480B45" w:rsidP="007323E6">
            <w:pPr>
              <w:spacing w:after="0" w:line="360" w:lineRule="auto"/>
              <w:jc w:val="both"/>
              <w:rPr>
                <w:rFonts w:ascii="Arial" w:eastAsia="MS Mincho" w:hAnsi="Arial"/>
                <w:sz w:val="24"/>
                <w:szCs w:val="24"/>
                <w:lang w:val="en-US"/>
              </w:rPr>
            </w:pPr>
            <w:r w:rsidRPr="00AA73E4">
              <w:rPr>
                <w:rFonts w:ascii="Arial" w:eastAsia="MS Mincho" w:hAnsi="Arial" w:cs="Arial"/>
                <w:sz w:val="24"/>
                <w:szCs w:val="24"/>
                <w:lang w:val="en-US"/>
              </w:rPr>
              <w:t>[</w:t>
            </w:r>
            <w:r w:rsidRPr="00AA73E4">
              <w:rPr>
                <w:rFonts w:ascii="Arial" w:eastAsia="MS Mincho" w:hAnsi="Arial" w:cs="Arial"/>
                <w:sz w:val="24"/>
                <w:szCs w:val="24"/>
              </w:rPr>
              <w:t>5</w:t>
            </w:r>
            <w:r w:rsidRPr="00AA73E4">
              <w:rPr>
                <w:rFonts w:ascii="Arial" w:eastAsia="MS Mincho" w:hAnsi="Arial" w:cs="Arial"/>
                <w:sz w:val="24"/>
                <w:szCs w:val="24"/>
                <w:lang w:val="en-US"/>
              </w:rPr>
              <w:t>]</w:t>
            </w:r>
          </w:p>
        </w:tc>
        <w:tc>
          <w:tcPr>
            <w:tcW w:w="4538" w:type="pct"/>
            <w:gridSpan w:val="2"/>
            <w:tcMar>
              <w:top w:w="57" w:type="dxa"/>
              <w:left w:w="28" w:type="dxa"/>
              <w:bottom w:w="57" w:type="dxa"/>
              <w:right w:w="28" w:type="dxa"/>
            </w:tcMar>
          </w:tcPr>
          <w:p w:rsidR="00480B45" w:rsidRPr="009B2608" w:rsidRDefault="00480B45" w:rsidP="007323E6">
            <w:pPr>
              <w:pStyle w:val="1"/>
              <w:numPr>
                <w:ilvl w:val="0"/>
                <w:numId w:val="0"/>
              </w:numPr>
              <w:rPr>
                <w:b w:val="0"/>
                <w:bCs w:val="0"/>
                <w:sz w:val="24"/>
                <w:szCs w:val="24"/>
              </w:rPr>
            </w:pPr>
            <w:r w:rsidRPr="009B2608">
              <w:rPr>
                <w:b w:val="0"/>
                <w:bCs w:val="0"/>
                <w:color w:val="0000FF"/>
                <w:sz w:val="24"/>
                <w:szCs w:val="24"/>
                <w:u w:val="single"/>
              </w:rPr>
              <w:t>Федеральный закон от 27.07.2006 № 149</w:t>
            </w:r>
            <w:r w:rsidRPr="009B2608">
              <w:rPr>
                <w:b w:val="0"/>
                <w:bCs w:val="0"/>
                <w:sz w:val="24"/>
                <w:szCs w:val="24"/>
              </w:rPr>
              <w:t xml:space="preserve"> «Об информации, информационных технологиях и о защите информации»</w:t>
            </w:r>
          </w:p>
        </w:tc>
      </w:tr>
      <w:tr w:rsidR="00480B45" w:rsidRPr="00485743">
        <w:trPr>
          <w:trHeight w:val="790"/>
        </w:trPr>
        <w:tc>
          <w:tcPr>
            <w:tcW w:w="462" w:type="pct"/>
            <w:tcMar>
              <w:top w:w="57" w:type="dxa"/>
              <w:left w:w="28" w:type="dxa"/>
              <w:bottom w:w="57" w:type="dxa"/>
              <w:right w:w="28" w:type="dxa"/>
            </w:tcMar>
          </w:tcPr>
          <w:p w:rsidR="00480B45" w:rsidRDefault="00480B45" w:rsidP="007323E6">
            <w:pPr>
              <w:spacing w:after="0" w:line="360" w:lineRule="auto"/>
              <w:jc w:val="both"/>
              <w:rPr>
                <w:rFonts w:ascii="Arial" w:eastAsia="MS Mincho" w:hAnsi="Arial"/>
                <w:sz w:val="24"/>
                <w:szCs w:val="24"/>
              </w:rPr>
            </w:pPr>
          </w:p>
          <w:p w:rsidR="00480B45" w:rsidRDefault="00480B45" w:rsidP="007323E6">
            <w:pPr>
              <w:spacing w:after="0" w:line="360" w:lineRule="auto"/>
              <w:jc w:val="both"/>
              <w:rPr>
                <w:rFonts w:ascii="Arial" w:eastAsia="MS Mincho" w:hAnsi="Arial"/>
                <w:sz w:val="24"/>
                <w:szCs w:val="24"/>
              </w:rPr>
            </w:pPr>
            <w:r>
              <w:rPr>
                <w:rFonts w:ascii="Arial" w:eastAsia="MS Mincho" w:hAnsi="Arial" w:cs="Arial"/>
                <w:sz w:val="24"/>
                <w:szCs w:val="24"/>
                <w:lang w:val="en-US"/>
              </w:rPr>
              <w:t>[</w:t>
            </w:r>
            <w:r>
              <w:rPr>
                <w:rFonts w:ascii="Arial" w:eastAsia="MS Mincho" w:hAnsi="Arial" w:cs="Arial"/>
                <w:sz w:val="24"/>
                <w:szCs w:val="24"/>
              </w:rPr>
              <w:t>6</w:t>
            </w:r>
            <w:r w:rsidRPr="00485743">
              <w:rPr>
                <w:rFonts w:ascii="Arial" w:eastAsia="MS Mincho" w:hAnsi="Arial" w:cs="Arial"/>
                <w:sz w:val="24"/>
                <w:szCs w:val="24"/>
                <w:lang w:val="en-US"/>
              </w:rPr>
              <w:t>]</w:t>
            </w:r>
          </w:p>
        </w:tc>
        <w:tc>
          <w:tcPr>
            <w:tcW w:w="4538" w:type="pct"/>
            <w:gridSpan w:val="2"/>
            <w:tcMar>
              <w:top w:w="57" w:type="dxa"/>
              <w:left w:w="28" w:type="dxa"/>
              <w:bottom w:w="57" w:type="dxa"/>
              <w:right w:w="28" w:type="dxa"/>
            </w:tcMar>
          </w:tcPr>
          <w:p w:rsidR="00480B45" w:rsidRPr="00B05A2B" w:rsidRDefault="00480B45" w:rsidP="007323E6">
            <w:pPr>
              <w:pStyle w:val="s3"/>
              <w:shd w:val="clear" w:color="auto" w:fill="FFFFFF"/>
              <w:rPr>
                <w:rFonts w:ascii="Arial" w:hAnsi="Arial" w:cs="Arial"/>
                <w:color w:val="22272F"/>
              </w:rPr>
            </w:pPr>
            <w:r w:rsidRPr="00B05A2B">
              <w:rPr>
                <w:rFonts w:ascii="Arial" w:hAnsi="Arial" w:cs="Arial"/>
                <w:color w:val="0000FF"/>
                <w:u w:val="single"/>
              </w:rPr>
              <w:br/>
            </w:r>
            <w:hyperlink r:id="rId65" w:tooltip="Об утверждении Правил проведения технического осмотра транспортных средств," w:history="1">
              <w:r w:rsidRPr="006A4BE5">
                <w:rPr>
                  <w:rStyle w:val="aff0"/>
                  <w:rFonts w:ascii="Arial" w:hAnsi="Arial" w:cs="Arial"/>
                </w:rPr>
                <w:t>Постановление Правительства РФ от 15.09.2020 № 1431</w:t>
              </w:r>
            </w:hyperlink>
            <w:r w:rsidRPr="00B05A2B">
              <w:rPr>
                <w:rFonts w:ascii="Arial" w:hAnsi="Arial" w:cs="Arial"/>
                <w:color w:val="22272F"/>
              </w:rPr>
              <w: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 а также о внесении изменения в пункт 6 Положения о выполнении инженерных изысканий для подготовки проектной документации, строительства, реконструкции объектов капитального строительства"</w:t>
            </w:r>
          </w:p>
          <w:p w:rsidR="00480B45" w:rsidRPr="009B2608" w:rsidRDefault="00480B45" w:rsidP="007323E6">
            <w:pPr>
              <w:pStyle w:val="1"/>
              <w:numPr>
                <w:ilvl w:val="0"/>
                <w:numId w:val="0"/>
              </w:numPr>
              <w:rPr>
                <w:b w:val="0"/>
                <w:bCs w:val="0"/>
                <w:sz w:val="24"/>
                <w:szCs w:val="24"/>
              </w:rPr>
            </w:pPr>
          </w:p>
        </w:tc>
      </w:tr>
    </w:tbl>
    <w:p w:rsidR="00480B45" w:rsidRDefault="00480B45" w:rsidP="003B0C63">
      <w:pPr>
        <w:pStyle w:val="1c"/>
        <w:widowControl/>
        <w:ind w:firstLine="0"/>
        <w:rPr>
          <w:rFonts w:ascii="Arial" w:hAnsi="Arial" w:cs="Arial"/>
          <w:i w:val="0"/>
          <w:iCs w:val="0"/>
          <w:vanish w:val="0"/>
          <w:sz w:val="28"/>
          <w:szCs w:val="28"/>
          <w:lang w:val="ru-RU"/>
        </w:rPr>
      </w:pPr>
    </w:p>
    <w:p w:rsidR="00480B45" w:rsidRDefault="00480B45" w:rsidP="003B0C63">
      <w:pPr>
        <w:pStyle w:val="1c"/>
        <w:widowControl/>
        <w:ind w:firstLine="0"/>
        <w:rPr>
          <w:rFonts w:ascii="Arial" w:hAnsi="Arial" w:cs="Arial"/>
          <w:i w:val="0"/>
          <w:iCs w:val="0"/>
          <w:vanish w:val="0"/>
          <w:sz w:val="28"/>
          <w:szCs w:val="28"/>
          <w:lang w:val="ru-RU"/>
        </w:rPr>
      </w:pPr>
    </w:p>
    <w:p w:rsidR="00480B45" w:rsidRDefault="00480B45" w:rsidP="003B0C63">
      <w:pPr>
        <w:pStyle w:val="1c"/>
        <w:widowControl/>
        <w:ind w:firstLine="0"/>
        <w:rPr>
          <w:rFonts w:ascii="Arial" w:hAnsi="Arial" w:cs="Arial"/>
          <w:i w:val="0"/>
          <w:iCs w:val="0"/>
          <w:vanish w:val="0"/>
          <w:sz w:val="28"/>
          <w:szCs w:val="28"/>
          <w:lang w:val="ru-RU"/>
        </w:rPr>
      </w:pPr>
    </w:p>
    <w:p w:rsidR="00480B45" w:rsidRPr="00431253" w:rsidRDefault="00480B45" w:rsidP="00772065">
      <w:pPr>
        <w:tabs>
          <w:tab w:val="left" w:pos="567"/>
        </w:tabs>
        <w:suppressAutoHyphens/>
        <w:spacing w:line="276"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9"/>
        <w:gridCol w:w="4446"/>
        <w:gridCol w:w="1974"/>
      </w:tblGrid>
      <w:tr w:rsidR="00480B45">
        <w:trPr>
          <w:jc w:val="center"/>
        </w:trPr>
        <w:tc>
          <w:tcPr>
            <w:tcW w:w="3209" w:type="dxa"/>
            <w:tcBorders>
              <w:left w:val="nil"/>
              <w:bottom w:val="nil"/>
              <w:right w:val="nil"/>
            </w:tcBorders>
            <w:vAlign w:val="center"/>
          </w:tcPr>
          <w:p w:rsidR="00480B45" w:rsidRPr="00C77626" w:rsidRDefault="00480B45" w:rsidP="00835C52">
            <w:pPr>
              <w:pStyle w:val="affd"/>
            </w:pPr>
            <w:r w:rsidRPr="00C77626">
              <w:t>УДК ХХХ.ХХ:ХХХ.ХХХ</w:t>
            </w:r>
          </w:p>
        </w:tc>
        <w:tc>
          <w:tcPr>
            <w:tcW w:w="4446" w:type="dxa"/>
            <w:tcBorders>
              <w:left w:val="nil"/>
              <w:bottom w:val="nil"/>
              <w:right w:val="nil"/>
            </w:tcBorders>
            <w:vAlign w:val="center"/>
          </w:tcPr>
          <w:p w:rsidR="00480B45" w:rsidRPr="00C77626" w:rsidRDefault="00480B45" w:rsidP="00835C52">
            <w:pPr>
              <w:pStyle w:val="affd"/>
            </w:pPr>
          </w:p>
        </w:tc>
        <w:tc>
          <w:tcPr>
            <w:tcW w:w="1974" w:type="dxa"/>
            <w:tcBorders>
              <w:left w:val="nil"/>
              <w:bottom w:val="nil"/>
              <w:right w:val="nil"/>
            </w:tcBorders>
            <w:vAlign w:val="center"/>
          </w:tcPr>
          <w:p w:rsidR="00480B45" w:rsidRPr="00AF5F5A" w:rsidRDefault="00480B45" w:rsidP="00835C52">
            <w:pPr>
              <w:pStyle w:val="affe"/>
            </w:pPr>
            <w:r w:rsidRPr="00AF5F5A">
              <w:t>ОКС ХХ.ХХХ</w:t>
            </w:r>
          </w:p>
        </w:tc>
      </w:tr>
    </w:tbl>
    <w:p w:rsidR="00480B45" w:rsidRPr="00156ECA" w:rsidRDefault="00480B45" w:rsidP="00156ECA">
      <w:pPr>
        <w:pStyle w:val="afff"/>
        <w:rPr>
          <w:sz w:val="22"/>
          <w:szCs w:val="22"/>
        </w:rPr>
      </w:pPr>
      <w:r w:rsidRPr="000C14FF">
        <w:rPr>
          <w:sz w:val="24"/>
          <w:szCs w:val="24"/>
        </w:rPr>
        <w:t>Ключевые слова:</w:t>
      </w:r>
      <w:r w:rsidRPr="00156ECA">
        <w:rPr>
          <w:sz w:val="24"/>
          <w:szCs w:val="24"/>
        </w:rPr>
        <w:t xml:space="preserve"> </w:t>
      </w:r>
      <w:r w:rsidRPr="000C14FF">
        <w:rPr>
          <w:sz w:val="24"/>
          <w:szCs w:val="24"/>
        </w:rPr>
        <w:t>Строительство, организация строительства, подготовка к строительству, строительный контроль, исполнительная документация, информационная система</w:t>
      </w:r>
      <w:r>
        <w:rPr>
          <w:sz w:val="24"/>
          <w:szCs w:val="24"/>
        </w:rPr>
        <w:t>.</w:t>
      </w:r>
    </w:p>
    <w:p w:rsidR="00480B45" w:rsidRPr="00485743" w:rsidRDefault="00480B45" w:rsidP="003B0C63">
      <w:pPr>
        <w:pStyle w:val="1c"/>
        <w:widowControl/>
        <w:ind w:firstLine="0"/>
        <w:rPr>
          <w:rFonts w:ascii="Arial" w:hAnsi="Arial" w:cs="Arial"/>
          <w:i w:val="0"/>
          <w:iCs w:val="0"/>
          <w:vanish w:val="0"/>
          <w:sz w:val="28"/>
          <w:szCs w:val="28"/>
          <w:lang w:val="ru-RU"/>
        </w:rPr>
      </w:pPr>
    </w:p>
    <w:sectPr w:rsidR="00480B45" w:rsidRPr="00485743" w:rsidSect="00181960">
      <w:footnotePr>
        <w:numFmt w:val="chicago"/>
        <w:numRestart w:val="eachPage"/>
      </w:footnotePr>
      <w:pgSz w:w="11906" w:h="16838"/>
      <w:pgMar w:top="1247" w:right="851" w:bottom="1247" w:left="1134" w:header="720" w:footer="720" w:gutter="0"/>
      <w:pgNumType w:start="1"/>
      <w:cols w:space="720"/>
      <w:formProt w:val="0"/>
      <w:titlePg/>
      <w:rtlGutter/>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012" w:rsidRDefault="00A25012">
      <w:pPr>
        <w:spacing w:after="0" w:line="240" w:lineRule="auto"/>
      </w:pPr>
      <w:r>
        <w:separator/>
      </w:r>
    </w:p>
  </w:endnote>
  <w:endnote w:type="continuationSeparator" w:id="0">
    <w:p w:rsidR="00A25012" w:rsidRDefault="00A25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0000000000000000000"/>
    <w:charset w:val="CC"/>
    <w:family w:val="roman"/>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B45" w:rsidRDefault="00A25012">
    <w:pPr>
      <w:pStyle w:val="af3"/>
    </w:pPr>
    <w:r>
      <w:fldChar w:fldCharType="begin"/>
    </w:r>
    <w:r>
      <w:instrText xml:space="preserve"> PAGE   \* MERGEFORMAT </w:instrText>
    </w:r>
    <w:r>
      <w:fldChar w:fldCharType="separate"/>
    </w:r>
    <w:r w:rsidR="00B77868">
      <w:rPr>
        <w:noProof/>
      </w:rPr>
      <w:t>10</w:t>
    </w:r>
    <w:r>
      <w:rPr>
        <w:noProof/>
      </w:rPr>
      <w:fldChar w:fldCharType="end"/>
    </w:r>
  </w:p>
  <w:p w:rsidR="00480B45" w:rsidRDefault="00480B45">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B45" w:rsidRPr="00181960" w:rsidRDefault="00A25012">
    <w:pPr>
      <w:pStyle w:val="af3"/>
    </w:pPr>
    <w:r>
      <w:fldChar w:fldCharType="begin"/>
    </w:r>
    <w:r>
      <w:instrText xml:space="preserve"> PAGE   \* MERGEFORMAT </w:instrText>
    </w:r>
    <w:r>
      <w:fldChar w:fldCharType="separate"/>
    </w:r>
    <w:r w:rsidR="00B77868">
      <w:rPr>
        <w:noProof/>
      </w:rPr>
      <w:t>11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B45" w:rsidRPr="00CB3F1A" w:rsidRDefault="00480B45" w:rsidP="0088679D">
    <w:pPr>
      <w:pStyle w:val="af3"/>
      <w:rPr>
        <w:rFonts w:ascii="Arial" w:hAnsi="Arial" w:cs="Arial"/>
        <w:color w:val="000000"/>
      </w:rPr>
    </w:pPr>
    <w:r w:rsidRPr="00CB3F1A">
      <w:rPr>
        <w:rFonts w:ascii="Arial" w:hAnsi="Arial" w:cs="Arial"/>
        <w:color w:val="00000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012" w:rsidRPr="00122546" w:rsidRDefault="00A25012" w:rsidP="00E57884">
      <w:pPr>
        <w:pStyle w:val="af3"/>
        <w:spacing w:after="0" w:line="240" w:lineRule="auto"/>
        <w:rPr>
          <w:rFonts w:ascii="Arial" w:hAnsi="Arial" w:cs="Arial"/>
        </w:rPr>
      </w:pPr>
      <w:r w:rsidRPr="00122546">
        <w:rPr>
          <w:rFonts w:ascii="Arial" w:hAnsi="Arial" w:cs="Arial"/>
        </w:rPr>
        <w:t>____________</w:t>
      </w:r>
      <w:r>
        <w:rPr>
          <w:rFonts w:ascii="Arial" w:hAnsi="Arial" w:cs="Arial"/>
        </w:rPr>
        <w:t>_____</w:t>
      </w:r>
      <w:r w:rsidRPr="00122546">
        <w:rPr>
          <w:rFonts w:ascii="Arial" w:hAnsi="Arial" w:cs="Arial"/>
        </w:rPr>
        <w:t>____________</w:t>
      </w:r>
    </w:p>
  </w:footnote>
  <w:footnote w:type="continuationSeparator" w:id="0">
    <w:p w:rsidR="00A25012" w:rsidRPr="00E677F3" w:rsidRDefault="00A25012" w:rsidP="00F8338D">
      <w:pPr>
        <w:spacing w:after="0" w:line="240" w:lineRule="auto"/>
        <w:rPr>
          <w:rFonts w:ascii="Arial" w:hAnsi="Arial" w:cs="Arial"/>
          <w:sz w:val="20"/>
          <w:szCs w:val="20"/>
        </w:rPr>
      </w:pPr>
    </w:p>
  </w:footnote>
  <w:footnote w:type="continuationNotice" w:id="1">
    <w:p w:rsidR="00A25012" w:rsidRPr="00E57884" w:rsidRDefault="00A25012" w:rsidP="00E677F3">
      <w:pPr>
        <w:spacing w:after="0" w:line="240" w:lineRule="auto"/>
        <w:rPr>
          <w:rFonts w:ascii="Arial" w:hAnsi="Arial" w:cs="Arial"/>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B45" w:rsidRDefault="00480B45">
    <w:pPr>
      <w:pStyle w:val="af2"/>
    </w:pPr>
    <w:r>
      <w:t>ГОСТ Р – первая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B45" w:rsidRDefault="00480B45">
    <w:pPr>
      <w:pStyle w:val="af2"/>
    </w:pPr>
    <w:r>
      <w:t>ГОСТ Р – первая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B45" w:rsidRPr="00207C4D" w:rsidRDefault="00480B45" w:rsidP="00532E51">
    <w:pPr>
      <w:pStyle w:val="af2"/>
      <w:rPr>
        <w:rFonts w:ascii="Arial" w:hAnsi="Arial" w:cs="Arial"/>
        <w:b/>
        <w:bCs/>
      </w:rPr>
    </w:pPr>
    <w:r w:rsidRPr="00207C4D">
      <w:rPr>
        <w:rFonts w:ascii="Arial" w:hAnsi="Arial" w:cs="Arial"/>
        <w:b/>
        <w:bCs/>
      </w:rPr>
      <w:t>ГОСТ Р</w:t>
    </w:r>
    <w:r>
      <w:rPr>
        <w:rFonts w:ascii="Arial" w:hAnsi="Arial" w:cs="Arial"/>
        <w:b/>
        <w:bCs/>
      </w:rPr>
      <w:t xml:space="preserve"> – первая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3B9C"/>
    <w:multiLevelType w:val="multilevel"/>
    <w:tmpl w:val="C540CDF0"/>
    <w:lvl w:ilvl="0">
      <w:start w:val="1"/>
      <w:numFmt w:val="decimal"/>
      <w:suff w:val="space"/>
      <w:lvlText w:val="%1"/>
      <w:lvlJc w:val="left"/>
      <w:pPr>
        <w:ind w:firstLine="567"/>
      </w:pPr>
      <w:rPr>
        <w:rFonts w:hint="default"/>
        <w:b/>
        <w:bCs/>
        <w:color w:val="auto"/>
      </w:rPr>
    </w:lvl>
    <w:lvl w:ilvl="1">
      <w:start w:val="3"/>
      <w:numFmt w:val="decimal"/>
      <w:isLgl/>
      <w:suff w:val="space"/>
      <w:lvlText w:val="%1.%2"/>
      <w:lvlJc w:val="left"/>
      <w:pPr>
        <w:ind w:firstLine="567"/>
      </w:pPr>
      <w:rPr>
        <w:rFonts w:hint="default"/>
      </w:rPr>
    </w:lvl>
    <w:lvl w:ilvl="2">
      <w:start w:val="1"/>
      <w:numFmt w:val="decimal"/>
      <w:isLgl/>
      <w:suff w:val="space"/>
      <w:lvlText w:val="%1.%2.%3"/>
      <w:lvlJc w:val="left"/>
      <w:pPr>
        <w:ind w:firstLine="567"/>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
    <w:nsid w:val="092E49D8"/>
    <w:multiLevelType w:val="multilevel"/>
    <w:tmpl w:val="E760E030"/>
    <w:lvl w:ilvl="0">
      <w:start w:val="10"/>
      <w:numFmt w:val="decimal"/>
      <w:lvlText w:val="%1"/>
      <w:lvlJc w:val="left"/>
      <w:pPr>
        <w:ind w:left="465" w:hanging="465"/>
      </w:pPr>
      <w:rPr>
        <w:rFonts w:hint="default"/>
      </w:rPr>
    </w:lvl>
    <w:lvl w:ilvl="1">
      <w:start w:val="1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nsid w:val="0AD954A3"/>
    <w:multiLevelType w:val="multilevel"/>
    <w:tmpl w:val="97FACA74"/>
    <w:lvl w:ilvl="0">
      <w:start w:val="10"/>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nsid w:val="0B5E4B77"/>
    <w:multiLevelType w:val="hybridMultilevel"/>
    <w:tmpl w:val="BD8885DE"/>
    <w:lvl w:ilvl="0" w:tplc="ECAAB516">
      <w:start w:val="1"/>
      <w:numFmt w:val="bullet"/>
      <w:lvlText w:val="-"/>
      <w:lvlJc w:val="left"/>
      <w:pPr>
        <w:ind w:left="1647" w:hanging="360"/>
      </w:pPr>
      <w:rPr>
        <w:rFonts w:ascii="Times New Roman" w:hAnsi="Times New Roman" w:cs="Times New Roman" w:hint="default"/>
        <w:b w:val="0"/>
        <w:bCs w:val="0"/>
        <w:i w:val="0"/>
        <w:iCs w:val="0"/>
        <w:sz w:val="24"/>
        <w:szCs w:val="24"/>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cs="Wingdings" w:hint="default"/>
      </w:rPr>
    </w:lvl>
    <w:lvl w:ilvl="3" w:tplc="04190001">
      <w:start w:val="1"/>
      <w:numFmt w:val="bullet"/>
      <w:lvlText w:val=""/>
      <w:lvlJc w:val="left"/>
      <w:pPr>
        <w:ind w:left="3807" w:hanging="360"/>
      </w:pPr>
      <w:rPr>
        <w:rFonts w:ascii="Symbol" w:hAnsi="Symbol" w:cs="Symbol" w:hint="default"/>
      </w:rPr>
    </w:lvl>
    <w:lvl w:ilvl="4" w:tplc="04190003">
      <w:start w:val="1"/>
      <w:numFmt w:val="bullet"/>
      <w:lvlText w:val="o"/>
      <w:lvlJc w:val="left"/>
      <w:pPr>
        <w:ind w:left="4527" w:hanging="360"/>
      </w:pPr>
      <w:rPr>
        <w:rFonts w:ascii="Courier New" w:hAnsi="Courier New" w:cs="Courier New" w:hint="default"/>
      </w:rPr>
    </w:lvl>
    <w:lvl w:ilvl="5" w:tplc="04190005">
      <w:start w:val="1"/>
      <w:numFmt w:val="bullet"/>
      <w:lvlText w:val=""/>
      <w:lvlJc w:val="left"/>
      <w:pPr>
        <w:ind w:left="5247" w:hanging="360"/>
      </w:pPr>
      <w:rPr>
        <w:rFonts w:ascii="Wingdings" w:hAnsi="Wingdings" w:cs="Wingdings" w:hint="default"/>
      </w:rPr>
    </w:lvl>
    <w:lvl w:ilvl="6" w:tplc="04190001">
      <w:start w:val="1"/>
      <w:numFmt w:val="bullet"/>
      <w:lvlText w:val=""/>
      <w:lvlJc w:val="left"/>
      <w:pPr>
        <w:ind w:left="5967" w:hanging="360"/>
      </w:pPr>
      <w:rPr>
        <w:rFonts w:ascii="Symbol" w:hAnsi="Symbol" w:cs="Symbol" w:hint="default"/>
      </w:rPr>
    </w:lvl>
    <w:lvl w:ilvl="7" w:tplc="04190003">
      <w:start w:val="1"/>
      <w:numFmt w:val="bullet"/>
      <w:lvlText w:val="o"/>
      <w:lvlJc w:val="left"/>
      <w:pPr>
        <w:ind w:left="6687" w:hanging="360"/>
      </w:pPr>
      <w:rPr>
        <w:rFonts w:ascii="Courier New" w:hAnsi="Courier New" w:cs="Courier New" w:hint="default"/>
      </w:rPr>
    </w:lvl>
    <w:lvl w:ilvl="8" w:tplc="04190005">
      <w:start w:val="1"/>
      <w:numFmt w:val="bullet"/>
      <w:lvlText w:val=""/>
      <w:lvlJc w:val="left"/>
      <w:pPr>
        <w:ind w:left="7407" w:hanging="360"/>
      </w:pPr>
      <w:rPr>
        <w:rFonts w:ascii="Wingdings" w:hAnsi="Wingdings" w:cs="Wingdings" w:hint="default"/>
      </w:rPr>
    </w:lvl>
  </w:abstractNum>
  <w:abstractNum w:abstractNumId="4">
    <w:nsid w:val="10AE0ADC"/>
    <w:multiLevelType w:val="multilevel"/>
    <w:tmpl w:val="863C2458"/>
    <w:lvl w:ilvl="0">
      <w:start w:val="1"/>
      <w:numFmt w:val="upperRoman"/>
      <w:lvlText w:val="%1."/>
      <w:lvlJc w:val="left"/>
      <w:pPr>
        <w:ind w:left="7590" w:hanging="360"/>
      </w:pPr>
      <w:rPr>
        <w:rFonts w:ascii="Times New Roman" w:eastAsia="Times New Roman" w:hAnsi="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nsid w:val="11522166"/>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12B84B73"/>
    <w:multiLevelType w:val="multilevel"/>
    <w:tmpl w:val="17F6A606"/>
    <w:lvl w:ilvl="0">
      <w:start w:val="1"/>
      <w:numFmt w:val="decimal"/>
      <w:pStyle w:val="s01"/>
      <w:lvlText w:val="%1"/>
      <w:lvlJc w:val="left"/>
      <w:pPr>
        <w:tabs>
          <w:tab w:val="num" w:pos="624"/>
        </w:tabs>
        <w:ind w:left="-56" w:firstLine="340"/>
      </w:pPr>
      <w:rPr>
        <w:rFonts w:hint="default"/>
      </w:rPr>
    </w:lvl>
    <w:lvl w:ilvl="1">
      <w:start w:val="1"/>
      <w:numFmt w:val="decimal"/>
      <w:pStyle w:val="s02"/>
      <w:lvlText w:val="%1.%2"/>
      <w:lvlJc w:val="left"/>
      <w:pPr>
        <w:tabs>
          <w:tab w:val="num" w:pos="794"/>
        </w:tabs>
        <w:ind w:firstLine="340"/>
      </w:pPr>
      <w:rPr>
        <w:rFonts w:hint="default"/>
        <w:b w:val="0"/>
        <w:bCs w:val="0"/>
        <w:sz w:val="22"/>
        <w:szCs w:val="22"/>
      </w:rPr>
    </w:lvl>
    <w:lvl w:ilvl="2">
      <w:start w:val="1"/>
      <w:numFmt w:val="decimal"/>
      <w:pStyle w:val="s03"/>
      <w:lvlText w:val="%1.%2.%3"/>
      <w:lvlJc w:val="left"/>
      <w:pPr>
        <w:tabs>
          <w:tab w:val="num" w:pos="1004"/>
        </w:tabs>
        <w:ind w:left="-56" w:firstLine="340"/>
      </w:pPr>
      <w:rPr>
        <w:rFonts w:hint="default"/>
        <w:b w:val="0"/>
        <w:bCs w:val="0"/>
      </w:rPr>
    </w:lvl>
    <w:lvl w:ilvl="3">
      <w:start w:val="1"/>
      <w:numFmt w:val="decimal"/>
      <w:pStyle w:val="s04"/>
      <w:lvlText w:val="%1.%2.%3.%4"/>
      <w:lvlJc w:val="left"/>
      <w:pPr>
        <w:tabs>
          <w:tab w:val="num" w:pos="1420"/>
        </w:tabs>
        <w:ind w:firstLine="340"/>
      </w:pPr>
      <w:rPr>
        <w:rFonts w:hint="default"/>
      </w:rPr>
    </w:lvl>
    <w:lvl w:ilvl="4">
      <w:start w:val="1"/>
      <w:numFmt w:val="russianLower"/>
      <w:pStyle w:val="s08"/>
      <w:suff w:val="space"/>
      <w:lvlText w:val="%5)"/>
      <w:lvlJc w:val="left"/>
      <w:pPr>
        <w:ind w:firstLine="340"/>
      </w:pPr>
      <w:rPr>
        <w:rFonts w:hint="default"/>
      </w:rPr>
    </w:lvl>
    <w:lvl w:ilvl="5">
      <w:start w:val="1"/>
      <w:numFmt w:val="decimal"/>
      <w:pStyle w:val="s091"/>
      <w:suff w:val="space"/>
      <w:lvlText w:val="%6)"/>
      <w:lvlJc w:val="left"/>
      <w:pPr>
        <w:ind w:left="680"/>
      </w:pPr>
      <w:rPr>
        <w:rFonts w:hint="default"/>
      </w:rPr>
    </w:lvl>
    <w:lvl w:ilvl="6">
      <w:start w:val="1"/>
      <w:numFmt w:val="decimalZero"/>
      <w:pStyle w:val="s12101"/>
      <w:lvlText w:val="%7"/>
      <w:lvlJc w:val="left"/>
      <w:pPr>
        <w:tabs>
          <w:tab w:val="num" w:pos="340"/>
        </w:tabs>
        <w:ind w:left="340" w:hanging="340"/>
      </w:pPr>
      <w:rPr>
        <w:rFonts w:hint="default"/>
      </w:rPr>
    </w:lvl>
    <w:lvl w:ilvl="7">
      <w:start w:val="1"/>
      <w:numFmt w:val="decimalZero"/>
      <w:pStyle w:val="s1601"/>
      <w:suff w:val="space"/>
      <w:lvlText w:val="%8."/>
      <w:lvlJc w:val="left"/>
      <w:pPr>
        <w:ind w:left="567" w:hanging="340"/>
      </w:pPr>
      <w:rPr>
        <w:rFonts w:hint="default"/>
      </w:rPr>
    </w:lvl>
    <w:lvl w:ilvl="8">
      <w:start w:val="1"/>
      <w:numFmt w:val="decimalZero"/>
      <w:pStyle w:val="s170101"/>
      <w:suff w:val="space"/>
      <w:lvlText w:val="%7.%9"/>
      <w:lvlJc w:val="left"/>
      <w:pPr>
        <w:ind w:left="567"/>
      </w:pPr>
      <w:rPr>
        <w:rFonts w:hint="default"/>
      </w:rPr>
    </w:lvl>
  </w:abstractNum>
  <w:abstractNum w:abstractNumId="7">
    <w:nsid w:val="17AF3750"/>
    <w:multiLevelType w:val="multilevel"/>
    <w:tmpl w:val="504E58D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193655C4"/>
    <w:multiLevelType w:val="hybridMultilevel"/>
    <w:tmpl w:val="344E10B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20C42788"/>
    <w:multiLevelType w:val="multilevel"/>
    <w:tmpl w:val="5B229B9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280" w:hanging="720"/>
      </w:pPr>
      <w:rPr>
        <w:rFonts w:ascii="Arial" w:hAnsi="Arial" w:cs="Arial" w:hint="default"/>
        <w:b w:val="0"/>
        <w:bCs w:val="0"/>
        <w:color w:val="00000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nsid w:val="27B20C8A"/>
    <w:multiLevelType w:val="multilevel"/>
    <w:tmpl w:val="5EFA0C4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nsid w:val="28416F21"/>
    <w:multiLevelType w:val="multilevel"/>
    <w:tmpl w:val="2C203CC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nsid w:val="2E44336C"/>
    <w:multiLevelType w:val="multilevel"/>
    <w:tmpl w:val="F5D6AF3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nsid w:val="30026753"/>
    <w:multiLevelType w:val="hybridMultilevel"/>
    <w:tmpl w:val="B578709E"/>
    <w:lvl w:ilvl="0" w:tplc="C5AAABA2">
      <w:start w:val="1"/>
      <w:numFmt w:val="decimal"/>
      <w:lvlText w:val="%1."/>
      <w:lvlJc w:val="left"/>
      <w:pPr>
        <w:ind w:left="927" w:hanging="360"/>
      </w:pPr>
      <w:rPr>
        <w:rFonts w:hint="default"/>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nsid w:val="396A5A2E"/>
    <w:multiLevelType w:val="multilevel"/>
    <w:tmpl w:val="C17C29A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nsid w:val="3D400E81"/>
    <w:multiLevelType w:val="hybridMultilevel"/>
    <w:tmpl w:val="2D56A33E"/>
    <w:lvl w:ilvl="0" w:tplc="9DCAD304">
      <w:start w:val="1"/>
      <w:numFmt w:val="bullet"/>
      <w:lvlText w:val="‐"/>
      <w:lvlJc w:val="left"/>
      <w:pPr>
        <w:ind w:left="1429" w:hanging="360"/>
      </w:pPr>
      <w:rPr>
        <w:rFonts w:ascii="SimHei" w:eastAsia="SimHei" w:hAnsi="SimHei" w:hint="eastAsi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6">
    <w:nsid w:val="497F542C"/>
    <w:multiLevelType w:val="hybridMultilevel"/>
    <w:tmpl w:val="23246D0E"/>
    <w:lvl w:ilvl="0" w:tplc="E576765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1E16AFD"/>
    <w:multiLevelType w:val="multilevel"/>
    <w:tmpl w:val="8CF64D46"/>
    <w:lvl w:ilvl="0">
      <w:start w:val="1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54E928C8"/>
    <w:multiLevelType w:val="multilevel"/>
    <w:tmpl w:val="997A6E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nsid w:val="56512507"/>
    <w:multiLevelType w:val="multilevel"/>
    <w:tmpl w:val="8892C924"/>
    <w:lvl w:ilvl="0">
      <w:start w:val="11"/>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nsid w:val="5A2337D5"/>
    <w:multiLevelType w:val="multilevel"/>
    <w:tmpl w:val="07105C0A"/>
    <w:lvl w:ilvl="0">
      <w:start w:val="6"/>
      <w:numFmt w:val="decimal"/>
      <w:lvlText w:val="%1"/>
      <w:lvlJc w:val="left"/>
      <w:pPr>
        <w:ind w:left="360" w:hanging="360"/>
      </w:pPr>
      <w:rPr>
        <w:rFonts w:hint="default"/>
        <w:b/>
        <w:bCs/>
      </w:rPr>
    </w:lvl>
    <w:lvl w:ilvl="1">
      <w:start w:val="1"/>
      <w:numFmt w:val="decimal"/>
      <w:lvlText w:val="%1.%2"/>
      <w:lvlJc w:val="left"/>
      <w:pPr>
        <w:ind w:left="927" w:hanging="360"/>
      </w:pPr>
      <w:rPr>
        <w:rFonts w:hint="default"/>
        <w:b/>
        <w:bCs/>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b/>
        <w:bCs/>
      </w:rPr>
    </w:lvl>
    <w:lvl w:ilvl="4">
      <w:start w:val="1"/>
      <w:numFmt w:val="decimal"/>
      <w:lvlText w:val="%1.%2.%3.%4.%5"/>
      <w:lvlJc w:val="left"/>
      <w:pPr>
        <w:ind w:left="3348" w:hanging="1080"/>
      </w:pPr>
      <w:rPr>
        <w:rFonts w:hint="default"/>
        <w:b/>
        <w:bCs/>
      </w:rPr>
    </w:lvl>
    <w:lvl w:ilvl="5">
      <w:start w:val="1"/>
      <w:numFmt w:val="decimal"/>
      <w:lvlText w:val="%1.%2.%3.%4.%5.%6"/>
      <w:lvlJc w:val="left"/>
      <w:pPr>
        <w:ind w:left="4275" w:hanging="1440"/>
      </w:pPr>
      <w:rPr>
        <w:rFonts w:hint="default"/>
        <w:b/>
        <w:bCs/>
      </w:rPr>
    </w:lvl>
    <w:lvl w:ilvl="6">
      <w:start w:val="1"/>
      <w:numFmt w:val="decimal"/>
      <w:lvlText w:val="%1.%2.%3.%4.%5.%6.%7"/>
      <w:lvlJc w:val="left"/>
      <w:pPr>
        <w:ind w:left="4842" w:hanging="1440"/>
      </w:pPr>
      <w:rPr>
        <w:rFonts w:hint="default"/>
        <w:b/>
        <w:bCs/>
      </w:rPr>
    </w:lvl>
    <w:lvl w:ilvl="7">
      <w:start w:val="1"/>
      <w:numFmt w:val="decimal"/>
      <w:lvlText w:val="%1.%2.%3.%4.%5.%6.%7.%8"/>
      <w:lvlJc w:val="left"/>
      <w:pPr>
        <w:ind w:left="5769" w:hanging="1800"/>
      </w:pPr>
      <w:rPr>
        <w:rFonts w:hint="default"/>
        <w:b/>
        <w:bCs/>
      </w:rPr>
    </w:lvl>
    <w:lvl w:ilvl="8">
      <w:start w:val="1"/>
      <w:numFmt w:val="decimal"/>
      <w:lvlText w:val="%1.%2.%3.%4.%5.%6.%7.%8.%9"/>
      <w:lvlJc w:val="left"/>
      <w:pPr>
        <w:ind w:left="6336" w:hanging="1800"/>
      </w:pPr>
      <w:rPr>
        <w:rFonts w:hint="default"/>
        <w:b/>
        <w:bCs/>
      </w:rPr>
    </w:lvl>
  </w:abstractNum>
  <w:abstractNum w:abstractNumId="21">
    <w:nsid w:val="5DB0721C"/>
    <w:multiLevelType w:val="hybridMultilevel"/>
    <w:tmpl w:val="2E9A30D2"/>
    <w:lvl w:ilvl="0" w:tplc="2D7AF3A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2">
    <w:nsid w:val="5DF968DD"/>
    <w:multiLevelType w:val="hybridMultilevel"/>
    <w:tmpl w:val="29CCD7F8"/>
    <w:lvl w:ilvl="0" w:tplc="05584C6C">
      <w:start w:val="6"/>
      <w:numFmt w:val="decimal"/>
      <w:lvlText w:val="%1"/>
      <w:lvlJc w:val="left"/>
      <w:pPr>
        <w:tabs>
          <w:tab w:val="num" w:pos="1080"/>
        </w:tabs>
        <w:ind w:left="1080" w:hanging="360"/>
      </w:pPr>
      <w:rPr>
        <w:rFonts w:ascii="Arial" w:hAnsi="Arial" w:cs="Arial"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3">
    <w:nsid w:val="602E2094"/>
    <w:multiLevelType w:val="multilevel"/>
    <w:tmpl w:val="06C4DE5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640C7C0B"/>
    <w:multiLevelType w:val="hybridMultilevel"/>
    <w:tmpl w:val="17764BA8"/>
    <w:lvl w:ilvl="0" w:tplc="30BAB4B6">
      <w:start w:val="5"/>
      <w:numFmt w:val="decimal"/>
      <w:lvlText w:val="%1"/>
      <w:lvlJc w:val="left"/>
      <w:pPr>
        <w:ind w:left="1069" w:hanging="360"/>
      </w:pPr>
      <w:rPr>
        <w:rFonts w:ascii="Arial" w:hAnsi="Arial" w:cs="Arial"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nsid w:val="662E3AB2"/>
    <w:multiLevelType w:val="multilevel"/>
    <w:tmpl w:val="DFBE3E4A"/>
    <w:lvl w:ilvl="0">
      <w:start w:val="1"/>
      <w:numFmt w:val="decimal"/>
      <w:lvlText w:val="%1."/>
      <w:lvlJc w:val="left"/>
      <w:pPr>
        <w:ind w:left="927" w:hanging="360"/>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26">
    <w:nsid w:val="69D43258"/>
    <w:multiLevelType w:val="multilevel"/>
    <w:tmpl w:val="278C763C"/>
    <w:lvl w:ilvl="0">
      <w:start w:val="12"/>
      <w:numFmt w:val="decimal"/>
      <w:lvlText w:val="%1"/>
      <w:lvlJc w:val="left"/>
      <w:pPr>
        <w:ind w:left="465" w:hanging="465"/>
      </w:pPr>
      <w:rPr>
        <w:rFonts w:hint="default"/>
      </w:rPr>
    </w:lvl>
    <w:lvl w:ilvl="1">
      <w:start w:val="1"/>
      <w:numFmt w:val="decimal"/>
      <w:lvlText w:val="%1.%2"/>
      <w:lvlJc w:val="left"/>
      <w:pPr>
        <w:ind w:left="2309"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nsid w:val="6C2B6E51"/>
    <w:multiLevelType w:val="multilevel"/>
    <w:tmpl w:val="CEE6F8E2"/>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6D7160C9"/>
    <w:multiLevelType w:val="multilevel"/>
    <w:tmpl w:val="B2667C12"/>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9">
    <w:nsid w:val="74AE7DE1"/>
    <w:multiLevelType w:val="hybridMultilevel"/>
    <w:tmpl w:val="7074895A"/>
    <w:lvl w:ilvl="0" w:tplc="D9C045A0">
      <w:start w:val="7"/>
      <w:numFmt w:val="decimal"/>
      <w:lvlText w:val="%1"/>
      <w:lvlJc w:val="left"/>
      <w:pPr>
        <w:tabs>
          <w:tab w:val="num" w:pos="1005"/>
        </w:tabs>
        <w:ind w:left="1005" w:hanging="360"/>
      </w:pPr>
      <w:rPr>
        <w:rFonts w:hint="default"/>
      </w:r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num w:numId="1">
    <w:abstractNumId w:val="0"/>
  </w:num>
  <w:num w:numId="2">
    <w:abstractNumId w:val="6"/>
  </w:num>
  <w:num w:numId="3">
    <w:abstractNumId w:val="10"/>
  </w:num>
  <w:num w:numId="4">
    <w:abstractNumId w:val="12"/>
  </w:num>
  <w:num w:numId="5">
    <w:abstractNumId w:val="5"/>
  </w:num>
  <w:num w:numId="6">
    <w:abstractNumId w:val="9"/>
  </w:num>
  <w:num w:numId="7">
    <w:abstractNumId w:val="7"/>
  </w:num>
  <w:num w:numId="8">
    <w:abstractNumId w:val="20"/>
  </w:num>
  <w:num w:numId="9">
    <w:abstractNumId w:val="11"/>
  </w:num>
  <w:num w:numId="10">
    <w:abstractNumId w:val="14"/>
  </w:num>
  <w:num w:numId="11">
    <w:abstractNumId w:val="28"/>
  </w:num>
  <w:num w:numId="12">
    <w:abstractNumId w:val="2"/>
  </w:num>
  <w:num w:numId="13">
    <w:abstractNumId w:val="19"/>
  </w:num>
  <w:num w:numId="14">
    <w:abstractNumId w:val="5"/>
  </w:num>
  <w:num w:numId="15">
    <w:abstractNumId w:val="15"/>
  </w:num>
  <w:num w:numId="16">
    <w:abstractNumId w:val="5"/>
  </w:num>
  <w:num w:numId="17">
    <w:abstractNumId w:val="5"/>
  </w:num>
  <w:num w:numId="18">
    <w:abstractNumId w:val="5"/>
  </w:num>
  <w:num w:numId="19">
    <w:abstractNumId w:val="27"/>
  </w:num>
  <w:num w:numId="20">
    <w:abstractNumId w:val="5"/>
  </w:num>
  <w:num w:numId="21">
    <w:abstractNumId w:val="5"/>
  </w:num>
  <w:num w:numId="22">
    <w:abstractNumId w:val="1"/>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26"/>
  </w:num>
  <w:num w:numId="36">
    <w:abstractNumId w:val="17"/>
  </w:num>
  <w:num w:numId="37">
    <w:abstractNumId w:val="5"/>
  </w:num>
  <w:num w:numId="38">
    <w:abstractNumId w:val="5"/>
  </w:num>
  <w:num w:numId="39">
    <w:abstractNumId w:val="13"/>
  </w:num>
  <w:num w:numId="40">
    <w:abstractNumId w:val="3"/>
  </w:num>
  <w:num w:numId="41">
    <w:abstractNumId w:val="16"/>
  </w:num>
  <w:num w:numId="42">
    <w:abstractNumId w:val="23"/>
  </w:num>
  <w:num w:numId="43">
    <w:abstractNumId w:val="18"/>
  </w:num>
  <w:num w:numId="44">
    <w:abstractNumId w:val="21"/>
  </w:num>
  <w:num w:numId="45">
    <w:abstractNumId w:val="4"/>
  </w:num>
  <w:num w:numId="46">
    <w:abstractNumId w:val="25"/>
  </w:num>
  <w:num w:numId="47">
    <w:abstractNumId w:val="8"/>
  </w:num>
  <w:num w:numId="48">
    <w:abstractNumId w:val="24"/>
  </w:num>
  <w:num w:numId="49">
    <w:abstractNumId w:val="2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4"/>
  <w:embedSystemFonts/>
  <w:gutterAtTop/>
  <w:defaultTabStop w:val="720"/>
  <w:doNotHyphenateCaps/>
  <w:evenAndOddHeaders/>
  <w:drawingGridHorizontalSpacing w:val="105"/>
  <w:displayHorizontalDrawingGridEvery w:val="2"/>
  <w:characterSpacingControl w:val="doNotCompress"/>
  <w:doNotValidateAgainstSchema/>
  <w:doNotDemarcateInvalidXml/>
  <w:footnotePr>
    <w:numFmt w:val="chicago"/>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A8D"/>
    <w:rsid w:val="00002043"/>
    <w:rsid w:val="000024C1"/>
    <w:rsid w:val="000024E2"/>
    <w:rsid w:val="0000305C"/>
    <w:rsid w:val="000035B3"/>
    <w:rsid w:val="0000404A"/>
    <w:rsid w:val="000043ED"/>
    <w:rsid w:val="00006609"/>
    <w:rsid w:val="0000769E"/>
    <w:rsid w:val="0001094E"/>
    <w:rsid w:val="00012040"/>
    <w:rsid w:val="0001326B"/>
    <w:rsid w:val="00013D72"/>
    <w:rsid w:val="0001446B"/>
    <w:rsid w:val="00015111"/>
    <w:rsid w:val="00015AE6"/>
    <w:rsid w:val="00015C6D"/>
    <w:rsid w:val="00017427"/>
    <w:rsid w:val="00017ACF"/>
    <w:rsid w:val="000218B1"/>
    <w:rsid w:val="0002242D"/>
    <w:rsid w:val="000226D1"/>
    <w:rsid w:val="00022884"/>
    <w:rsid w:val="00023909"/>
    <w:rsid w:val="00023ACD"/>
    <w:rsid w:val="00023EF9"/>
    <w:rsid w:val="0002482C"/>
    <w:rsid w:val="000254E9"/>
    <w:rsid w:val="000256EC"/>
    <w:rsid w:val="00025736"/>
    <w:rsid w:val="00026323"/>
    <w:rsid w:val="00027AFD"/>
    <w:rsid w:val="00027E96"/>
    <w:rsid w:val="00031382"/>
    <w:rsid w:val="00032C23"/>
    <w:rsid w:val="0003434B"/>
    <w:rsid w:val="000344B7"/>
    <w:rsid w:val="00036EC1"/>
    <w:rsid w:val="00037DE6"/>
    <w:rsid w:val="00040548"/>
    <w:rsid w:val="00043286"/>
    <w:rsid w:val="00043403"/>
    <w:rsid w:val="00043568"/>
    <w:rsid w:val="0004544A"/>
    <w:rsid w:val="00045D64"/>
    <w:rsid w:val="00046827"/>
    <w:rsid w:val="00047002"/>
    <w:rsid w:val="0004765D"/>
    <w:rsid w:val="00047C0C"/>
    <w:rsid w:val="00047F44"/>
    <w:rsid w:val="00050520"/>
    <w:rsid w:val="00051E99"/>
    <w:rsid w:val="00052039"/>
    <w:rsid w:val="000529BC"/>
    <w:rsid w:val="0005311B"/>
    <w:rsid w:val="00054052"/>
    <w:rsid w:val="00054B1E"/>
    <w:rsid w:val="00055BB7"/>
    <w:rsid w:val="00055F81"/>
    <w:rsid w:val="00055FF7"/>
    <w:rsid w:val="00056039"/>
    <w:rsid w:val="00056431"/>
    <w:rsid w:val="00057979"/>
    <w:rsid w:val="00060222"/>
    <w:rsid w:val="000602A3"/>
    <w:rsid w:val="000623D9"/>
    <w:rsid w:val="000624EC"/>
    <w:rsid w:val="000637E0"/>
    <w:rsid w:val="00063C31"/>
    <w:rsid w:val="000648DB"/>
    <w:rsid w:val="00065206"/>
    <w:rsid w:val="00065590"/>
    <w:rsid w:val="00065A02"/>
    <w:rsid w:val="000667B7"/>
    <w:rsid w:val="00067864"/>
    <w:rsid w:val="00067D27"/>
    <w:rsid w:val="00071FA6"/>
    <w:rsid w:val="00072976"/>
    <w:rsid w:val="00072FED"/>
    <w:rsid w:val="00073001"/>
    <w:rsid w:val="00073485"/>
    <w:rsid w:val="000740B3"/>
    <w:rsid w:val="00074782"/>
    <w:rsid w:val="000762C7"/>
    <w:rsid w:val="000764E9"/>
    <w:rsid w:val="00076993"/>
    <w:rsid w:val="00077759"/>
    <w:rsid w:val="0008079C"/>
    <w:rsid w:val="000816F6"/>
    <w:rsid w:val="00081C82"/>
    <w:rsid w:val="00082CF9"/>
    <w:rsid w:val="00084B29"/>
    <w:rsid w:val="000855EB"/>
    <w:rsid w:val="000858B3"/>
    <w:rsid w:val="000862F2"/>
    <w:rsid w:val="00086AE9"/>
    <w:rsid w:val="0008715A"/>
    <w:rsid w:val="000914B5"/>
    <w:rsid w:val="00091A36"/>
    <w:rsid w:val="00092BFF"/>
    <w:rsid w:val="00092F71"/>
    <w:rsid w:val="00093FCD"/>
    <w:rsid w:val="000947F4"/>
    <w:rsid w:val="00094830"/>
    <w:rsid w:val="00094906"/>
    <w:rsid w:val="00094929"/>
    <w:rsid w:val="00094CC2"/>
    <w:rsid w:val="00094CDC"/>
    <w:rsid w:val="00095A42"/>
    <w:rsid w:val="00095A45"/>
    <w:rsid w:val="00096389"/>
    <w:rsid w:val="000965D6"/>
    <w:rsid w:val="000969B5"/>
    <w:rsid w:val="000974F4"/>
    <w:rsid w:val="00097AED"/>
    <w:rsid w:val="000A15E9"/>
    <w:rsid w:val="000A197D"/>
    <w:rsid w:val="000A2188"/>
    <w:rsid w:val="000A3560"/>
    <w:rsid w:val="000A357D"/>
    <w:rsid w:val="000A36D9"/>
    <w:rsid w:val="000A3AFB"/>
    <w:rsid w:val="000A493D"/>
    <w:rsid w:val="000A5511"/>
    <w:rsid w:val="000A59B3"/>
    <w:rsid w:val="000A5FCC"/>
    <w:rsid w:val="000A75F4"/>
    <w:rsid w:val="000B0CF1"/>
    <w:rsid w:val="000B2DC4"/>
    <w:rsid w:val="000B4A2B"/>
    <w:rsid w:val="000B5814"/>
    <w:rsid w:val="000B625C"/>
    <w:rsid w:val="000B6E0C"/>
    <w:rsid w:val="000C0491"/>
    <w:rsid w:val="000C0591"/>
    <w:rsid w:val="000C112A"/>
    <w:rsid w:val="000C125D"/>
    <w:rsid w:val="000C14FF"/>
    <w:rsid w:val="000C27C8"/>
    <w:rsid w:val="000C38F4"/>
    <w:rsid w:val="000C4E68"/>
    <w:rsid w:val="000C59F9"/>
    <w:rsid w:val="000C6D90"/>
    <w:rsid w:val="000C7691"/>
    <w:rsid w:val="000D0E5D"/>
    <w:rsid w:val="000D1054"/>
    <w:rsid w:val="000D1413"/>
    <w:rsid w:val="000D2050"/>
    <w:rsid w:val="000D2323"/>
    <w:rsid w:val="000D24DC"/>
    <w:rsid w:val="000D252C"/>
    <w:rsid w:val="000D254A"/>
    <w:rsid w:val="000D2AC5"/>
    <w:rsid w:val="000D3264"/>
    <w:rsid w:val="000D35F3"/>
    <w:rsid w:val="000D44A3"/>
    <w:rsid w:val="000D4703"/>
    <w:rsid w:val="000D4DCF"/>
    <w:rsid w:val="000D5833"/>
    <w:rsid w:val="000D5C6D"/>
    <w:rsid w:val="000D5CF1"/>
    <w:rsid w:val="000D639A"/>
    <w:rsid w:val="000D6A4A"/>
    <w:rsid w:val="000D6A8D"/>
    <w:rsid w:val="000D7A59"/>
    <w:rsid w:val="000E0725"/>
    <w:rsid w:val="000E14F4"/>
    <w:rsid w:val="000E170C"/>
    <w:rsid w:val="000E17B5"/>
    <w:rsid w:val="000E1E1A"/>
    <w:rsid w:val="000E26CC"/>
    <w:rsid w:val="000E3BD3"/>
    <w:rsid w:val="000E46B2"/>
    <w:rsid w:val="000E4771"/>
    <w:rsid w:val="000E482D"/>
    <w:rsid w:val="000E53DA"/>
    <w:rsid w:val="000F01CA"/>
    <w:rsid w:val="000F0305"/>
    <w:rsid w:val="000F079B"/>
    <w:rsid w:val="000F0CB4"/>
    <w:rsid w:val="000F1BF3"/>
    <w:rsid w:val="000F24A2"/>
    <w:rsid w:val="000F2532"/>
    <w:rsid w:val="000F278E"/>
    <w:rsid w:val="000F2DA3"/>
    <w:rsid w:val="000F3C12"/>
    <w:rsid w:val="000F3F4A"/>
    <w:rsid w:val="000F4201"/>
    <w:rsid w:val="000F4EA5"/>
    <w:rsid w:val="000F52E3"/>
    <w:rsid w:val="0010038F"/>
    <w:rsid w:val="001007C8"/>
    <w:rsid w:val="00100937"/>
    <w:rsid w:val="00102E0A"/>
    <w:rsid w:val="001034AE"/>
    <w:rsid w:val="00103F0B"/>
    <w:rsid w:val="0010424E"/>
    <w:rsid w:val="0010724A"/>
    <w:rsid w:val="00107CAA"/>
    <w:rsid w:val="00111ACA"/>
    <w:rsid w:val="00112056"/>
    <w:rsid w:val="001123D6"/>
    <w:rsid w:val="00112603"/>
    <w:rsid w:val="00112933"/>
    <w:rsid w:val="00112A2F"/>
    <w:rsid w:val="001130BE"/>
    <w:rsid w:val="00114B64"/>
    <w:rsid w:val="001154C9"/>
    <w:rsid w:val="00115973"/>
    <w:rsid w:val="00116524"/>
    <w:rsid w:val="00116799"/>
    <w:rsid w:val="001169E8"/>
    <w:rsid w:val="00116B87"/>
    <w:rsid w:val="00116D66"/>
    <w:rsid w:val="00117C0B"/>
    <w:rsid w:val="00120C9B"/>
    <w:rsid w:val="0012182E"/>
    <w:rsid w:val="001218A7"/>
    <w:rsid w:val="00122546"/>
    <w:rsid w:val="0012284C"/>
    <w:rsid w:val="00122F24"/>
    <w:rsid w:val="001231E5"/>
    <w:rsid w:val="00123B10"/>
    <w:rsid w:val="00123D5D"/>
    <w:rsid w:val="00125840"/>
    <w:rsid w:val="00125AA7"/>
    <w:rsid w:val="00125C16"/>
    <w:rsid w:val="0012775C"/>
    <w:rsid w:val="00131B28"/>
    <w:rsid w:val="00132932"/>
    <w:rsid w:val="001329FC"/>
    <w:rsid w:val="00133D34"/>
    <w:rsid w:val="00133FCB"/>
    <w:rsid w:val="001342B0"/>
    <w:rsid w:val="00134881"/>
    <w:rsid w:val="001348A3"/>
    <w:rsid w:val="001353BB"/>
    <w:rsid w:val="00136657"/>
    <w:rsid w:val="001379CC"/>
    <w:rsid w:val="0014076A"/>
    <w:rsid w:val="00141563"/>
    <w:rsid w:val="00142108"/>
    <w:rsid w:val="00143286"/>
    <w:rsid w:val="00143559"/>
    <w:rsid w:val="0014396C"/>
    <w:rsid w:val="00143DE0"/>
    <w:rsid w:val="00144243"/>
    <w:rsid w:val="00145642"/>
    <w:rsid w:val="00145E2A"/>
    <w:rsid w:val="001467FE"/>
    <w:rsid w:val="0014777B"/>
    <w:rsid w:val="0014796F"/>
    <w:rsid w:val="00147DAC"/>
    <w:rsid w:val="001501E2"/>
    <w:rsid w:val="00150356"/>
    <w:rsid w:val="00150B83"/>
    <w:rsid w:val="001518CC"/>
    <w:rsid w:val="00151ED2"/>
    <w:rsid w:val="00151FEC"/>
    <w:rsid w:val="00152524"/>
    <w:rsid w:val="00152E8C"/>
    <w:rsid w:val="00154995"/>
    <w:rsid w:val="00154EBE"/>
    <w:rsid w:val="0015599C"/>
    <w:rsid w:val="00155C93"/>
    <w:rsid w:val="001569C5"/>
    <w:rsid w:val="00156E5C"/>
    <w:rsid w:val="00156ECA"/>
    <w:rsid w:val="00157BB1"/>
    <w:rsid w:val="00160A14"/>
    <w:rsid w:val="0016109E"/>
    <w:rsid w:val="0016158B"/>
    <w:rsid w:val="00162017"/>
    <w:rsid w:val="001636E4"/>
    <w:rsid w:val="00163BF6"/>
    <w:rsid w:val="00164099"/>
    <w:rsid w:val="00164471"/>
    <w:rsid w:val="001648C7"/>
    <w:rsid w:val="00164BA7"/>
    <w:rsid w:val="00166B08"/>
    <w:rsid w:val="00166B8A"/>
    <w:rsid w:val="00170D84"/>
    <w:rsid w:val="001716E3"/>
    <w:rsid w:val="0017182D"/>
    <w:rsid w:val="00171DD1"/>
    <w:rsid w:val="00172D8D"/>
    <w:rsid w:val="001730AC"/>
    <w:rsid w:val="00173613"/>
    <w:rsid w:val="00175C6E"/>
    <w:rsid w:val="00176E00"/>
    <w:rsid w:val="00177B1C"/>
    <w:rsid w:val="00177B8C"/>
    <w:rsid w:val="00177C78"/>
    <w:rsid w:val="00180FEE"/>
    <w:rsid w:val="0018176F"/>
    <w:rsid w:val="00181960"/>
    <w:rsid w:val="00182BE5"/>
    <w:rsid w:val="001841DB"/>
    <w:rsid w:val="0018474C"/>
    <w:rsid w:val="001854F1"/>
    <w:rsid w:val="00185A77"/>
    <w:rsid w:val="00186F3D"/>
    <w:rsid w:val="0018735A"/>
    <w:rsid w:val="00187BD7"/>
    <w:rsid w:val="00190CB5"/>
    <w:rsid w:val="0019135A"/>
    <w:rsid w:val="00191DDE"/>
    <w:rsid w:val="00191ECB"/>
    <w:rsid w:val="001928DD"/>
    <w:rsid w:val="00192F5D"/>
    <w:rsid w:val="001930CE"/>
    <w:rsid w:val="00194C35"/>
    <w:rsid w:val="0019610C"/>
    <w:rsid w:val="00196C86"/>
    <w:rsid w:val="00197803"/>
    <w:rsid w:val="001A079A"/>
    <w:rsid w:val="001A07B0"/>
    <w:rsid w:val="001A099B"/>
    <w:rsid w:val="001A0A66"/>
    <w:rsid w:val="001A1F81"/>
    <w:rsid w:val="001A3063"/>
    <w:rsid w:val="001A33D2"/>
    <w:rsid w:val="001A3EF1"/>
    <w:rsid w:val="001A4329"/>
    <w:rsid w:val="001A4BBC"/>
    <w:rsid w:val="001A54F9"/>
    <w:rsid w:val="001A7DB8"/>
    <w:rsid w:val="001A7E7B"/>
    <w:rsid w:val="001B00C4"/>
    <w:rsid w:val="001B0640"/>
    <w:rsid w:val="001B124C"/>
    <w:rsid w:val="001B2972"/>
    <w:rsid w:val="001B304F"/>
    <w:rsid w:val="001B3137"/>
    <w:rsid w:val="001B31BE"/>
    <w:rsid w:val="001B5E89"/>
    <w:rsid w:val="001B64B1"/>
    <w:rsid w:val="001B6D35"/>
    <w:rsid w:val="001B6FE7"/>
    <w:rsid w:val="001B7EBE"/>
    <w:rsid w:val="001C1280"/>
    <w:rsid w:val="001C2C52"/>
    <w:rsid w:val="001C3392"/>
    <w:rsid w:val="001C4ED6"/>
    <w:rsid w:val="001C5060"/>
    <w:rsid w:val="001C62DE"/>
    <w:rsid w:val="001C6735"/>
    <w:rsid w:val="001C689F"/>
    <w:rsid w:val="001D0046"/>
    <w:rsid w:val="001D0482"/>
    <w:rsid w:val="001D064E"/>
    <w:rsid w:val="001D0749"/>
    <w:rsid w:val="001D0A53"/>
    <w:rsid w:val="001D0E78"/>
    <w:rsid w:val="001D1B03"/>
    <w:rsid w:val="001D2C37"/>
    <w:rsid w:val="001D3217"/>
    <w:rsid w:val="001D4037"/>
    <w:rsid w:val="001D5286"/>
    <w:rsid w:val="001D532D"/>
    <w:rsid w:val="001D53FF"/>
    <w:rsid w:val="001D645D"/>
    <w:rsid w:val="001D6B89"/>
    <w:rsid w:val="001D78CD"/>
    <w:rsid w:val="001E1A7E"/>
    <w:rsid w:val="001E33C2"/>
    <w:rsid w:val="001E4272"/>
    <w:rsid w:val="001E47B5"/>
    <w:rsid w:val="001E6EBB"/>
    <w:rsid w:val="001E7A2B"/>
    <w:rsid w:val="001F1CCC"/>
    <w:rsid w:val="001F2B61"/>
    <w:rsid w:val="001F47AC"/>
    <w:rsid w:val="001F519F"/>
    <w:rsid w:val="001F5D08"/>
    <w:rsid w:val="001F5F01"/>
    <w:rsid w:val="001F6336"/>
    <w:rsid w:val="00200277"/>
    <w:rsid w:val="002012AD"/>
    <w:rsid w:val="00201AC2"/>
    <w:rsid w:val="002021F9"/>
    <w:rsid w:val="00204DD8"/>
    <w:rsid w:val="00204FB3"/>
    <w:rsid w:val="00206A85"/>
    <w:rsid w:val="00207C4D"/>
    <w:rsid w:val="00207D5F"/>
    <w:rsid w:val="00207ED3"/>
    <w:rsid w:val="00211820"/>
    <w:rsid w:val="002123AC"/>
    <w:rsid w:val="0021293B"/>
    <w:rsid w:val="002139B7"/>
    <w:rsid w:val="00213C12"/>
    <w:rsid w:val="00213E56"/>
    <w:rsid w:val="002167EC"/>
    <w:rsid w:val="00216A76"/>
    <w:rsid w:val="00216DAE"/>
    <w:rsid w:val="0022028A"/>
    <w:rsid w:val="002204A6"/>
    <w:rsid w:val="00220FEF"/>
    <w:rsid w:val="002215F3"/>
    <w:rsid w:val="00223C38"/>
    <w:rsid w:val="00223EB9"/>
    <w:rsid w:val="0022425F"/>
    <w:rsid w:val="0022510E"/>
    <w:rsid w:val="00226891"/>
    <w:rsid w:val="00226B83"/>
    <w:rsid w:val="002276B1"/>
    <w:rsid w:val="00230D34"/>
    <w:rsid w:val="00231610"/>
    <w:rsid w:val="002325FF"/>
    <w:rsid w:val="002332B0"/>
    <w:rsid w:val="00235903"/>
    <w:rsid w:val="00237187"/>
    <w:rsid w:val="002376F7"/>
    <w:rsid w:val="00237754"/>
    <w:rsid w:val="00240489"/>
    <w:rsid w:val="00240BAD"/>
    <w:rsid w:val="002412E5"/>
    <w:rsid w:val="00241559"/>
    <w:rsid w:val="00243EDA"/>
    <w:rsid w:val="00244DC7"/>
    <w:rsid w:val="002452C8"/>
    <w:rsid w:val="00246D58"/>
    <w:rsid w:val="002472A1"/>
    <w:rsid w:val="00247412"/>
    <w:rsid w:val="00250364"/>
    <w:rsid w:val="0025044C"/>
    <w:rsid w:val="00251B3F"/>
    <w:rsid w:val="002525FF"/>
    <w:rsid w:val="00252FAF"/>
    <w:rsid w:val="0025337B"/>
    <w:rsid w:val="00255809"/>
    <w:rsid w:val="00255EEB"/>
    <w:rsid w:val="0025604F"/>
    <w:rsid w:val="00256E82"/>
    <w:rsid w:val="00257CAF"/>
    <w:rsid w:val="002612E8"/>
    <w:rsid w:val="002613A7"/>
    <w:rsid w:val="00261D19"/>
    <w:rsid w:val="00262BE0"/>
    <w:rsid w:val="00263C87"/>
    <w:rsid w:val="00263FB2"/>
    <w:rsid w:val="00263FBE"/>
    <w:rsid w:val="00265919"/>
    <w:rsid w:val="00267312"/>
    <w:rsid w:val="002673A3"/>
    <w:rsid w:val="00271A93"/>
    <w:rsid w:val="00272279"/>
    <w:rsid w:val="0027397A"/>
    <w:rsid w:val="00273B69"/>
    <w:rsid w:val="00273F42"/>
    <w:rsid w:val="002740A4"/>
    <w:rsid w:val="00274423"/>
    <w:rsid w:val="0027493C"/>
    <w:rsid w:val="00274B55"/>
    <w:rsid w:val="00275ADB"/>
    <w:rsid w:val="00276A2B"/>
    <w:rsid w:val="00276A44"/>
    <w:rsid w:val="00277130"/>
    <w:rsid w:val="00277D45"/>
    <w:rsid w:val="002800E7"/>
    <w:rsid w:val="00280477"/>
    <w:rsid w:val="00280F0C"/>
    <w:rsid w:val="00281281"/>
    <w:rsid w:val="00282804"/>
    <w:rsid w:val="00283040"/>
    <w:rsid w:val="00284867"/>
    <w:rsid w:val="00285BA4"/>
    <w:rsid w:val="002862AC"/>
    <w:rsid w:val="00286390"/>
    <w:rsid w:val="002868B8"/>
    <w:rsid w:val="00286ABB"/>
    <w:rsid w:val="00286DA6"/>
    <w:rsid w:val="002874B9"/>
    <w:rsid w:val="002919BA"/>
    <w:rsid w:val="00292C2B"/>
    <w:rsid w:val="00293FF8"/>
    <w:rsid w:val="00294E10"/>
    <w:rsid w:val="0029528A"/>
    <w:rsid w:val="00295F1B"/>
    <w:rsid w:val="00296BA8"/>
    <w:rsid w:val="002A119B"/>
    <w:rsid w:val="002A12CC"/>
    <w:rsid w:val="002A137A"/>
    <w:rsid w:val="002A191D"/>
    <w:rsid w:val="002A1EC5"/>
    <w:rsid w:val="002A2974"/>
    <w:rsid w:val="002A2A6C"/>
    <w:rsid w:val="002A2CA5"/>
    <w:rsid w:val="002A2E04"/>
    <w:rsid w:val="002A32F8"/>
    <w:rsid w:val="002A4B03"/>
    <w:rsid w:val="002A4E6F"/>
    <w:rsid w:val="002A5133"/>
    <w:rsid w:val="002A5B41"/>
    <w:rsid w:val="002A64FD"/>
    <w:rsid w:val="002A7182"/>
    <w:rsid w:val="002B119C"/>
    <w:rsid w:val="002B2942"/>
    <w:rsid w:val="002B3915"/>
    <w:rsid w:val="002B3ABB"/>
    <w:rsid w:val="002B4223"/>
    <w:rsid w:val="002B4CF6"/>
    <w:rsid w:val="002B5374"/>
    <w:rsid w:val="002B5441"/>
    <w:rsid w:val="002B579D"/>
    <w:rsid w:val="002B5B18"/>
    <w:rsid w:val="002B600B"/>
    <w:rsid w:val="002B7198"/>
    <w:rsid w:val="002B77B6"/>
    <w:rsid w:val="002C11FE"/>
    <w:rsid w:val="002C1830"/>
    <w:rsid w:val="002C3119"/>
    <w:rsid w:val="002C3F5A"/>
    <w:rsid w:val="002C4138"/>
    <w:rsid w:val="002C43F0"/>
    <w:rsid w:val="002C4F3C"/>
    <w:rsid w:val="002C5369"/>
    <w:rsid w:val="002C6779"/>
    <w:rsid w:val="002C6850"/>
    <w:rsid w:val="002C6BD4"/>
    <w:rsid w:val="002C720F"/>
    <w:rsid w:val="002C753A"/>
    <w:rsid w:val="002C7ED4"/>
    <w:rsid w:val="002D07AA"/>
    <w:rsid w:val="002D1258"/>
    <w:rsid w:val="002D15E5"/>
    <w:rsid w:val="002D17C2"/>
    <w:rsid w:val="002D183C"/>
    <w:rsid w:val="002D19E8"/>
    <w:rsid w:val="002D1B52"/>
    <w:rsid w:val="002D3151"/>
    <w:rsid w:val="002D3BA7"/>
    <w:rsid w:val="002D3E5D"/>
    <w:rsid w:val="002D5043"/>
    <w:rsid w:val="002D569E"/>
    <w:rsid w:val="002D56FF"/>
    <w:rsid w:val="002D6DE0"/>
    <w:rsid w:val="002E0804"/>
    <w:rsid w:val="002E0B13"/>
    <w:rsid w:val="002E2B8A"/>
    <w:rsid w:val="002E2D0A"/>
    <w:rsid w:val="002E3DCC"/>
    <w:rsid w:val="002E3F9C"/>
    <w:rsid w:val="002E5805"/>
    <w:rsid w:val="002E5B48"/>
    <w:rsid w:val="002E5F08"/>
    <w:rsid w:val="002E707E"/>
    <w:rsid w:val="002E717B"/>
    <w:rsid w:val="002E7C5F"/>
    <w:rsid w:val="002F0C4A"/>
    <w:rsid w:val="002F1344"/>
    <w:rsid w:val="002F159F"/>
    <w:rsid w:val="002F15C5"/>
    <w:rsid w:val="002F1761"/>
    <w:rsid w:val="002F1FCC"/>
    <w:rsid w:val="002F25F7"/>
    <w:rsid w:val="002F2E8B"/>
    <w:rsid w:val="002F328A"/>
    <w:rsid w:val="002F377A"/>
    <w:rsid w:val="002F38E1"/>
    <w:rsid w:val="002F3B52"/>
    <w:rsid w:val="002F5E77"/>
    <w:rsid w:val="002F5FFC"/>
    <w:rsid w:val="002F6011"/>
    <w:rsid w:val="002F6255"/>
    <w:rsid w:val="002F7807"/>
    <w:rsid w:val="00301490"/>
    <w:rsid w:val="00302846"/>
    <w:rsid w:val="00302DBC"/>
    <w:rsid w:val="00305D02"/>
    <w:rsid w:val="003060E6"/>
    <w:rsid w:val="0030660A"/>
    <w:rsid w:val="0030689F"/>
    <w:rsid w:val="00310539"/>
    <w:rsid w:val="00310E40"/>
    <w:rsid w:val="00311988"/>
    <w:rsid w:val="00313E7E"/>
    <w:rsid w:val="00314C78"/>
    <w:rsid w:val="00315A95"/>
    <w:rsid w:val="003165CA"/>
    <w:rsid w:val="00316A56"/>
    <w:rsid w:val="00316B66"/>
    <w:rsid w:val="00316E1B"/>
    <w:rsid w:val="00317482"/>
    <w:rsid w:val="00320225"/>
    <w:rsid w:val="00320D08"/>
    <w:rsid w:val="0032218E"/>
    <w:rsid w:val="00322575"/>
    <w:rsid w:val="0032342B"/>
    <w:rsid w:val="003234C3"/>
    <w:rsid w:val="00323BDE"/>
    <w:rsid w:val="00324AC3"/>
    <w:rsid w:val="00327653"/>
    <w:rsid w:val="003302EF"/>
    <w:rsid w:val="00330360"/>
    <w:rsid w:val="003307C9"/>
    <w:rsid w:val="003309FA"/>
    <w:rsid w:val="003314D2"/>
    <w:rsid w:val="0033372B"/>
    <w:rsid w:val="0033425E"/>
    <w:rsid w:val="00334C12"/>
    <w:rsid w:val="00335E78"/>
    <w:rsid w:val="0033763D"/>
    <w:rsid w:val="003379F6"/>
    <w:rsid w:val="00337A84"/>
    <w:rsid w:val="00340180"/>
    <w:rsid w:val="003419D8"/>
    <w:rsid w:val="00344461"/>
    <w:rsid w:val="00346C62"/>
    <w:rsid w:val="00346E36"/>
    <w:rsid w:val="00350822"/>
    <w:rsid w:val="00350A56"/>
    <w:rsid w:val="00350F7E"/>
    <w:rsid w:val="00351889"/>
    <w:rsid w:val="00352399"/>
    <w:rsid w:val="003531D4"/>
    <w:rsid w:val="003540A9"/>
    <w:rsid w:val="00354A61"/>
    <w:rsid w:val="00355EEE"/>
    <w:rsid w:val="00356402"/>
    <w:rsid w:val="00356C2C"/>
    <w:rsid w:val="00357E96"/>
    <w:rsid w:val="00360789"/>
    <w:rsid w:val="003619C4"/>
    <w:rsid w:val="00362B7C"/>
    <w:rsid w:val="00364A2F"/>
    <w:rsid w:val="00364A99"/>
    <w:rsid w:val="003659EC"/>
    <w:rsid w:val="00366D95"/>
    <w:rsid w:val="00367044"/>
    <w:rsid w:val="0036788D"/>
    <w:rsid w:val="00367A39"/>
    <w:rsid w:val="003705D9"/>
    <w:rsid w:val="00370E67"/>
    <w:rsid w:val="00371E48"/>
    <w:rsid w:val="00372B24"/>
    <w:rsid w:val="00373C7E"/>
    <w:rsid w:val="00373DA2"/>
    <w:rsid w:val="00373E08"/>
    <w:rsid w:val="0037471B"/>
    <w:rsid w:val="00374AD6"/>
    <w:rsid w:val="00376201"/>
    <w:rsid w:val="00377850"/>
    <w:rsid w:val="00377C68"/>
    <w:rsid w:val="003808C3"/>
    <w:rsid w:val="0038284F"/>
    <w:rsid w:val="00382E4D"/>
    <w:rsid w:val="00383736"/>
    <w:rsid w:val="00385647"/>
    <w:rsid w:val="00385A33"/>
    <w:rsid w:val="00385E85"/>
    <w:rsid w:val="0038686A"/>
    <w:rsid w:val="00387DC3"/>
    <w:rsid w:val="00391ABA"/>
    <w:rsid w:val="00391AE1"/>
    <w:rsid w:val="003927E9"/>
    <w:rsid w:val="00393481"/>
    <w:rsid w:val="00393724"/>
    <w:rsid w:val="00393B76"/>
    <w:rsid w:val="003940C2"/>
    <w:rsid w:val="003941D0"/>
    <w:rsid w:val="00394E6E"/>
    <w:rsid w:val="003967ED"/>
    <w:rsid w:val="003967F0"/>
    <w:rsid w:val="00396E85"/>
    <w:rsid w:val="00396F5A"/>
    <w:rsid w:val="003970E7"/>
    <w:rsid w:val="003974A9"/>
    <w:rsid w:val="00397932"/>
    <w:rsid w:val="00397A46"/>
    <w:rsid w:val="003A0837"/>
    <w:rsid w:val="003A0F71"/>
    <w:rsid w:val="003A1FF1"/>
    <w:rsid w:val="003A3F8B"/>
    <w:rsid w:val="003A72E4"/>
    <w:rsid w:val="003B0BFA"/>
    <w:rsid w:val="003B0C63"/>
    <w:rsid w:val="003B2416"/>
    <w:rsid w:val="003B31CB"/>
    <w:rsid w:val="003B322A"/>
    <w:rsid w:val="003B3671"/>
    <w:rsid w:val="003B37DA"/>
    <w:rsid w:val="003B4290"/>
    <w:rsid w:val="003B42B5"/>
    <w:rsid w:val="003B4533"/>
    <w:rsid w:val="003B5810"/>
    <w:rsid w:val="003B59B4"/>
    <w:rsid w:val="003B5C4D"/>
    <w:rsid w:val="003B5CA6"/>
    <w:rsid w:val="003B5E3B"/>
    <w:rsid w:val="003B5F42"/>
    <w:rsid w:val="003B5F50"/>
    <w:rsid w:val="003B60FC"/>
    <w:rsid w:val="003B6B6D"/>
    <w:rsid w:val="003B7129"/>
    <w:rsid w:val="003C0408"/>
    <w:rsid w:val="003C128B"/>
    <w:rsid w:val="003C1B4A"/>
    <w:rsid w:val="003C2025"/>
    <w:rsid w:val="003C267F"/>
    <w:rsid w:val="003C3620"/>
    <w:rsid w:val="003C3AD3"/>
    <w:rsid w:val="003C3AF6"/>
    <w:rsid w:val="003C6D9C"/>
    <w:rsid w:val="003C6E97"/>
    <w:rsid w:val="003C6F7D"/>
    <w:rsid w:val="003D048A"/>
    <w:rsid w:val="003D185C"/>
    <w:rsid w:val="003D2298"/>
    <w:rsid w:val="003D250D"/>
    <w:rsid w:val="003D260E"/>
    <w:rsid w:val="003D2A57"/>
    <w:rsid w:val="003D464A"/>
    <w:rsid w:val="003D479B"/>
    <w:rsid w:val="003D57AC"/>
    <w:rsid w:val="003D5869"/>
    <w:rsid w:val="003E1661"/>
    <w:rsid w:val="003E2778"/>
    <w:rsid w:val="003E496B"/>
    <w:rsid w:val="003E5CA4"/>
    <w:rsid w:val="003E7C68"/>
    <w:rsid w:val="003E7F12"/>
    <w:rsid w:val="003F685B"/>
    <w:rsid w:val="003F6CA8"/>
    <w:rsid w:val="00400CA7"/>
    <w:rsid w:val="00400F4C"/>
    <w:rsid w:val="00401848"/>
    <w:rsid w:val="004019EA"/>
    <w:rsid w:val="004028B3"/>
    <w:rsid w:val="00402ABF"/>
    <w:rsid w:val="00404624"/>
    <w:rsid w:val="004055B1"/>
    <w:rsid w:val="0040570C"/>
    <w:rsid w:val="00406C4F"/>
    <w:rsid w:val="00406D71"/>
    <w:rsid w:val="00406F35"/>
    <w:rsid w:val="004167A2"/>
    <w:rsid w:val="00416A02"/>
    <w:rsid w:val="004201DD"/>
    <w:rsid w:val="00420A06"/>
    <w:rsid w:val="00420E60"/>
    <w:rsid w:val="00420E9C"/>
    <w:rsid w:val="004211C3"/>
    <w:rsid w:val="0042198A"/>
    <w:rsid w:val="00421991"/>
    <w:rsid w:val="0042236A"/>
    <w:rsid w:val="00423EBB"/>
    <w:rsid w:val="00424219"/>
    <w:rsid w:val="0042496F"/>
    <w:rsid w:val="004249E2"/>
    <w:rsid w:val="004249F0"/>
    <w:rsid w:val="00426DAF"/>
    <w:rsid w:val="00427530"/>
    <w:rsid w:val="00430F51"/>
    <w:rsid w:val="00431253"/>
    <w:rsid w:val="00431714"/>
    <w:rsid w:val="00434079"/>
    <w:rsid w:val="0043548F"/>
    <w:rsid w:val="00435D91"/>
    <w:rsid w:val="00436A1A"/>
    <w:rsid w:val="00436B5D"/>
    <w:rsid w:val="00437321"/>
    <w:rsid w:val="004374CF"/>
    <w:rsid w:val="004379EF"/>
    <w:rsid w:val="00440370"/>
    <w:rsid w:val="00441652"/>
    <w:rsid w:val="004433FA"/>
    <w:rsid w:val="00443E1F"/>
    <w:rsid w:val="00445404"/>
    <w:rsid w:val="004462C7"/>
    <w:rsid w:val="00446355"/>
    <w:rsid w:val="00446545"/>
    <w:rsid w:val="0045199D"/>
    <w:rsid w:val="00451DA9"/>
    <w:rsid w:val="00452DF5"/>
    <w:rsid w:val="00453AC3"/>
    <w:rsid w:val="004545B5"/>
    <w:rsid w:val="00454A9B"/>
    <w:rsid w:val="00455073"/>
    <w:rsid w:val="004555C6"/>
    <w:rsid w:val="00456A9A"/>
    <w:rsid w:val="004573B9"/>
    <w:rsid w:val="00460E87"/>
    <w:rsid w:val="004613A0"/>
    <w:rsid w:val="004617CA"/>
    <w:rsid w:val="00461FE1"/>
    <w:rsid w:val="00462E09"/>
    <w:rsid w:val="00462F45"/>
    <w:rsid w:val="0046485E"/>
    <w:rsid w:val="00465194"/>
    <w:rsid w:val="00465453"/>
    <w:rsid w:val="00466734"/>
    <w:rsid w:val="0046723F"/>
    <w:rsid w:val="004703B4"/>
    <w:rsid w:val="00470B0B"/>
    <w:rsid w:val="00470DA3"/>
    <w:rsid w:val="0047116D"/>
    <w:rsid w:val="004723B5"/>
    <w:rsid w:val="00472CB8"/>
    <w:rsid w:val="00473D07"/>
    <w:rsid w:val="004742BD"/>
    <w:rsid w:val="00474C36"/>
    <w:rsid w:val="00474FDF"/>
    <w:rsid w:val="00475456"/>
    <w:rsid w:val="00475D1F"/>
    <w:rsid w:val="00476416"/>
    <w:rsid w:val="0047662B"/>
    <w:rsid w:val="0047795C"/>
    <w:rsid w:val="00480B45"/>
    <w:rsid w:val="00480EC1"/>
    <w:rsid w:val="00481189"/>
    <w:rsid w:val="00481DA7"/>
    <w:rsid w:val="004828FF"/>
    <w:rsid w:val="00483375"/>
    <w:rsid w:val="0048394B"/>
    <w:rsid w:val="00484407"/>
    <w:rsid w:val="00485743"/>
    <w:rsid w:val="00485867"/>
    <w:rsid w:val="00485FE0"/>
    <w:rsid w:val="004861BE"/>
    <w:rsid w:val="00490751"/>
    <w:rsid w:val="00490A0A"/>
    <w:rsid w:val="00491799"/>
    <w:rsid w:val="00491A80"/>
    <w:rsid w:val="00492308"/>
    <w:rsid w:val="004925FC"/>
    <w:rsid w:val="0049293A"/>
    <w:rsid w:val="00493295"/>
    <w:rsid w:val="00494E31"/>
    <w:rsid w:val="0049541F"/>
    <w:rsid w:val="00495534"/>
    <w:rsid w:val="00495626"/>
    <w:rsid w:val="0049592E"/>
    <w:rsid w:val="00496A3E"/>
    <w:rsid w:val="004975D6"/>
    <w:rsid w:val="004A015F"/>
    <w:rsid w:val="004A0BF3"/>
    <w:rsid w:val="004A1110"/>
    <w:rsid w:val="004A1705"/>
    <w:rsid w:val="004A22A9"/>
    <w:rsid w:val="004A22CE"/>
    <w:rsid w:val="004A2592"/>
    <w:rsid w:val="004A2B8B"/>
    <w:rsid w:val="004A32D2"/>
    <w:rsid w:val="004A33A8"/>
    <w:rsid w:val="004A389B"/>
    <w:rsid w:val="004A48A8"/>
    <w:rsid w:val="004A5E8C"/>
    <w:rsid w:val="004A5F2A"/>
    <w:rsid w:val="004A64C4"/>
    <w:rsid w:val="004A7931"/>
    <w:rsid w:val="004A7B0E"/>
    <w:rsid w:val="004B01CA"/>
    <w:rsid w:val="004B0F04"/>
    <w:rsid w:val="004B1245"/>
    <w:rsid w:val="004B1A8E"/>
    <w:rsid w:val="004B2076"/>
    <w:rsid w:val="004B20BC"/>
    <w:rsid w:val="004B217C"/>
    <w:rsid w:val="004B23D3"/>
    <w:rsid w:val="004B4253"/>
    <w:rsid w:val="004B42AE"/>
    <w:rsid w:val="004B51BA"/>
    <w:rsid w:val="004B528C"/>
    <w:rsid w:val="004B69FD"/>
    <w:rsid w:val="004B7535"/>
    <w:rsid w:val="004C0B60"/>
    <w:rsid w:val="004C0F5B"/>
    <w:rsid w:val="004C1A7A"/>
    <w:rsid w:val="004C2BEA"/>
    <w:rsid w:val="004C3CF6"/>
    <w:rsid w:val="004C42FE"/>
    <w:rsid w:val="004C4A38"/>
    <w:rsid w:val="004C4B1B"/>
    <w:rsid w:val="004C4F5A"/>
    <w:rsid w:val="004C666C"/>
    <w:rsid w:val="004D0DA4"/>
    <w:rsid w:val="004D1162"/>
    <w:rsid w:val="004D200E"/>
    <w:rsid w:val="004D2B09"/>
    <w:rsid w:val="004D2C0F"/>
    <w:rsid w:val="004D3B14"/>
    <w:rsid w:val="004E03FB"/>
    <w:rsid w:val="004E1488"/>
    <w:rsid w:val="004E1A4D"/>
    <w:rsid w:val="004E1E09"/>
    <w:rsid w:val="004E288F"/>
    <w:rsid w:val="004E2C2D"/>
    <w:rsid w:val="004E44B4"/>
    <w:rsid w:val="004E592D"/>
    <w:rsid w:val="004E5CE7"/>
    <w:rsid w:val="004E6360"/>
    <w:rsid w:val="004E6584"/>
    <w:rsid w:val="004E6ACD"/>
    <w:rsid w:val="004E7244"/>
    <w:rsid w:val="004F007E"/>
    <w:rsid w:val="004F0450"/>
    <w:rsid w:val="004F0FEB"/>
    <w:rsid w:val="004F10ED"/>
    <w:rsid w:val="004F2467"/>
    <w:rsid w:val="004F2F79"/>
    <w:rsid w:val="004F3325"/>
    <w:rsid w:val="004F3913"/>
    <w:rsid w:val="004F4E04"/>
    <w:rsid w:val="004F6D29"/>
    <w:rsid w:val="004F7B1C"/>
    <w:rsid w:val="00501481"/>
    <w:rsid w:val="0050257B"/>
    <w:rsid w:val="00503957"/>
    <w:rsid w:val="00504D14"/>
    <w:rsid w:val="005063BC"/>
    <w:rsid w:val="005064E2"/>
    <w:rsid w:val="005079B8"/>
    <w:rsid w:val="00510138"/>
    <w:rsid w:val="00510E06"/>
    <w:rsid w:val="00511D8B"/>
    <w:rsid w:val="00511DB5"/>
    <w:rsid w:val="005126FE"/>
    <w:rsid w:val="00512FCB"/>
    <w:rsid w:val="0051300D"/>
    <w:rsid w:val="00513219"/>
    <w:rsid w:val="00513AF9"/>
    <w:rsid w:val="00513E45"/>
    <w:rsid w:val="00513F19"/>
    <w:rsid w:val="00514340"/>
    <w:rsid w:val="005149BC"/>
    <w:rsid w:val="00514E4A"/>
    <w:rsid w:val="00514FD5"/>
    <w:rsid w:val="0051555C"/>
    <w:rsid w:val="005157D6"/>
    <w:rsid w:val="00515E70"/>
    <w:rsid w:val="00516075"/>
    <w:rsid w:val="005164D7"/>
    <w:rsid w:val="005166DE"/>
    <w:rsid w:val="00517D51"/>
    <w:rsid w:val="00521FC4"/>
    <w:rsid w:val="00523BCB"/>
    <w:rsid w:val="005244BF"/>
    <w:rsid w:val="005258F8"/>
    <w:rsid w:val="00526145"/>
    <w:rsid w:val="00526568"/>
    <w:rsid w:val="00530112"/>
    <w:rsid w:val="00531564"/>
    <w:rsid w:val="00532003"/>
    <w:rsid w:val="00532E51"/>
    <w:rsid w:val="005333EB"/>
    <w:rsid w:val="00533BB4"/>
    <w:rsid w:val="00534563"/>
    <w:rsid w:val="0053534D"/>
    <w:rsid w:val="0053673C"/>
    <w:rsid w:val="00536998"/>
    <w:rsid w:val="005375AC"/>
    <w:rsid w:val="005376F7"/>
    <w:rsid w:val="00537AF9"/>
    <w:rsid w:val="00540185"/>
    <w:rsid w:val="00540B65"/>
    <w:rsid w:val="00542629"/>
    <w:rsid w:val="005432AC"/>
    <w:rsid w:val="0054424D"/>
    <w:rsid w:val="0054432A"/>
    <w:rsid w:val="00545327"/>
    <w:rsid w:val="00545379"/>
    <w:rsid w:val="0054716E"/>
    <w:rsid w:val="0055080A"/>
    <w:rsid w:val="005511CB"/>
    <w:rsid w:val="00551AD9"/>
    <w:rsid w:val="00552753"/>
    <w:rsid w:val="00552E5E"/>
    <w:rsid w:val="00552E77"/>
    <w:rsid w:val="005544DF"/>
    <w:rsid w:val="0055475B"/>
    <w:rsid w:val="00554CD2"/>
    <w:rsid w:val="005556A4"/>
    <w:rsid w:val="00556F24"/>
    <w:rsid w:val="005572F0"/>
    <w:rsid w:val="00557568"/>
    <w:rsid w:val="0055768F"/>
    <w:rsid w:val="00560652"/>
    <w:rsid w:val="005607B3"/>
    <w:rsid w:val="00560CCA"/>
    <w:rsid w:val="00563617"/>
    <w:rsid w:val="00564E99"/>
    <w:rsid w:val="00564FE1"/>
    <w:rsid w:val="005661EC"/>
    <w:rsid w:val="00566283"/>
    <w:rsid w:val="00567115"/>
    <w:rsid w:val="00567301"/>
    <w:rsid w:val="005702E0"/>
    <w:rsid w:val="00571382"/>
    <w:rsid w:val="00572114"/>
    <w:rsid w:val="00572223"/>
    <w:rsid w:val="005729F6"/>
    <w:rsid w:val="00572C66"/>
    <w:rsid w:val="00574106"/>
    <w:rsid w:val="00574C8E"/>
    <w:rsid w:val="00576F5F"/>
    <w:rsid w:val="00577B00"/>
    <w:rsid w:val="00577B0A"/>
    <w:rsid w:val="005802EA"/>
    <w:rsid w:val="00580F54"/>
    <w:rsid w:val="00583B4C"/>
    <w:rsid w:val="00583E40"/>
    <w:rsid w:val="005845C7"/>
    <w:rsid w:val="00584CF5"/>
    <w:rsid w:val="00585174"/>
    <w:rsid w:val="00586B6C"/>
    <w:rsid w:val="005877D8"/>
    <w:rsid w:val="00587D38"/>
    <w:rsid w:val="005910D5"/>
    <w:rsid w:val="00591723"/>
    <w:rsid w:val="0059227C"/>
    <w:rsid w:val="00592523"/>
    <w:rsid w:val="00592C31"/>
    <w:rsid w:val="00592E26"/>
    <w:rsid w:val="00593D04"/>
    <w:rsid w:val="0059405D"/>
    <w:rsid w:val="005941C1"/>
    <w:rsid w:val="00594F68"/>
    <w:rsid w:val="005A1C49"/>
    <w:rsid w:val="005A2005"/>
    <w:rsid w:val="005A23A6"/>
    <w:rsid w:val="005A2CD8"/>
    <w:rsid w:val="005A3C4D"/>
    <w:rsid w:val="005A5133"/>
    <w:rsid w:val="005B046B"/>
    <w:rsid w:val="005B0A5F"/>
    <w:rsid w:val="005B0CB0"/>
    <w:rsid w:val="005B166A"/>
    <w:rsid w:val="005B1704"/>
    <w:rsid w:val="005B1C71"/>
    <w:rsid w:val="005B333C"/>
    <w:rsid w:val="005B348E"/>
    <w:rsid w:val="005B3B0F"/>
    <w:rsid w:val="005B4D6F"/>
    <w:rsid w:val="005B5FB2"/>
    <w:rsid w:val="005B6220"/>
    <w:rsid w:val="005B6E30"/>
    <w:rsid w:val="005B720C"/>
    <w:rsid w:val="005B744E"/>
    <w:rsid w:val="005B7830"/>
    <w:rsid w:val="005C0DD2"/>
    <w:rsid w:val="005C1223"/>
    <w:rsid w:val="005C20E4"/>
    <w:rsid w:val="005C35A8"/>
    <w:rsid w:val="005C3AC2"/>
    <w:rsid w:val="005C4D95"/>
    <w:rsid w:val="005C51F5"/>
    <w:rsid w:val="005C5A2E"/>
    <w:rsid w:val="005C64DB"/>
    <w:rsid w:val="005C747F"/>
    <w:rsid w:val="005C769D"/>
    <w:rsid w:val="005C7D42"/>
    <w:rsid w:val="005D0745"/>
    <w:rsid w:val="005D0C0D"/>
    <w:rsid w:val="005D29FB"/>
    <w:rsid w:val="005D31D3"/>
    <w:rsid w:val="005D41CC"/>
    <w:rsid w:val="005D4354"/>
    <w:rsid w:val="005D69E0"/>
    <w:rsid w:val="005D7214"/>
    <w:rsid w:val="005D76B8"/>
    <w:rsid w:val="005E0AE0"/>
    <w:rsid w:val="005E25CF"/>
    <w:rsid w:val="005E5C40"/>
    <w:rsid w:val="005E6514"/>
    <w:rsid w:val="005E7D33"/>
    <w:rsid w:val="005F1661"/>
    <w:rsid w:val="005F1CA4"/>
    <w:rsid w:val="005F209A"/>
    <w:rsid w:val="005F2485"/>
    <w:rsid w:val="005F2C72"/>
    <w:rsid w:val="005F30EC"/>
    <w:rsid w:val="005F32DC"/>
    <w:rsid w:val="005F4425"/>
    <w:rsid w:val="005F46A2"/>
    <w:rsid w:val="005F4D72"/>
    <w:rsid w:val="005F5992"/>
    <w:rsid w:val="005F5C0C"/>
    <w:rsid w:val="00600B00"/>
    <w:rsid w:val="006014A7"/>
    <w:rsid w:val="00601ED2"/>
    <w:rsid w:val="006020FC"/>
    <w:rsid w:val="006025F3"/>
    <w:rsid w:val="00602876"/>
    <w:rsid w:val="006028B0"/>
    <w:rsid w:val="00604003"/>
    <w:rsid w:val="0060418E"/>
    <w:rsid w:val="0060476A"/>
    <w:rsid w:val="00604D84"/>
    <w:rsid w:val="00605210"/>
    <w:rsid w:val="006055D8"/>
    <w:rsid w:val="0060619B"/>
    <w:rsid w:val="006068F6"/>
    <w:rsid w:val="00606C69"/>
    <w:rsid w:val="00606D11"/>
    <w:rsid w:val="0060705F"/>
    <w:rsid w:val="00607FA7"/>
    <w:rsid w:val="00610C22"/>
    <w:rsid w:val="00614B30"/>
    <w:rsid w:val="006158B2"/>
    <w:rsid w:val="00615FB5"/>
    <w:rsid w:val="0061669A"/>
    <w:rsid w:val="00617018"/>
    <w:rsid w:val="00617034"/>
    <w:rsid w:val="00617101"/>
    <w:rsid w:val="00617614"/>
    <w:rsid w:val="00617920"/>
    <w:rsid w:val="0062060B"/>
    <w:rsid w:val="00620DD5"/>
    <w:rsid w:val="00620EF9"/>
    <w:rsid w:val="00621946"/>
    <w:rsid w:val="00621A96"/>
    <w:rsid w:val="0062228E"/>
    <w:rsid w:val="00623DD8"/>
    <w:rsid w:val="006251D3"/>
    <w:rsid w:val="0062677C"/>
    <w:rsid w:val="00627125"/>
    <w:rsid w:val="00627720"/>
    <w:rsid w:val="00627AEA"/>
    <w:rsid w:val="00627CFC"/>
    <w:rsid w:val="00627DD3"/>
    <w:rsid w:val="006312D5"/>
    <w:rsid w:val="0063186B"/>
    <w:rsid w:val="0063213B"/>
    <w:rsid w:val="00632780"/>
    <w:rsid w:val="00632AFC"/>
    <w:rsid w:val="00632B5D"/>
    <w:rsid w:val="006331F6"/>
    <w:rsid w:val="006343BA"/>
    <w:rsid w:val="006349F7"/>
    <w:rsid w:val="00635E01"/>
    <w:rsid w:val="00636E1A"/>
    <w:rsid w:val="00637443"/>
    <w:rsid w:val="00637E50"/>
    <w:rsid w:val="00641B3B"/>
    <w:rsid w:val="0064263E"/>
    <w:rsid w:val="00642B32"/>
    <w:rsid w:val="00644B7C"/>
    <w:rsid w:val="00644D46"/>
    <w:rsid w:val="00644E15"/>
    <w:rsid w:val="0064522E"/>
    <w:rsid w:val="006470E0"/>
    <w:rsid w:val="00647B2C"/>
    <w:rsid w:val="0065057B"/>
    <w:rsid w:val="00650C7D"/>
    <w:rsid w:val="00652B57"/>
    <w:rsid w:val="0065307E"/>
    <w:rsid w:val="006533AB"/>
    <w:rsid w:val="006555EE"/>
    <w:rsid w:val="00655E63"/>
    <w:rsid w:val="00655E6D"/>
    <w:rsid w:val="00656B00"/>
    <w:rsid w:val="00656E5B"/>
    <w:rsid w:val="0065704F"/>
    <w:rsid w:val="00657596"/>
    <w:rsid w:val="00657D6B"/>
    <w:rsid w:val="0066158E"/>
    <w:rsid w:val="006621A6"/>
    <w:rsid w:val="006626B8"/>
    <w:rsid w:val="00662C26"/>
    <w:rsid w:val="0066373A"/>
    <w:rsid w:val="006637A6"/>
    <w:rsid w:val="00663E38"/>
    <w:rsid w:val="006661D4"/>
    <w:rsid w:val="00667A06"/>
    <w:rsid w:val="00667FA4"/>
    <w:rsid w:val="00670B24"/>
    <w:rsid w:val="00670D40"/>
    <w:rsid w:val="006713E2"/>
    <w:rsid w:val="006723BB"/>
    <w:rsid w:val="006753B1"/>
    <w:rsid w:val="006753C2"/>
    <w:rsid w:val="00675624"/>
    <w:rsid w:val="00675A5A"/>
    <w:rsid w:val="00676458"/>
    <w:rsid w:val="00676C5C"/>
    <w:rsid w:val="0067778D"/>
    <w:rsid w:val="00677BF9"/>
    <w:rsid w:val="00677FDA"/>
    <w:rsid w:val="006804E3"/>
    <w:rsid w:val="006814CC"/>
    <w:rsid w:val="006839CC"/>
    <w:rsid w:val="00683DE9"/>
    <w:rsid w:val="0068418A"/>
    <w:rsid w:val="00684CB8"/>
    <w:rsid w:val="00684D94"/>
    <w:rsid w:val="00685A9B"/>
    <w:rsid w:val="00685ACE"/>
    <w:rsid w:val="00686195"/>
    <w:rsid w:val="00687262"/>
    <w:rsid w:val="006900C4"/>
    <w:rsid w:val="006919D6"/>
    <w:rsid w:val="00691CA0"/>
    <w:rsid w:val="00693082"/>
    <w:rsid w:val="0069374D"/>
    <w:rsid w:val="006964B2"/>
    <w:rsid w:val="00696B98"/>
    <w:rsid w:val="00696BDA"/>
    <w:rsid w:val="00696E6B"/>
    <w:rsid w:val="0069763F"/>
    <w:rsid w:val="00697A2C"/>
    <w:rsid w:val="006A006F"/>
    <w:rsid w:val="006A0503"/>
    <w:rsid w:val="006A071A"/>
    <w:rsid w:val="006A0A6E"/>
    <w:rsid w:val="006A18BD"/>
    <w:rsid w:val="006A2758"/>
    <w:rsid w:val="006A2834"/>
    <w:rsid w:val="006A2AF9"/>
    <w:rsid w:val="006A42D8"/>
    <w:rsid w:val="006A4BE5"/>
    <w:rsid w:val="006A5ED8"/>
    <w:rsid w:val="006A673A"/>
    <w:rsid w:val="006A73BA"/>
    <w:rsid w:val="006B13E5"/>
    <w:rsid w:val="006B15F4"/>
    <w:rsid w:val="006B1775"/>
    <w:rsid w:val="006B18DF"/>
    <w:rsid w:val="006B1F88"/>
    <w:rsid w:val="006B33B5"/>
    <w:rsid w:val="006B5A9D"/>
    <w:rsid w:val="006B60D5"/>
    <w:rsid w:val="006B6D14"/>
    <w:rsid w:val="006B72E4"/>
    <w:rsid w:val="006B7968"/>
    <w:rsid w:val="006C0D2D"/>
    <w:rsid w:val="006C0E5C"/>
    <w:rsid w:val="006C192B"/>
    <w:rsid w:val="006C1FD9"/>
    <w:rsid w:val="006C2469"/>
    <w:rsid w:val="006C58F7"/>
    <w:rsid w:val="006C5B2D"/>
    <w:rsid w:val="006C6DF8"/>
    <w:rsid w:val="006C720E"/>
    <w:rsid w:val="006C7FE3"/>
    <w:rsid w:val="006D0695"/>
    <w:rsid w:val="006D0AA7"/>
    <w:rsid w:val="006D0D85"/>
    <w:rsid w:val="006D0DF1"/>
    <w:rsid w:val="006D2BA2"/>
    <w:rsid w:val="006D42FA"/>
    <w:rsid w:val="006D510A"/>
    <w:rsid w:val="006D5124"/>
    <w:rsid w:val="006D792C"/>
    <w:rsid w:val="006D7EEF"/>
    <w:rsid w:val="006D7FD5"/>
    <w:rsid w:val="006E044B"/>
    <w:rsid w:val="006E12BC"/>
    <w:rsid w:val="006E12F6"/>
    <w:rsid w:val="006E1A5C"/>
    <w:rsid w:val="006E2380"/>
    <w:rsid w:val="006E24A6"/>
    <w:rsid w:val="006E2623"/>
    <w:rsid w:val="006E2E13"/>
    <w:rsid w:val="006E39B6"/>
    <w:rsid w:val="006E46A7"/>
    <w:rsid w:val="006E4EC7"/>
    <w:rsid w:val="006E615F"/>
    <w:rsid w:val="006E6BFD"/>
    <w:rsid w:val="006F0361"/>
    <w:rsid w:val="006F3679"/>
    <w:rsid w:val="006F49F3"/>
    <w:rsid w:val="006F4E8D"/>
    <w:rsid w:val="006F4F3B"/>
    <w:rsid w:val="006F5B07"/>
    <w:rsid w:val="006F5B87"/>
    <w:rsid w:val="006F600E"/>
    <w:rsid w:val="006F75C6"/>
    <w:rsid w:val="00700291"/>
    <w:rsid w:val="00700F2D"/>
    <w:rsid w:val="007021CF"/>
    <w:rsid w:val="007023EB"/>
    <w:rsid w:val="00702D51"/>
    <w:rsid w:val="0070512C"/>
    <w:rsid w:val="00705586"/>
    <w:rsid w:val="00705852"/>
    <w:rsid w:val="00705974"/>
    <w:rsid w:val="00706431"/>
    <w:rsid w:val="00707247"/>
    <w:rsid w:val="007136E5"/>
    <w:rsid w:val="00713981"/>
    <w:rsid w:val="0071494F"/>
    <w:rsid w:val="00715A36"/>
    <w:rsid w:val="0071643E"/>
    <w:rsid w:val="00720CDF"/>
    <w:rsid w:val="00721796"/>
    <w:rsid w:val="00721AA6"/>
    <w:rsid w:val="00721D80"/>
    <w:rsid w:val="00722951"/>
    <w:rsid w:val="0072436F"/>
    <w:rsid w:val="007244A1"/>
    <w:rsid w:val="00724E88"/>
    <w:rsid w:val="00724F79"/>
    <w:rsid w:val="007253C5"/>
    <w:rsid w:val="007256A9"/>
    <w:rsid w:val="007272F3"/>
    <w:rsid w:val="00730EF5"/>
    <w:rsid w:val="00731257"/>
    <w:rsid w:val="007323E6"/>
    <w:rsid w:val="0073371E"/>
    <w:rsid w:val="0073393A"/>
    <w:rsid w:val="00734266"/>
    <w:rsid w:val="00734601"/>
    <w:rsid w:val="00735A9C"/>
    <w:rsid w:val="00736009"/>
    <w:rsid w:val="007360FD"/>
    <w:rsid w:val="00736A35"/>
    <w:rsid w:val="00736CAE"/>
    <w:rsid w:val="00737809"/>
    <w:rsid w:val="007378E5"/>
    <w:rsid w:val="00737B37"/>
    <w:rsid w:val="00737BF5"/>
    <w:rsid w:val="007406CF"/>
    <w:rsid w:val="00740E65"/>
    <w:rsid w:val="00740E7A"/>
    <w:rsid w:val="007417F9"/>
    <w:rsid w:val="00742105"/>
    <w:rsid w:val="0074247B"/>
    <w:rsid w:val="007426EF"/>
    <w:rsid w:val="00742EF6"/>
    <w:rsid w:val="00743714"/>
    <w:rsid w:val="00743E1D"/>
    <w:rsid w:val="00745241"/>
    <w:rsid w:val="00745546"/>
    <w:rsid w:val="00745E77"/>
    <w:rsid w:val="00745F32"/>
    <w:rsid w:val="00746120"/>
    <w:rsid w:val="00746751"/>
    <w:rsid w:val="00746952"/>
    <w:rsid w:val="007470AC"/>
    <w:rsid w:val="0074799A"/>
    <w:rsid w:val="0075091A"/>
    <w:rsid w:val="0075244B"/>
    <w:rsid w:val="00753E6B"/>
    <w:rsid w:val="007546A4"/>
    <w:rsid w:val="00755294"/>
    <w:rsid w:val="0075571E"/>
    <w:rsid w:val="007559E7"/>
    <w:rsid w:val="007560FF"/>
    <w:rsid w:val="00756582"/>
    <w:rsid w:val="00756801"/>
    <w:rsid w:val="007625FF"/>
    <w:rsid w:val="00763FF1"/>
    <w:rsid w:val="00764155"/>
    <w:rsid w:val="00764DB2"/>
    <w:rsid w:val="00770C4C"/>
    <w:rsid w:val="00770E1C"/>
    <w:rsid w:val="00771897"/>
    <w:rsid w:val="00772065"/>
    <w:rsid w:val="0077224F"/>
    <w:rsid w:val="00772400"/>
    <w:rsid w:val="00773DBB"/>
    <w:rsid w:val="00775719"/>
    <w:rsid w:val="0077700F"/>
    <w:rsid w:val="00777F18"/>
    <w:rsid w:val="00777FCF"/>
    <w:rsid w:val="007808BF"/>
    <w:rsid w:val="007808CD"/>
    <w:rsid w:val="00782143"/>
    <w:rsid w:val="00783362"/>
    <w:rsid w:val="00783BB3"/>
    <w:rsid w:val="0078440B"/>
    <w:rsid w:val="00784473"/>
    <w:rsid w:val="00786522"/>
    <w:rsid w:val="0079028A"/>
    <w:rsid w:val="00790666"/>
    <w:rsid w:val="00791150"/>
    <w:rsid w:val="007931FA"/>
    <w:rsid w:val="0079472F"/>
    <w:rsid w:val="007953DC"/>
    <w:rsid w:val="0079578D"/>
    <w:rsid w:val="00797222"/>
    <w:rsid w:val="007A0428"/>
    <w:rsid w:val="007A0A02"/>
    <w:rsid w:val="007A1064"/>
    <w:rsid w:val="007A2645"/>
    <w:rsid w:val="007A360C"/>
    <w:rsid w:val="007A381D"/>
    <w:rsid w:val="007A411E"/>
    <w:rsid w:val="007A62AB"/>
    <w:rsid w:val="007A6332"/>
    <w:rsid w:val="007B193F"/>
    <w:rsid w:val="007B2BB3"/>
    <w:rsid w:val="007B305B"/>
    <w:rsid w:val="007B3DB0"/>
    <w:rsid w:val="007B3F6F"/>
    <w:rsid w:val="007B6835"/>
    <w:rsid w:val="007C0333"/>
    <w:rsid w:val="007C0B4F"/>
    <w:rsid w:val="007C26F7"/>
    <w:rsid w:val="007C2CBB"/>
    <w:rsid w:val="007C3825"/>
    <w:rsid w:val="007C45AC"/>
    <w:rsid w:val="007C5F3E"/>
    <w:rsid w:val="007C7E26"/>
    <w:rsid w:val="007D13A6"/>
    <w:rsid w:val="007D2E8D"/>
    <w:rsid w:val="007D3584"/>
    <w:rsid w:val="007D383F"/>
    <w:rsid w:val="007D3920"/>
    <w:rsid w:val="007D3D49"/>
    <w:rsid w:val="007D3EC3"/>
    <w:rsid w:val="007D4196"/>
    <w:rsid w:val="007D5D20"/>
    <w:rsid w:val="007E03F3"/>
    <w:rsid w:val="007E05B2"/>
    <w:rsid w:val="007E18B1"/>
    <w:rsid w:val="007E32BC"/>
    <w:rsid w:val="007E3754"/>
    <w:rsid w:val="007E3B76"/>
    <w:rsid w:val="007E3C5B"/>
    <w:rsid w:val="007E5667"/>
    <w:rsid w:val="007E604C"/>
    <w:rsid w:val="007E7092"/>
    <w:rsid w:val="007F04ED"/>
    <w:rsid w:val="007F0F78"/>
    <w:rsid w:val="007F157C"/>
    <w:rsid w:val="007F1711"/>
    <w:rsid w:val="007F1920"/>
    <w:rsid w:val="007F24EB"/>
    <w:rsid w:val="007F2557"/>
    <w:rsid w:val="007F2593"/>
    <w:rsid w:val="007F3358"/>
    <w:rsid w:val="007F4B53"/>
    <w:rsid w:val="007F5007"/>
    <w:rsid w:val="007F6192"/>
    <w:rsid w:val="007F67EA"/>
    <w:rsid w:val="007F6A35"/>
    <w:rsid w:val="007F76B9"/>
    <w:rsid w:val="007F79CC"/>
    <w:rsid w:val="00800570"/>
    <w:rsid w:val="008006C3"/>
    <w:rsid w:val="008006F4"/>
    <w:rsid w:val="00803D2D"/>
    <w:rsid w:val="00804C16"/>
    <w:rsid w:val="00804EDB"/>
    <w:rsid w:val="00805332"/>
    <w:rsid w:val="00805898"/>
    <w:rsid w:val="008063E2"/>
    <w:rsid w:val="008071B3"/>
    <w:rsid w:val="008077B3"/>
    <w:rsid w:val="00807B94"/>
    <w:rsid w:val="00811CD8"/>
    <w:rsid w:val="00811F98"/>
    <w:rsid w:val="00812CCF"/>
    <w:rsid w:val="00813ECC"/>
    <w:rsid w:val="008143E6"/>
    <w:rsid w:val="00815210"/>
    <w:rsid w:val="00815C01"/>
    <w:rsid w:val="00815D75"/>
    <w:rsid w:val="00816796"/>
    <w:rsid w:val="0082044E"/>
    <w:rsid w:val="0082255D"/>
    <w:rsid w:val="00822D9B"/>
    <w:rsid w:val="0082591B"/>
    <w:rsid w:val="00825BDA"/>
    <w:rsid w:val="00825BF0"/>
    <w:rsid w:val="00825C46"/>
    <w:rsid w:val="008263B5"/>
    <w:rsid w:val="00831738"/>
    <w:rsid w:val="0083195C"/>
    <w:rsid w:val="0083464D"/>
    <w:rsid w:val="00834874"/>
    <w:rsid w:val="008359B0"/>
    <w:rsid w:val="00835C52"/>
    <w:rsid w:val="00836587"/>
    <w:rsid w:val="00840213"/>
    <w:rsid w:val="00840E87"/>
    <w:rsid w:val="00841D15"/>
    <w:rsid w:val="0084434D"/>
    <w:rsid w:val="008451E9"/>
    <w:rsid w:val="00845BD5"/>
    <w:rsid w:val="008460A1"/>
    <w:rsid w:val="00846524"/>
    <w:rsid w:val="0084670B"/>
    <w:rsid w:val="00847220"/>
    <w:rsid w:val="00847E8E"/>
    <w:rsid w:val="008517BF"/>
    <w:rsid w:val="0085392D"/>
    <w:rsid w:val="00853BF0"/>
    <w:rsid w:val="00853C74"/>
    <w:rsid w:val="00853E47"/>
    <w:rsid w:val="0085463B"/>
    <w:rsid w:val="00854C6C"/>
    <w:rsid w:val="00854D61"/>
    <w:rsid w:val="008559FA"/>
    <w:rsid w:val="0085653B"/>
    <w:rsid w:val="00857701"/>
    <w:rsid w:val="00860429"/>
    <w:rsid w:val="008606D4"/>
    <w:rsid w:val="00860970"/>
    <w:rsid w:val="00860A59"/>
    <w:rsid w:val="0086118E"/>
    <w:rsid w:val="0086178D"/>
    <w:rsid w:val="008619B6"/>
    <w:rsid w:val="00861C71"/>
    <w:rsid w:val="0086262B"/>
    <w:rsid w:val="00863447"/>
    <w:rsid w:val="00864C43"/>
    <w:rsid w:val="00864DFA"/>
    <w:rsid w:val="00864EA2"/>
    <w:rsid w:val="008667C6"/>
    <w:rsid w:val="0086681F"/>
    <w:rsid w:val="008674F3"/>
    <w:rsid w:val="0086757E"/>
    <w:rsid w:val="00867CFC"/>
    <w:rsid w:val="00867EA4"/>
    <w:rsid w:val="0087034D"/>
    <w:rsid w:val="00870DDF"/>
    <w:rsid w:val="00871180"/>
    <w:rsid w:val="008725B0"/>
    <w:rsid w:val="008731F3"/>
    <w:rsid w:val="0087326B"/>
    <w:rsid w:val="00875143"/>
    <w:rsid w:val="008767E3"/>
    <w:rsid w:val="008775DB"/>
    <w:rsid w:val="00877BEC"/>
    <w:rsid w:val="0088134E"/>
    <w:rsid w:val="00881556"/>
    <w:rsid w:val="008816A4"/>
    <w:rsid w:val="00881D6E"/>
    <w:rsid w:val="00881F24"/>
    <w:rsid w:val="008827A9"/>
    <w:rsid w:val="00882CEA"/>
    <w:rsid w:val="00882E1F"/>
    <w:rsid w:val="00883BF3"/>
    <w:rsid w:val="00883E90"/>
    <w:rsid w:val="008852F3"/>
    <w:rsid w:val="00885AA1"/>
    <w:rsid w:val="00886368"/>
    <w:rsid w:val="0088679D"/>
    <w:rsid w:val="008876D8"/>
    <w:rsid w:val="00887D17"/>
    <w:rsid w:val="008901A9"/>
    <w:rsid w:val="008905DE"/>
    <w:rsid w:val="0089260D"/>
    <w:rsid w:val="008931EB"/>
    <w:rsid w:val="00893B1F"/>
    <w:rsid w:val="00894076"/>
    <w:rsid w:val="00894FBB"/>
    <w:rsid w:val="0089523A"/>
    <w:rsid w:val="00896026"/>
    <w:rsid w:val="008963C5"/>
    <w:rsid w:val="0089793A"/>
    <w:rsid w:val="008A149A"/>
    <w:rsid w:val="008A1D32"/>
    <w:rsid w:val="008A20B9"/>
    <w:rsid w:val="008A2992"/>
    <w:rsid w:val="008A2CA9"/>
    <w:rsid w:val="008A30AB"/>
    <w:rsid w:val="008A3983"/>
    <w:rsid w:val="008A3D60"/>
    <w:rsid w:val="008A4060"/>
    <w:rsid w:val="008A4BFB"/>
    <w:rsid w:val="008A4C42"/>
    <w:rsid w:val="008A5425"/>
    <w:rsid w:val="008A56B7"/>
    <w:rsid w:val="008A5A55"/>
    <w:rsid w:val="008A63DF"/>
    <w:rsid w:val="008A7136"/>
    <w:rsid w:val="008A7FB1"/>
    <w:rsid w:val="008B18AF"/>
    <w:rsid w:val="008B199D"/>
    <w:rsid w:val="008B3FFC"/>
    <w:rsid w:val="008B45B9"/>
    <w:rsid w:val="008B6B99"/>
    <w:rsid w:val="008B6C08"/>
    <w:rsid w:val="008B7047"/>
    <w:rsid w:val="008B751C"/>
    <w:rsid w:val="008B7A64"/>
    <w:rsid w:val="008C030F"/>
    <w:rsid w:val="008C0F38"/>
    <w:rsid w:val="008C1270"/>
    <w:rsid w:val="008C1A62"/>
    <w:rsid w:val="008C3369"/>
    <w:rsid w:val="008C38F4"/>
    <w:rsid w:val="008C5053"/>
    <w:rsid w:val="008C53BC"/>
    <w:rsid w:val="008C6B3E"/>
    <w:rsid w:val="008C73E5"/>
    <w:rsid w:val="008D0BB8"/>
    <w:rsid w:val="008D1908"/>
    <w:rsid w:val="008D1D87"/>
    <w:rsid w:val="008D1F04"/>
    <w:rsid w:val="008D2159"/>
    <w:rsid w:val="008D35F0"/>
    <w:rsid w:val="008D4ABB"/>
    <w:rsid w:val="008D4AE7"/>
    <w:rsid w:val="008D5559"/>
    <w:rsid w:val="008D6479"/>
    <w:rsid w:val="008D6700"/>
    <w:rsid w:val="008D6869"/>
    <w:rsid w:val="008D77A9"/>
    <w:rsid w:val="008E0BDF"/>
    <w:rsid w:val="008E1585"/>
    <w:rsid w:val="008E37AF"/>
    <w:rsid w:val="008E429D"/>
    <w:rsid w:val="008E5A5D"/>
    <w:rsid w:val="008E7983"/>
    <w:rsid w:val="008F0E39"/>
    <w:rsid w:val="008F0FF4"/>
    <w:rsid w:val="008F1167"/>
    <w:rsid w:val="008F158E"/>
    <w:rsid w:val="008F1F47"/>
    <w:rsid w:val="008F2F16"/>
    <w:rsid w:val="008F3FDE"/>
    <w:rsid w:val="008F415B"/>
    <w:rsid w:val="008F4ED8"/>
    <w:rsid w:val="008F5B78"/>
    <w:rsid w:val="008F7669"/>
    <w:rsid w:val="008F7E85"/>
    <w:rsid w:val="0090001C"/>
    <w:rsid w:val="00900F71"/>
    <w:rsid w:val="00901E0E"/>
    <w:rsid w:val="00901FBC"/>
    <w:rsid w:val="00902358"/>
    <w:rsid w:val="00903CF8"/>
    <w:rsid w:val="00903EEA"/>
    <w:rsid w:val="0090449B"/>
    <w:rsid w:val="00904DD2"/>
    <w:rsid w:val="0090564F"/>
    <w:rsid w:val="00910E1D"/>
    <w:rsid w:val="0091197C"/>
    <w:rsid w:val="00912573"/>
    <w:rsid w:val="00912CBA"/>
    <w:rsid w:val="0091363E"/>
    <w:rsid w:val="00913B45"/>
    <w:rsid w:val="009142D2"/>
    <w:rsid w:val="00915093"/>
    <w:rsid w:val="009164C3"/>
    <w:rsid w:val="00916F60"/>
    <w:rsid w:val="00917022"/>
    <w:rsid w:val="00917272"/>
    <w:rsid w:val="009172E8"/>
    <w:rsid w:val="009202DF"/>
    <w:rsid w:val="0092074A"/>
    <w:rsid w:val="009208EF"/>
    <w:rsid w:val="0092184A"/>
    <w:rsid w:val="00921E86"/>
    <w:rsid w:val="00923FC4"/>
    <w:rsid w:val="0092494E"/>
    <w:rsid w:val="009263D3"/>
    <w:rsid w:val="0092688E"/>
    <w:rsid w:val="009275E0"/>
    <w:rsid w:val="00927962"/>
    <w:rsid w:val="00927AEF"/>
    <w:rsid w:val="00927C0C"/>
    <w:rsid w:val="0093088E"/>
    <w:rsid w:val="00930E7E"/>
    <w:rsid w:val="00930F8C"/>
    <w:rsid w:val="009313EB"/>
    <w:rsid w:val="00931FB5"/>
    <w:rsid w:val="009322D4"/>
    <w:rsid w:val="009337CE"/>
    <w:rsid w:val="00934800"/>
    <w:rsid w:val="009349AF"/>
    <w:rsid w:val="00935400"/>
    <w:rsid w:val="00936B14"/>
    <w:rsid w:val="00940B95"/>
    <w:rsid w:val="00940BCD"/>
    <w:rsid w:val="0094181E"/>
    <w:rsid w:val="009419A2"/>
    <w:rsid w:val="00941E29"/>
    <w:rsid w:val="009452D9"/>
    <w:rsid w:val="00945674"/>
    <w:rsid w:val="009517F7"/>
    <w:rsid w:val="0095280C"/>
    <w:rsid w:val="009537EB"/>
    <w:rsid w:val="009542FB"/>
    <w:rsid w:val="009543F8"/>
    <w:rsid w:val="00955824"/>
    <w:rsid w:val="009561FE"/>
    <w:rsid w:val="00957673"/>
    <w:rsid w:val="00957B9B"/>
    <w:rsid w:val="0096184E"/>
    <w:rsid w:val="00962152"/>
    <w:rsid w:val="009625B9"/>
    <w:rsid w:val="00962DC7"/>
    <w:rsid w:val="0096337E"/>
    <w:rsid w:val="00963577"/>
    <w:rsid w:val="00963579"/>
    <w:rsid w:val="0096521E"/>
    <w:rsid w:val="00965685"/>
    <w:rsid w:val="0096600A"/>
    <w:rsid w:val="00966644"/>
    <w:rsid w:val="00966C14"/>
    <w:rsid w:val="00967429"/>
    <w:rsid w:val="00967D43"/>
    <w:rsid w:val="00970DE8"/>
    <w:rsid w:val="0097124A"/>
    <w:rsid w:val="00971941"/>
    <w:rsid w:val="00972320"/>
    <w:rsid w:val="00973071"/>
    <w:rsid w:val="00973C8A"/>
    <w:rsid w:val="00975526"/>
    <w:rsid w:val="009765FF"/>
    <w:rsid w:val="00976EC3"/>
    <w:rsid w:val="009770D1"/>
    <w:rsid w:val="00977CDF"/>
    <w:rsid w:val="00980200"/>
    <w:rsid w:val="0098148E"/>
    <w:rsid w:val="0098159D"/>
    <w:rsid w:val="00983876"/>
    <w:rsid w:val="00984BC1"/>
    <w:rsid w:val="00985FCF"/>
    <w:rsid w:val="00990132"/>
    <w:rsid w:val="009908F6"/>
    <w:rsid w:val="009910B9"/>
    <w:rsid w:val="00991C0B"/>
    <w:rsid w:val="00992EAF"/>
    <w:rsid w:val="0099312F"/>
    <w:rsid w:val="00993826"/>
    <w:rsid w:val="00996BFD"/>
    <w:rsid w:val="00997EDC"/>
    <w:rsid w:val="009A045A"/>
    <w:rsid w:val="009A0D35"/>
    <w:rsid w:val="009A13C5"/>
    <w:rsid w:val="009A2B0B"/>
    <w:rsid w:val="009A368F"/>
    <w:rsid w:val="009A424B"/>
    <w:rsid w:val="009A5B8F"/>
    <w:rsid w:val="009A6424"/>
    <w:rsid w:val="009A6CAB"/>
    <w:rsid w:val="009B09B8"/>
    <w:rsid w:val="009B0F80"/>
    <w:rsid w:val="009B18E7"/>
    <w:rsid w:val="009B1FAF"/>
    <w:rsid w:val="009B20D9"/>
    <w:rsid w:val="009B2608"/>
    <w:rsid w:val="009B32EB"/>
    <w:rsid w:val="009B3A4C"/>
    <w:rsid w:val="009B5C16"/>
    <w:rsid w:val="009B6644"/>
    <w:rsid w:val="009B6E79"/>
    <w:rsid w:val="009B766B"/>
    <w:rsid w:val="009B7E93"/>
    <w:rsid w:val="009C0A68"/>
    <w:rsid w:val="009C1E94"/>
    <w:rsid w:val="009C2004"/>
    <w:rsid w:val="009C2F17"/>
    <w:rsid w:val="009C2F3A"/>
    <w:rsid w:val="009C346C"/>
    <w:rsid w:val="009C35BC"/>
    <w:rsid w:val="009C3CD8"/>
    <w:rsid w:val="009C40D8"/>
    <w:rsid w:val="009C458D"/>
    <w:rsid w:val="009C4C4A"/>
    <w:rsid w:val="009C52AB"/>
    <w:rsid w:val="009C5E2E"/>
    <w:rsid w:val="009C6A36"/>
    <w:rsid w:val="009C72D3"/>
    <w:rsid w:val="009C7BD0"/>
    <w:rsid w:val="009D02EB"/>
    <w:rsid w:val="009D0917"/>
    <w:rsid w:val="009D0D9F"/>
    <w:rsid w:val="009D19C8"/>
    <w:rsid w:val="009D1E26"/>
    <w:rsid w:val="009D24AA"/>
    <w:rsid w:val="009D374B"/>
    <w:rsid w:val="009D68DA"/>
    <w:rsid w:val="009D726D"/>
    <w:rsid w:val="009D72C2"/>
    <w:rsid w:val="009D7533"/>
    <w:rsid w:val="009D7A17"/>
    <w:rsid w:val="009D7DBB"/>
    <w:rsid w:val="009D7DD0"/>
    <w:rsid w:val="009E002D"/>
    <w:rsid w:val="009E031F"/>
    <w:rsid w:val="009E0756"/>
    <w:rsid w:val="009E16AE"/>
    <w:rsid w:val="009E2A40"/>
    <w:rsid w:val="009E2CDE"/>
    <w:rsid w:val="009E2D36"/>
    <w:rsid w:val="009E3264"/>
    <w:rsid w:val="009E3E4C"/>
    <w:rsid w:val="009E4306"/>
    <w:rsid w:val="009E4831"/>
    <w:rsid w:val="009E5DF6"/>
    <w:rsid w:val="009E62A0"/>
    <w:rsid w:val="009E62C0"/>
    <w:rsid w:val="009E6808"/>
    <w:rsid w:val="009F021E"/>
    <w:rsid w:val="009F0600"/>
    <w:rsid w:val="009F0E2C"/>
    <w:rsid w:val="009F1CF9"/>
    <w:rsid w:val="009F21DD"/>
    <w:rsid w:val="009F536F"/>
    <w:rsid w:val="009F5850"/>
    <w:rsid w:val="009F628B"/>
    <w:rsid w:val="009F69BF"/>
    <w:rsid w:val="009F7350"/>
    <w:rsid w:val="00A00619"/>
    <w:rsid w:val="00A01529"/>
    <w:rsid w:val="00A01C1A"/>
    <w:rsid w:val="00A02F46"/>
    <w:rsid w:val="00A04F51"/>
    <w:rsid w:val="00A05ABE"/>
    <w:rsid w:val="00A05D32"/>
    <w:rsid w:val="00A06684"/>
    <w:rsid w:val="00A07BE3"/>
    <w:rsid w:val="00A11048"/>
    <w:rsid w:val="00A1181B"/>
    <w:rsid w:val="00A1265A"/>
    <w:rsid w:val="00A13456"/>
    <w:rsid w:val="00A137DE"/>
    <w:rsid w:val="00A1515A"/>
    <w:rsid w:val="00A165AE"/>
    <w:rsid w:val="00A1779E"/>
    <w:rsid w:val="00A17FBF"/>
    <w:rsid w:val="00A201A5"/>
    <w:rsid w:val="00A2036B"/>
    <w:rsid w:val="00A21546"/>
    <w:rsid w:val="00A22D38"/>
    <w:rsid w:val="00A22E64"/>
    <w:rsid w:val="00A23DFF"/>
    <w:rsid w:val="00A25012"/>
    <w:rsid w:val="00A25274"/>
    <w:rsid w:val="00A26BA9"/>
    <w:rsid w:val="00A27CF3"/>
    <w:rsid w:val="00A30B16"/>
    <w:rsid w:val="00A3103A"/>
    <w:rsid w:val="00A31300"/>
    <w:rsid w:val="00A31779"/>
    <w:rsid w:val="00A317BD"/>
    <w:rsid w:val="00A320D9"/>
    <w:rsid w:val="00A3251D"/>
    <w:rsid w:val="00A32B14"/>
    <w:rsid w:val="00A32B8F"/>
    <w:rsid w:val="00A32D88"/>
    <w:rsid w:val="00A3354C"/>
    <w:rsid w:val="00A36856"/>
    <w:rsid w:val="00A411AC"/>
    <w:rsid w:val="00A41556"/>
    <w:rsid w:val="00A41B03"/>
    <w:rsid w:val="00A42586"/>
    <w:rsid w:val="00A44379"/>
    <w:rsid w:val="00A44E4F"/>
    <w:rsid w:val="00A468AF"/>
    <w:rsid w:val="00A46FD9"/>
    <w:rsid w:val="00A5103E"/>
    <w:rsid w:val="00A5113E"/>
    <w:rsid w:val="00A51BCB"/>
    <w:rsid w:val="00A51C8F"/>
    <w:rsid w:val="00A51E30"/>
    <w:rsid w:val="00A5234E"/>
    <w:rsid w:val="00A52555"/>
    <w:rsid w:val="00A5320C"/>
    <w:rsid w:val="00A57079"/>
    <w:rsid w:val="00A603A7"/>
    <w:rsid w:val="00A61E8E"/>
    <w:rsid w:val="00A620B0"/>
    <w:rsid w:val="00A62CB3"/>
    <w:rsid w:val="00A63709"/>
    <w:rsid w:val="00A63D29"/>
    <w:rsid w:val="00A64380"/>
    <w:rsid w:val="00A65098"/>
    <w:rsid w:val="00A65B63"/>
    <w:rsid w:val="00A6775A"/>
    <w:rsid w:val="00A72D93"/>
    <w:rsid w:val="00A732FA"/>
    <w:rsid w:val="00A736D3"/>
    <w:rsid w:val="00A73D0F"/>
    <w:rsid w:val="00A746FE"/>
    <w:rsid w:val="00A7494E"/>
    <w:rsid w:val="00A7580A"/>
    <w:rsid w:val="00A75AC3"/>
    <w:rsid w:val="00A76C2D"/>
    <w:rsid w:val="00A77599"/>
    <w:rsid w:val="00A8060A"/>
    <w:rsid w:val="00A807A5"/>
    <w:rsid w:val="00A80A3E"/>
    <w:rsid w:val="00A80E5A"/>
    <w:rsid w:val="00A8287D"/>
    <w:rsid w:val="00A836C9"/>
    <w:rsid w:val="00A84D25"/>
    <w:rsid w:val="00A8509B"/>
    <w:rsid w:val="00A871ED"/>
    <w:rsid w:val="00A875A5"/>
    <w:rsid w:val="00A87FC2"/>
    <w:rsid w:val="00A901AA"/>
    <w:rsid w:val="00A92C7F"/>
    <w:rsid w:val="00A9464C"/>
    <w:rsid w:val="00A94AFE"/>
    <w:rsid w:val="00A95457"/>
    <w:rsid w:val="00A96249"/>
    <w:rsid w:val="00AA0821"/>
    <w:rsid w:val="00AA14F7"/>
    <w:rsid w:val="00AA19EE"/>
    <w:rsid w:val="00AA204A"/>
    <w:rsid w:val="00AA2F87"/>
    <w:rsid w:val="00AA3367"/>
    <w:rsid w:val="00AA33DE"/>
    <w:rsid w:val="00AA34E5"/>
    <w:rsid w:val="00AA40A9"/>
    <w:rsid w:val="00AA426B"/>
    <w:rsid w:val="00AA432E"/>
    <w:rsid w:val="00AA44B2"/>
    <w:rsid w:val="00AA4B46"/>
    <w:rsid w:val="00AA6997"/>
    <w:rsid w:val="00AA73E4"/>
    <w:rsid w:val="00AA7A7B"/>
    <w:rsid w:val="00AB0096"/>
    <w:rsid w:val="00AB0219"/>
    <w:rsid w:val="00AB0E3E"/>
    <w:rsid w:val="00AB2427"/>
    <w:rsid w:val="00AB2FD7"/>
    <w:rsid w:val="00AB4444"/>
    <w:rsid w:val="00AB47C6"/>
    <w:rsid w:val="00AB622E"/>
    <w:rsid w:val="00AB7090"/>
    <w:rsid w:val="00AC0BB9"/>
    <w:rsid w:val="00AC0C80"/>
    <w:rsid w:val="00AC25B9"/>
    <w:rsid w:val="00AC27DE"/>
    <w:rsid w:val="00AC2992"/>
    <w:rsid w:val="00AC2B39"/>
    <w:rsid w:val="00AC2FD0"/>
    <w:rsid w:val="00AC349E"/>
    <w:rsid w:val="00AC4425"/>
    <w:rsid w:val="00AC4A6F"/>
    <w:rsid w:val="00AC4FCB"/>
    <w:rsid w:val="00AC5107"/>
    <w:rsid w:val="00AC54FB"/>
    <w:rsid w:val="00AC5A2A"/>
    <w:rsid w:val="00AC613A"/>
    <w:rsid w:val="00AD06FC"/>
    <w:rsid w:val="00AD12FE"/>
    <w:rsid w:val="00AD1CCD"/>
    <w:rsid w:val="00AD24A8"/>
    <w:rsid w:val="00AD2A63"/>
    <w:rsid w:val="00AD307D"/>
    <w:rsid w:val="00AD3323"/>
    <w:rsid w:val="00AD44CB"/>
    <w:rsid w:val="00AD53F8"/>
    <w:rsid w:val="00AD61D1"/>
    <w:rsid w:val="00AD620A"/>
    <w:rsid w:val="00AD6507"/>
    <w:rsid w:val="00AD6F77"/>
    <w:rsid w:val="00AD77CF"/>
    <w:rsid w:val="00AD7A11"/>
    <w:rsid w:val="00AE0B78"/>
    <w:rsid w:val="00AE0EA5"/>
    <w:rsid w:val="00AE1CFE"/>
    <w:rsid w:val="00AE24DA"/>
    <w:rsid w:val="00AE2544"/>
    <w:rsid w:val="00AE33D4"/>
    <w:rsid w:val="00AE33FF"/>
    <w:rsid w:val="00AE34D2"/>
    <w:rsid w:val="00AE3A53"/>
    <w:rsid w:val="00AE5E38"/>
    <w:rsid w:val="00AE6011"/>
    <w:rsid w:val="00AE78D0"/>
    <w:rsid w:val="00AE7B11"/>
    <w:rsid w:val="00AF0EC9"/>
    <w:rsid w:val="00AF504D"/>
    <w:rsid w:val="00AF5326"/>
    <w:rsid w:val="00AF59BC"/>
    <w:rsid w:val="00AF5E02"/>
    <w:rsid w:val="00AF5F5A"/>
    <w:rsid w:val="00AF60B1"/>
    <w:rsid w:val="00AF624B"/>
    <w:rsid w:val="00AF65CE"/>
    <w:rsid w:val="00AF6A95"/>
    <w:rsid w:val="00AF6E0C"/>
    <w:rsid w:val="00AF79CB"/>
    <w:rsid w:val="00AF7FCE"/>
    <w:rsid w:val="00B0056F"/>
    <w:rsid w:val="00B02203"/>
    <w:rsid w:val="00B02CDE"/>
    <w:rsid w:val="00B0390F"/>
    <w:rsid w:val="00B0391A"/>
    <w:rsid w:val="00B04D59"/>
    <w:rsid w:val="00B04DE0"/>
    <w:rsid w:val="00B05793"/>
    <w:rsid w:val="00B058C6"/>
    <w:rsid w:val="00B05A2B"/>
    <w:rsid w:val="00B05BAA"/>
    <w:rsid w:val="00B07697"/>
    <w:rsid w:val="00B07BCD"/>
    <w:rsid w:val="00B10054"/>
    <w:rsid w:val="00B103FF"/>
    <w:rsid w:val="00B10B17"/>
    <w:rsid w:val="00B1162E"/>
    <w:rsid w:val="00B11EAE"/>
    <w:rsid w:val="00B13482"/>
    <w:rsid w:val="00B137A9"/>
    <w:rsid w:val="00B13DF0"/>
    <w:rsid w:val="00B140CD"/>
    <w:rsid w:val="00B1498C"/>
    <w:rsid w:val="00B14B7E"/>
    <w:rsid w:val="00B154F5"/>
    <w:rsid w:val="00B155E4"/>
    <w:rsid w:val="00B160F1"/>
    <w:rsid w:val="00B17BAF"/>
    <w:rsid w:val="00B217EE"/>
    <w:rsid w:val="00B21D28"/>
    <w:rsid w:val="00B21DA1"/>
    <w:rsid w:val="00B2330B"/>
    <w:rsid w:val="00B25259"/>
    <w:rsid w:val="00B257B7"/>
    <w:rsid w:val="00B275FF"/>
    <w:rsid w:val="00B31358"/>
    <w:rsid w:val="00B31CFA"/>
    <w:rsid w:val="00B324E0"/>
    <w:rsid w:val="00B33B19"/>
    <w:rsid w:val="00B33BFA"/>
    <w:rsid w:val="00B3473B"/>
    <w:rsid w:val="00B34DC3"/>
    <w:rsid w:val="00B3525A"/>
    <w:rsid w:val="00B36D6A"/>
    <w:rsid w:val="00B3748A"/>
    <w:rsid w:val="00B40490"/>
    <w:rsid w:val="00B40B56"/>
    <w:rsid w:val="00B4110B"/>
    <w:rsid w:val="00B41601"/>
    <w:rsid w:val="00B41C20"/>
    <w:rsid w:val="00B41D39"/>
    <w:rsid w:val="00B4259F"/>
    <w:rsid w:val="00B42B1D"/>
    <w:rsid w:val="00B43BE8"/>
    <w:rsid w:val="00B45461"/>
    <w:rsid w:val="00B454C0"/>
    <w:rsid w:val="00B50607"/>
    <w:rsid w:val="00B506B7"/>
    <w:rsid w:val="00B507B4"/>
    <w:rsid w:val="00B5116D"/>
    <w:rsid w:val="00B52071"/>
    <w:rsid w:val="00B52DC6"/>
    <w:rsid w:val="00B53075"/>
    <w:rsid w:val="00B53C3E"/>
    <w:rsid w:val="00B563A1"/>
    <w:rsid w:val="00B603DE"/>
    <w:rsid w:val="00B60C37"/>
    <w:rsid w:val="00B61102"/>
    <w:rsid w:val="00B6361E"/>
    <w:rsid w:val="00B63623"/>
    <w:rsid w:val="00B640F3"/>
    <w:rsid w:val="00B6458E"/>
    <w:rsid w:val="00B654E2"/>
    <w:rsid w:val="00B6552A"/>
    <w:rsid w:val="00B65EFD"/>
    <w:rsid w:val="00B664A8"/>
    <w:rsid w:val="00B66CA0"/>
    <w:rsid w:val="00B71D8D"/>
    <w:rsid w:val="00B72A55"/>
    <w:rsid w:val="00B73103"/>
    <w:rsid w:val="00B73671"/>
    <w:rsid w:val="00B74244"/>
    <w:rsid w:val="00B75C30"/>
    <w:rsid w:val="00B75F14"/>
    <w:rsid w:val="00B760D8"/>
    <w:rsid w:val="00B7684F"/>
    <w:rsid w:val="00B76926"/>
    <w:rsid w:val="00B771D3"/>
    <w:rsid w:val="00B77868"/>
    <w:rsid w:val="00B81A6C"/>
    <w:rsid w:val="00B828F4"/>
    <w:rsid w:val="00B8298F"/>
    <w:rsid w:val="00B834C4"/>
    <w:rsid w:val="00B836E8"/>
    <w:rsid w:val="00B84813"/>
    <w:rsid w:val="00B855C0"/>
    <w:rsid w:val="00B856A8"/>
    <w:rsid w:val="00B856EB"/>
    <w:rsid w:val="00B85951"/>
    <w:rsid w:val="00B8629F"/>
    <w:rsid w:val="00B8631C"/>
    <w:rsid w:val="00B865B2"/>
    <w:rsid w:val="00B867D0"/>
    <w:rsid w:val="00B86978"/>
    <w:rsid w:val="00B86CB6"/>
    <w:rsid w:val="00B909E2"/>
    <w:rsid w:val="00B90CFF"/>
    <w:rsid w:val="00B9125C"/>
    <w:rsid w:val="00B914E9"/>
    <w:rsid w:val="00B922FC"/>
    <w:rsid w:val="00B94AD8"/>
    <w:rsid w:val="00B961D1"/>
    <w:rsid w:val="00B969C1"/>
    <w:rsid w:val="00B96E2A"/>
    <w:rsid w:val="00B9725C"/>
    <w:rsid w:val="00B9739B"/>
    <w:rsid w:val="00BA0A29"/>
    <w:rsid w:val="00BA1CDF"/>
    <w:rsid w:val="00BA20AE"/>
    <w:rsid w:val="00BA2727"/>
    <w:rsid w:val="00BA27A1"/>
    <w:rsid w:val="00BA2B3F"/>
    <w:rsid w:val="00BA307B"/>
    <w:rsid w:val="00BA349F"/>
    <w:rsid w:val="00BA34BA"/>
    <w:rsid w:val="00BA555D"/>
    <w:rsid w:val="00BA5924"/>
    <w:rsid w:val="00BA5A13"/>
    <w:rsid w:val="00BA5D69"/>
    <w:rsid w:val="00BA6724"/>
    <w:rsid w:val="00BA7626"/>
    <w:rsid w:val="00BA78DB"/>
    <w:rsid w:val="00BB03CC"/>
    <w:rsid w:val="00BB09F8"/>
    <w:rsid w:val="00BB2011"/>
    <w:rsid w:val="00BB4070"/>
    <w:rsid w:val="00BB53C9"/>
    <w:rsid w:val="00BB5FF0"/>
    <w:rsid w:val="00BC279A"/>
    <w:rsid w:val="00BC27E3"/>
    <w:rsid w:val="00BC3D78"/>
    <w:rsid w:val="00BC48DA"/>
    <w:rsid w:val="00BC5D4E"/>
    <w:rsid w:val="00BC6016"/>
    <w:rsid w:val="00BC646F"/>
    <w:rsid w:val="00BC70D3"/>
    <w:rsid w:val="00BC765E"/>
    <w:rsid w:val="00BC77EF"/>
    <w:rsid w:val="00BD0DBA"/>
    <w:rsid w:val="00BD2197"/>
    <w:rsid w:val="00BD2616"/>
    <w:rsid w:val="00BD37F4"/>
    <w:rsid w:val="00BD3820"/>
    <w:rsid w:val="00BD3FC2"/>
    <w:rsid w:val="00BD49F7"/>
    <w:rsid w:val="00BD55AA"/>
    <w:rsid w:val="00BD5691"/>
    <w:rsid w:val="00BD6C9A"/>
    <w:rsid w:val="00BE0728"/>
    <w:rsid w:val="00BE12B3"/>
    <w:rsid w:val="00BE1338"/>
    <w:rsid w:val="00BE21B8"/>
    <w:rsid w:val="00BE24F0"/>
    <w:rsid w:val="00BE2D6C"/>
    <w:rsid w:val="00BE4DD4"/>
    <w:rsid w:val="00BE5EAD"/>
    <w:rsid w:val="00BE6EA5"/>
    <w:rsid w:val="00BE7135"/>
    <w:rsid w:val="00BE72FC"/>
    <w:rsid w:val="00BE7FC6"/>
    <w:rsid w:val="00BF0316"/>
    <w:rsid w:val="00BF08EA"/>
    <w:rsid w:val="00BF1526"/>
    <w:rsid w:val="00BF1A2C"/>
    <w:rsid w:val="00BF24C9"/>
    <w:rsid w:val="00BF2983"/>
    <w:rsid w:val="00BF3605"/>
    <w:rsid w:val="00BF4837"/>
    <w:rsid w:val="00BF4C52"/>
    <w:rsid w:val="00BF500F"/>
    <w:rsid w:val="00BF6C6B"/>
    <w:rsid w:val="00BF6EF5"/>
    <w:rsid w:val="00BF7E84"/>
    <w:rsid w:val="00C02DCD"/>
    <w:rsid w:val="00C03C0F"/>
    <w:rsid w:val="00C0470F"/>
    <w:rsid w:val="00C05EF6"/>
    <w:rsid w:val="00C06E33"/>
    <w:rsid w:val="00C0700C"/>
    <w:rsid w:val="00C100AE"/>
    <w:rsid w:val="00C10570"/>
    <w:rsid w:val="00C10930"/>
    <w:rsid w:val="00C10F85"/>
    <w:rsid w:val="00C12A62"/>
    <w:rsid w:val="00C12CE4"/>
    <w:rsid w:val="00C130F8"/>
    <w:rsid w:val="00C13C8E"/>
    <w:rsid w:val="00C13D45"/>
    <w:rsid w:val="00C145C0"/>
    <w:rsid w:val="00C158BE"/>
    <w:rsid w:val="00C17050"/>
    <w:rsid w:val="00C178A1"/>
    <w:rsid w:val="00C20E95"/>
    <w:rsid w:val="00C21963"/>
    <w:rsid w:val="00C21DD1"/>
    <w:rsid w:val="00C22F2C"/>
    <w:rsid w:val="00C248B5"/>
    <w:rsid w:val="00C257D6"/>
    <w:rsid w:val="00C25F9C"/>
    <w:rsid w:val="00C260DD"/>
    <w:rsid w:val="00C26FF3"/>
    <w:rsid w:val="00C27217"/>
    <w:rsid w:val="00C27CF3"/>
    <w:rsid w:val="00C302A2"/>
    <w:rsid w:val="00C30C79"/>
    <w:rsid w:val="00C31906"/>
    <w:rsid w:val="00C31E5D"/>
    <w:rsid w:val="00C323E7"/>
    <w:rsid w:val="00C3372B"/>
    <w:rsid w:val="00C35424"/>
    <w:rsid w:val="00C3574E"/>
    <w:rsid w:val="00C3595D"/>
    <w:rsid w:val="00C3642E"/>
    <w:rsid w:val="00C365F8"/>
    <w:rsid w:val="00C37A55"/>
    <w:rsid w:val="00C407D0"/>
    <w:rsid w:val="00C40AB6"/>
    <w:rsid w:val="00C41754"/>
    <w:rsid w:val="00C41F59"/>
    <w:rsid w:val="00C45240"/>
    <w:rsid w:val="00C469EE"/>
    <w:rsid w:val="00C479B6"/>
    <w:rsid w:val="00C47DA0"/>
    <w:rsid w:val="00C502F5"/>
    <w:rsid w:val="00C5035F"/>
    <w:rsid w:val="00C51E34"/>
    <w:rsid w:val="00C52523"/>
    <w:rsid w:val="00C52AC5"/>
    <w:rsid w:val="00C53430"/>
    <w:rsid w:val="00C53A36"/>
    <w:rsid w:val="00C541FF"/>
    <w:rsid w:val="00C54BBC"/>
    <w:rsid w:val="00C5502C"/>
    <w:rsid w:val="00C5503E"/>
    <w:rsid w:val="00C55F83"/>
    <w:rsid w:val="00C600CC"/>
    <w:rsid w:val="00C609D4"/>
    <w:rsid w:val="00C6171D"/>
    <w:rsid w:val="00C61F6B"/>
    <w:rsid w:val="00C62331"/>
    <w:rsid w:val="00C6290C"/>
    <w:rsid w:val="00C63E65"/>
    <w:rsid w:val="00C6433B"/>
    <w:rsid w:val="00C65000"/>
    <w:rsid w:val="00C669D5"/>
    <w:rsid w:val="00C66CC9"/>
    <w:rsid w:val="00C71FF6"/>
    <w:rsid w:val="00C7307E"/>
    <w:rsid w:val="00C73795"/>
    <w:rsid w:val="00C73894"/>
    <w:rsid w:val="00C74EC3"/>
    <w:rsid w:val="00C75495"/>
    <w:rsid w:val="00C77626"/>
    <w:rsid w:val="00C77F9B"/>
    <w:rsid w:val="00C81033"/>
    <w:rsid w:val="00C82527"/>
    <w:rsid w:val="00C8286D"/>
    <w:rsid w:val="00C82A00"/>
    <w:rsid w:val="00C84123"/>
    <w:rsid w:val="00C84215"/>
    <w:rsid w:val="00C84953"/>
    <w:rsid w:val="00C849ED"/>
    <w:rsid w:val="00C84B39"/>
    <w:rsid w:val="00C84D88"/>
    <w:rsid w:val="00C84F11"/>
    <w:rsid w:val="00C85E26"/>
    <w:rsid w:val="00C8661B"/>
    <w:rsid w:val="00C877DC"/>
    <w:rsid w:val="00C87F3C"/>
    <w:rsid w:val="00C92026"/>
    <w:rsid w:val="00C922D0"/>
    <w:rsid w:val="00C923B2"/>
    <w:rsid w:val="00C92AA3"/>
    <w:rsid w:val="00C93BE1"/>
    <w:rsid w:val="00C93C7A"/>
    <w:rsid w:val="00C94AC9"/>
    <w:rsid w:val="00C9509D"/>
    <w:rsid w:val="00C95CB9"/>
    <w:rsid w:val="00C972CD"/>
    <w:rsid w:val="00CA0243"/>
    <w:rsid w:val="00CA03A1"/>
    <w:rsid w:val="00CA0B26"/>
    <w:rsid w:val="00CA0CBD"/>
    <w:rsid w:val="00CA177D"/>
    <w:rsid w:val="00CA1CDE"/>
    <w:rsid w:val="00CA1D18"/>
    <w:rsid w:val="00CA1EBB"/>
    <w:rsid w:val="00CA23F6"/>
    <w:rsid w:val="00CA317B"/>
    <w:rsid w:val="00CA42F9"/>
    <w:rsid w:val="00CA4788"/>
    <w:rsid w:val="00CA5383"/>
    <w:rsid w:val="00CA72E4"/>
    <w:rsid w:val="00CA7DB9"/>
    <w:rsid w:val="00CB01D0"/>
    <w:rsid w:val="00CB0578"/>
    <w:rsid w:val="00CB2143"/>
    <w:rsid w:val="00CB23BE"/>
    <w:rsid w:val="00CB327F"/>
    <w:rsid w:val="00CB3C7D"/>
    <w:rsid w:val="00CB3F1A"/>
    <w:rsid w:val="00CB4378"/>
    <w:rsid w:val="00CB5941"/>
    <w:rsid w:val="00CB7551"/>
    <w:rsid w:val="00CB7BE3"/>
    <w:rsid w:val="00CC085E"/>
    <w:rsid w:val="00CC1761"/>
    <w:rsid w:val="00CC21E8"/>
    <w:rsid w:val="00CC24E6"/>
    <w:rsid w:val="00CC2C7D"/>
    <w:rsid w:val="00CC42AE"/>
    <w:rsid w:val="00CC432C"/>
    <w:rsid w:val="00CC6196"/>
    <w:rsid w:val="00CC6EDF"/>
    <w:rsid w:val="00CC6F60"/>
    <w:rsid w:val="00CD1F39"/>
    <w:rsid w:val="00CD2DD2"/>
    <w:rsid w:val="00CD3172"/>
    <w:rsid w:val="00CD37C3"/>
    <w:rsid w:val="00CD3BAF"/>
    <w:rsid w:val="00CD417F"/>
    <w:rsid w:val="00CD698F"/>
    <w:rsid w:val="00CD7679"/>
    <w:rsid w:val="00CE203C"/>
    <w:rsid w:val="00CE37CB"/>
    <w:rsid w:val="00CE43C0"/>
    <w:rsid w:val="00CE4B49"/>
    <w:rsid w:val="00CE7E30"/>
    <w:rsid w:val="00CF0C8D"/>
    <w:rsid w:val="00CF1274"/>
    <w:rsid w:val="00CF257B"/>
    <w:rsid w:val="00CF4588"/>
    <w:rsid w:val="00CF4DC5"/>
    <w:rsid w:val="00CF4F95"/>
    <w:rsid w:val="00CF770D"/>
    <w:rsid w:val="00CF7929"/>
    <w:rsid w:val="00CF7A49"/>
    <w:rsid w:val="00D008DB"/>
    <w:rsid w:val="00D00A0F"/>
    <w:rsid w:val="00D03C1E"/>
    <w:rsid w:val="00D0429B"/>
    <w:rsid w:val="00D04C5F"/>
    <w:rsid w:val="00D05503"/>
    <w:rsid w:val="00D068DD"/>
    <w:rsid w:val="00D07A38"/>
    <w:rsid w:val="00D1070B"/>
    <w:rsid w:val="00D1218F"/>
    <w:rsid w:val="00D130E2"/>
    <w:rsid w:val="00D13318"/>
    <w:rsid w:val="00D14062"/>
    <w:rsid w:val="00D140C5"/>
    <w:rsid w:val="00D14306"/>
    <w:rsid w:val="00D14F1E"/>
    <w:rsid w:val="00D1552F"/>
    <w:rsid w:val="00D178A9"/>
    <w:rsid w:val="00D20065"/>
    <w:rsid w:val="00D21A09"/>
    <w:rsid w:val="00D231A3"/>
    <w:rsid w:val="00D23D3F"/>
    <w:rsid w:val="00D245B4"/>
    <w:rsid w:val="00D2480B"/>
    <w:rsid w:val="00D2566D"/>
    <w:rsid w:val="00D26A62"/>
    <w:rsid w:val="00D2740B"/>
    <w:rsid w:val="00D3244F"/>
    <w:rsid w:val="00D32CAD"/>
    <w:rsid w:val="00D33687"/>
    <w:rsid w:val="00D36A8D"/>
    <w:rsid w:val="00D36C0B"/>
    <w:rsid w:val="00D374C7"/>
    <w:rsid w:val="00D37E82"/>
    <w:rsid w:val="00D401F5"/>
    <w:rsid w:val="00D42138"/>
    <w:rsid w:val="00D422BE"/>
    <w:rsid w:val="00D4257F"/>
    <w:rsid w:val="00D4267F"/>
    <w:rsid w:val="00D42EDC"/>
    <w:rsid w:val="00D442B2"/>
    <w:rsid w:val="00D44809"/>
    <w:rsid w:val="00D44BB2"/>
    <w:rsid w:val="00D456E6"/>
    <w:rsid w:val="00D46300"/>
    <w:rsid w:val="00D463DD"/>
    <w:rsid w:val="00D50C97"/>
    <w:rsid w:val="00D52903"/>
    <w:rsid w:val="00D533A3"/>
    <w:rsid w:val="00D53602"/>
    <w:rsid w:val="00D536A1"/>
    <w:rsid w:val="00D60579"/>
    <w:rsid w:val="00D60FAF"/>
    <w:rsid w:val="00D614D8"/>
    <w:rsid w:val="00D618CE"/>
    <w:rsid w:val="00D61B4E"/>
    <w:rsid w:val="00D61DFC"/>
    <w:rsid w:val="00D63CB7"/>
    <w:rsid w:val="00D6652F"/>
    <w:rsid w:val="00D66C1B"/>
    <w:rsid w:val="00D672F8"/>
    <w:rsid w:val="00D676A6"/>
    <w:rsid w:val="00D67EFA"/>
    <w:rsid w:val="00D70671"/>
    <w:rsid w:val="00D71157"/>
    <w:rsid w:val="00D71366"/>
    <w:rsid w:val="00D71462"/>
    <w:rsid w:val="00D716D6"/>
    <w:rsid w:val="00D737C6"/>
    <w:rsid w:val="00D73CA6"/>
    <w:rsid w:val="00D745D8"/>
    <w:rsid w:val="00D75384"/>
    <w:rsid w:val="00D75F2D"/>
    <w:rsid w:val="00D75F3A"/>
    <w:rsid w:val="00D768AE"/>
    <w:rsid w:val="00D77D49"/>
    <w:rsid w:val="00D8005D"/>
    <w:rsid w:val="00D809D9"/>
    <w:rsid w:val="00D80FFD"/>
    <w:rsid w:val="00D81476"/>
    <w:rsid w:val="00D81A08"/>
    <w:rsid w:val="00D81E7D"/>
    <w:rsid w:val="00D82B38"/>
    <w:rsid w:val="00D82C91"/>
    <w:rsid w:val="00D83650"/>
    <w:rsid w:val="00D84B3A"/>
    <w:rsid w:val="00D87244"/>
    <w:rsid w:val="00D8730E"/>
    <w:rsid w:val="00D87AB8"/>
    <w:rsid w:val="00D91CFE"/>
    <w:rsid w:val="00D925C1"/>
    <w:rsid w:val="00D93927"/>
    <w:rsid w:val="00D93E00"/>
    <w:rsid w:val="00D93FB1"/>
    <w:rsid w:val="00D94013"/>
    <w:rsid w:val="00D96FB5"/>
    <w:rsid w:val="00D97452"/>
    <w:rsid w:val="00DA0345"/>
    <w:rsid w:val="00DA0802"/>
    <w:rsid w:val="00DA0B8A"/>
    <w:rsid w:val="00DA13B9"/>
    <w:rsid w:val="00DA141B"/>
    <w:rsid w:val="00DA2800"/>
    <w:rsid w:val="00DA2C43"/>
    <w:rsid w:val="00DA2FC1"/>
    <w:rsid w:val="00DA3882"/>
    <w:rsid w:val="00DA393F"/>
    <w:rsid w:val="00DA3CFE"/>
    <w:rsid w:val="00DA4356"/>
    <w:rsid w:val="00DA44F4"/>
    <w:rsid w:val="00DA4C15"/>
    <w:rsid w:val="00DA4E9E"/>
    <w:rsid w:val="00DA4F0C"/>
    <w:rsid w:val="00DA5291"/>
    <w:rsid w:val="00DA5D52"/>
    <w:rsid w:val="00DA6625"/>
    <w:rsid w:val="00DA6718"/>
    <w:rsid w:val="00DA6B50"/>
    <w:rsid w:val="00DA7072"/>
    <w:rsid w:val="00DB06F0"/>
    <w:rsid w:val="00DB0B04"/>
    <w:rsid w:val="00DB11B5"/>
    <w:rsid w:val="00DB15CE"/>
    <w:rsid w:val="00DB1BCF"/>
    <w:rsid w:val="00DB24A2"/>
    <w:rsid w:val="00DB32FD"/>
    <w:rsid w:val="00DB3470"/>
    <w:rsid w:val="00DB418E"/>
    <w:rsid w:val="00DB43D0"/>
    <w:rsid w:val="00DB50BE"/>
    <w:rsid w:val="00DB5986"/>
    <w:rsid w:val="00DB6C48"/>
    <w:rsid w:val="00DB7EBE"/>
    <w:rsid w:val="00DC1B9E"/>
    <w:rsid w:val="00DC1DAC"/>
    <w:rsid w:val="00DC25BC"/>
    <w:rsid w:val="00DC28A2"/>
    <w:rsid w:val="00DC3144"/>
    <w:rsid w:val="00DC5441"/>
    <w:rsid w:val="00DC599A"/>
    <w:rsid w:val="00DC62E0"/>
    <w:rsid w:val="00DC75C5"/>
    <w:rsid w:val="00DC776C"/>
    <w:rsid w:val="00DC7D46"/>
    <w:rsid w:val="00DD0EB0"/>
    <w:rsid w:val="00DD15E4"/>
    <w:rsid w:val="00DD205E"/>
    <w:rsid w:val="00DD2558"/>
    <w:rsid w:val="00DD44BC"/>
    <w:rsid w:val="00DD472C"/>
    <w:rsid w:val="00DD4B1A"/>
    <w:rsid w:val="00DD4DF5"/>
    <w:rsid w:val="00DD5112"/>
    <w:rsid w:val="00DD7DD3"/>
    <w:rsid w:val="00DE3061"/>
    <w:rsid w:val="00DE35C5"/>
    <w:rsid w:val="00DE3BCC"/>
    <w:rsid w:val="00DE54D3"/>
    <w:rsid w:val="00DE738F"/>
    <w:rsid w:val="00DE782B"/>
    <w:rsid w:val="00DF137A"/>
    <w:rsid w:val="00DF1435"/>
    <w:rsid w:val="00DF15A8"/>
    <w:rsid w:val="00DF3E99"/>
    <w:rsid w:val="00DF5F1D"/>
    <w:rsid w:val="00DF60B0"/>
    <w:rsid w:val="00DF6629"/>
    <w:rsid w:val="00DF7A78"/>
    <w:rsid w:val="00DF7B9E"/>
    <w:rsid w:val="00E0038A"/>
    <w:rsid w:val="00E00881"/>
    <w:rsid w:val="00E01055"/>
    <w:rsid w:val="00E014CC"/>
    <w:rsid w:val="00E015BF"/>
    <w:rsid w:val="00E01AD2"/>
    <w:rsid w:val="00E0473C"/>
    <w:rsid w:val="00E0573A"/>
    <w:rsid w:val="00E05F76"/>
    <w:rsid w:val="00E06A7B"/>
    <w:rsid w:val="00E06AD0"/>
    <w:rsid w:val="00E113E1"/>
    <w:rsid w:val="00E12651"/>
    <w:rsid w:val="00E1333B"/>
    <w:rsid w:val="00E1354B"/>
    <w:rsid w:val="00E142AA"/>
    <w:rsid w:val="00E14FF5"/>
    <w:rsid w:val="00E159B0"/>
    <w:rsid w:val="00E15B91"/>
    <w:rsid w:val="00E15FAD"/>
    <w:rsid w:val="00E164C6"/>
    <w:rsid w:val="00E16501"/>
    <w:rsid w:val="00E16B5B"/>
    <w:rsid w:val="00E16C76"/>
    <w:rsid w:val="00E17DBC"/>
    <w:rsid w:val="00E17EBE"/>
    <w:rsid w:val="00E20107"/>
    <w:rsid w:val="00E2026E"/>
    <w:rsid w:val="00E21740"/>
    <w:rsid w:val="00E223E6"/>
    <w:rsid w:val="00E22DD6"/>
    <w:rsid w:val="00E23B11"/>
    <w:rsid w:val="00E23DD3"/>
    <w:rsid w:val="00E25649"/>
    <w:rsid w:val="00E26EF4"/>
    <w:rsid w:val="00E32693"/>
    <w:rsid w:val="00E335C6"/>
    <w:rsid w:val="00E337F7"/>
    <w:rsid w:val="00E34460"/>
    <w:rsid w:val="00E35DFF"/>
    <w:rsid w:val="00E363DD"/>
    <w:rsid w:val="00E36787"/>
    <w:rsid w:val="00E37115"/>
    <w:rsid w:val="00E37B37"/>
    <w:rsid w:val="00E4073B"/>
    <w:rsid w:val="00E408B9"/>
    <w:rsid w:val="00E40CBE"/>
    <w:rsid w:val="00E41B9E"/>
    <w:rsid w:val="00E42750"/>
    <w:rsid w:val="00E42814"/>
    <w:rsid w:val="00E43B17"/>
    <w:rsid w:val="00E43E53"/>
    <w:rsid w:val="00E44A9F"/>
    <w:rsid w:val="00E44E96"/>
    <w:rsid w:val="00E46D95"/>
    <w:rsid w:val="00E50455"/>
    <w:rsid w:val="00E51060"/>
    <w:rsid w:val="00E5219A"/>
    <w:rsid w:val="00E537AD"/>
    <w:rsid w:val="00E5410D"/>
    <w:rsid w:val="00E544FC"/>
    <w:rsid w:val="00E5460B"/>
    <w:rsid w:val="00E546CE"/>
    <w:rsid w:val="00E550AC"/>
    <w:rsid w:val="00E552D7"/>
    <w:rsid w:val="00E558A5"/>
    <w:rsid w:val="00E56281"/>
    <w:rsid w:val="00E56762"/>
    <w:rsid w:val="00E56BCF"/>
    <w:rsid w:val="00E56DFF"/>
    <w:rsid w:val="00E57884"/>
    <w:rsid w:val="00E6008A"/>
    <w:rsid w:val="00E604F6"/>
    <w:rsid w:val="00E62508"/>
    <w:rsid w:val="00E628B4"/>
    <w:rsid w:val="00E635AE"/>
    <w:rsid w:val="00E65A98"/>
    <w:rsid w:val="00E6656E"/>
    <w:rsid w:val="00E66816"/>
    <w:rsid w:val="00E66991"/>
    <w:rsid w:val="00E671B3"/>
    <w:rsid w:val="00E677F3"/>
    <w:rsid w:val="00E67EA9"/>
    <w:rsid w:val="00E7129B"/>
    <w:rsid w:val="00E71FEA"/>
    <w:rsid w:val="00E738FE"/>
    <w:rsid w:val="00E73A56"/>
    <w:rsid w:val="00E73B00"/>
    <w:rsid w:val="00E7500E"/>
    <w:rsid w:val="00E75032"/>
    <w:rsid w:val="00E75182"/>
    <w:rsid w:val="00E75B41"/>
    <w:rsid w:val="00E75B44"/>
    <w:rsid w:val="00E75D7F"/>
    <w:rsid w:val="00E75EAC"/>
    <w:rsid w:val="00E77820"/>
    <w:rsid w:val="00E8040C"/>
    <w:rsid w:val="00E80792"/>
    <w:rsid w:val="00E80E2E"/>
    <w:rsid w:val="00E81024"/>
    <w:rsid w:val="00E822F5"/>
    <w:rsid w:val="00E8293D"/>
    <w:rsid w:val="00E8381D"/>
    <w:rsid w:val="00E83F09"/>
    <w:rsid w:val="00E846FF"/>
    <w:rsid w:val="00E85DFA"/>
    <w:rsid w:val="00E87072"/>
    <w:rsid w:val="00E87BE7"/>
    <w:rsid w:val="00E87EDD"/>
    <w:rsid w:val="00E91042"/>
    <w:rsid w:val="00E9152D"/>
    <w:rsid w:val="00E91631"/>
    <w:rsid w:val="00E9166A"/>
    <w:rsid w:val="00E928F7"/>
    <w:rsid w:val="00E93F34"/>
    <w:rsid w:val="00E96B34"/>
    <w:rsid w:val="00EA0149"/>
    <w:rsid w:val="00EA04BA"/>
    <w:rsid w:val="00EA04BC"/>
    <w:rsid w:val="00EA0F5B"/>
    <w:rsid w:val="00EA1F5A"/>
    <w:rsid w:val="00EA20BF"/>
    <w:rsid w:val="00EA38DE"/>
    <w:rsid w:val="00EA3ACC"/>
    <w:rsid w:val="00EA48A5"/>
    <w:rsid w:val="00EA4BA6"/>
    <w:rsid w:val="00EA59C3"/>
    <w:rsid w:val="00EA6364"/>
    <w:rsid w:val="00EA6943"/>
    <w:rsid w:val="00EA6DB9"/>
    <w:rsid w:val="00EA6EB1"/>
    <w:rsid w:val="00EA7333"/>
    <w:rsid w:val="00EB066F"/>
    <w:rsid w:val="00EB2114"/>
    <w:rsid w:val="00EB3613"/>
    <w:rsid w:val="00EB55FB"/>
    <w:rsid w:val="00EB5E6A"/>
    <w:rsid w:val="00EB6662"/>
    <w:rsid w:val="00EB6877"/>
    <w:rsid w:val="00EB7146"/>
    <w:rsid w:val="00EB7EC3"/>
    <w:rsid w:val="00EC08E9"/>
    <w:rsid w:val="00EC1130"/>
    <w:rsid w:val="00EC26B2"/>
    <w:rsid w:val="00EC396A"/>
    <w:rsid w:val="00EC532E"/>
    <w:rsid w:val="00EC5D9F"/>
    <w:rsid w:val="00EC6388"/>
    <w:rsid w:val="00EC667A"/>
    <w:rsid w:val="00EC6945"/>
    <w:rsid w:val="00EC7381"/>
    <w:rsid w:val="00EC7384"/>
    <w:rsid w:val="00EC771D"/>
    <w:rsid w:val="00ED1972"/>
    <w:rsid w:val="00ED1B47"/>
    <w:rsid w:val="00ED4B5B"/>
    <w:rsid w:val="00ED5C52"/>
    <w:rsid w:val="00ED626E"/>
    <w:rsid w:val="00ED7CF2"/>
    <w:rsid w:val="00EE188C"/>
    <w:rsid w:val="00EE1C78"/>
    <w:rsid w:val="00EE355B"/>
    <w:rsid w:val="00EE430D"/>
    <w:rsid w:val="00EE6016"/>
    <w:rsid w:val="00EE6FB9"/>
    <w:rsid w:val="00EE6FEA"/>
    <w:rsid w:val="00EF063B"/>
    <w:rsid w:val="00EF1F02"/>
    <w:rsid w:val="00EF2CC6"/>
    <w:rsid w:val="00EF31CC"/>
    <w:rsid w:val="00EF6383"/>
    <w:rsid w:val="00EF7FF0"/>
    <w:rsid w:val="00F00035"/>
    <w:rsid w:val="00F0036D"/>
    <w:rsid w:val="00F00F4F"/>
    <w:rsid w:val="00F01C99"/>
    <w:rsid w:val="00F02528"/>
    <w:rsid w:val="00F02F17"/>
    <w:rsid w:val="00F038B5"/>
    <w:rsid w:val="00F039B7"/>
    <w:rsid w:val="00F03F98"/>
    <w:rsid w:val="00F058AF"/>
    <w:rsid w:val="00F05D68"/>
    <w:rsid w:val="00F06E91"/>
    <w:rsid w:val="00F074BD"/>
    <w:rsid w:val="00F07DD0"/>
    <w:rsid w:val="00F10F44"/>
    <w:rsid w:val="00F119C3"/>
    <w:rsid w:val="00F11A0A"/>
    <w:rsid w:val="00F11E1A"/>
    <w:rsid w:val="00F13553"/>
    <w:rsid w:val="00F14718"/>
    <w:rsid w:val="00F14D68"/>
    <w:rsid w:val="00F14DB6"/>
    <w:rsid w:val="00F15091"/>
    <w:rsid w:val="00F169B1"/>
    <w:rsid w:val="00F17855"/>
    <w:rsid w:val="00F21B40"/>
    <w:rsid w:val="00F21E05"/>
    <w:rsid w:val="00F227B0"/>
    <w:rsid w:val="00F234F3"/>
    <w:rsid w:val="00F24679"/>
    <w:rsid w:val="00F24A33"/>
    <w:rsid w:val="00F2521F"/>
    <w:rsid w:val="00F25284"/>
    <w:rsid w:val="00F25393"/>
    <w:rsid w:val="00F25881"/>
    <w:rsid w:val="00F277F9"/>
    <w:rsid w:val="00F27ED0"/>
    <w:rsid w:val="00F329B6"/>
    <w:rsid w:val="00F3308B"/>
    <w:rsid w:val="00F33297"/>
    <w:rsid w:val="00F340EE"/>
    <w:rsid w:val="00F35D43"/>
    <w:rsid w:val="00F35E5A"/>
    <w:rsid w:val="00F3648D"/>
    <w:rsid w:val="00F365F1"/>
    <w:rsid w:val="00F36B2D"/>
    <w:rsid w:val="00F402AF"/>
    <w:rsid w:val="00F4151F"/>
    <w:rsid w:val="00F4155A"/>
    <w:rsid w:val="00F41BD7"/>
    <w:rsid w:val="00F42077"/>
    <w:rsid w:val="00F42F24"/>
    <w:rsid w:val="00F43337"/>
    <w:rsid w:val="00F43BD6"/>
    <w:rsid w:val="00F44EF1"/>
    <w:rsid w:val="00F45B67"/>
    <w:rsid w:val="00F45E65"/>
    <w:rsid w:val="00F4627F"/>
    <w:rsid w:val="00F50696"/>
    <w:rsid w:val="00F507DD"/>
    <w:rsid w:val="00F533D0"/>
    <w:rsid w:val="00F53566"/>
    <w:rsid w:val="00F5357A"/>
    <w:rsid w:val="00F567CE"/>
    <w:rsid w:val="00F5722E"/>
    <w:rsid w:val="00F577D5"/>
    <w:rsid w:val="00F57E59"/>
    <w:rsid w:val="00F6118D"/>
    <w:rsid w:val="00F6184F"/>
    <w:rsid w:val="00F618B1"/>
    <w:rsid w:val="00F625CE"/>
    <w:rsid w:val="00F62ABC"/>
    <w:rsid w:val="00F633D1"/>
    <w:rsid w:val="00F64160"/>
    <w:rsid w:val="00F64B4C"/>
    <w:rsid w:val="00F64E16"/>
    <w:rsid w:val="00F655C7"/>
    <w:rsid w:val="00F65D4D"/>
    <w:rsid w:val="00F66749"/>
    <w:rsid w:val="00F668D0"/>
    <w:rsid w:val="00F708FB"/>
    <w:rsid w:val="00F713D1"/>
    <w:rsid w:val="00F74E6D"/>
    <w:rsid w:val="00F754A3"/>
    <w:rsid w:val="00F7634E"/>
    <w:rsid w:val="00F763DB"/>
    <w:rsid w:val="00F76D4B"/>
    <w:rsid w:val="00F76FC9"/>
    <w:rsid w:val="00F77777"/>
    <w:rsid w:val="00F827E4"/>
    <w:rsid w:val="00F8318F"/>
    <w:rsid w:val="00F83328"/>
    <w:rsid w:val="00F8338D"/>
    <w:rsid w:val="00F83BA5"/>
    <w:rsid w:val="00F83E03"/>
    <w:rsid w:val="00F845D5"/>
    <w:rsid w:val="00F847F6"/>
    <w:rsid w:val="00F85419"/>
    <w:rsid w:val="00F87195"/>
    <w:rsid w:val="00F87BBA"/>
    <w:rsid w:val="00F87FD1"/>
    <w:rsid w:val="00F90107"/>
    <w:rsid w:val="00F9120F"/>
    <w:rsid w:val="00F91271"/>
    <w:rsid w:val="00F92433"/>
    <w:rsid w:val="00F9284B"/>
    <w:rsid w:val="00F92D2D"/>
    <w:rsid w:val="00F93800"/>
    <w:rsid w:val="00F93888"/>
    <w:rsid w:val="00F94B72"/>
    <w:rsid w:val="00F95772"/>
    <w:rsid w:val="00F96AA6"/>
    <w:rsid w:val="00F974FE"/>
    <w:rsid w:val="00FA006A"/>
    <w:rsid w:val="00FA03D1"/>
    <w:rsid w:val="00FA07A8"/>
    <w:rsid w:val="00FA21A0"/>
    <w:rsid w:val="00FA3299"/>
    <w:rsid w:val="00FA42B7"/>
    <w:rsid w:val="00FA6B9D"/>
    <w:rsid w:val="00FA6D44"/>
    <w:rsid w:val="00FB0950"/>
    <w:rsid w:val="00FB0C72"/>
    <w:rsid w:val="00FB4DE0"/>
    <w:rsid w:val="00FB517B"/>
    <w:rsid w:val="00FB66FB"/>
    <w:rsid w:val="00FB6C7B"/>
    <w:rsid w:val="00FB6DC4"/>
    <w:rsid w:val="00FB6FBA"/>
    <w:rsid w:val="00FB718A"/>
    <w:rsid w:val="00FB7258"/>
    <w:rsid w:val="00FB741B"/>
    <w:rsid w:val="00FB79E3"/>
    <w:rsid w:val="00FC03E9"/>
    <w:rsid w:val="00FC058F"/>
    <w:rsid w:val="00FC1D19"/>
    <w:rsid w:val="00FC2481"/>
    <w:rsid w:val="00FC3507"/>
    <w:rsid w:val="00FC373E"/>
    <w:rsid w:val="00FC3A54"/>
    <w:rsid w:val="00FC3D25"/>
    <w:rsid w:val="00FC4001"/>
    <w:rsid w:val="00FC439D"/>
    <w:rsid w:val="00FC48EF"/>
    <w:rsid w:val="00FC504E"/>
    <w:rsid w:val="00FC5E8C"/>
    <w:rsid w:val="00FC5FB2"/>
    <w:rsid w:val="00FC60D7"/>
    <w:rsid w:val="00FD1719"/>
    <w:rsid w:val="00FD176D"/>
    <w:rsid w:val="00FD392D"/>
    <w:rsid w:val="00FD402E"/>
    <w:rsid w:val="00FD4160"/>
    <w:rsid w:val="00FD4263"/>
    <w:rsid w:val="00FD4528"/>
    <w:rsid w:val="00FD4D70"/>
    <w:rsid w:val="00FD4E62"/>
    <w:rsid w:val="00FD5C72"/>
    <w:rsid w:val="00FD5D95"/>
    <w:rsid w:val="00FD62DF"/>
    <w:rsid w:val="00FD66E1"/>
    <w:rsid w:val="00FD6F5E"/>
    <w:rsid w:val="00FD730A"/>
    <w:rsid w:val="00FD7400"/>
    <w:rsid w:val="00FD7C60"/>
    <w:rsid w:val="00FD7D72"/>
    <w:rsid w:val="00FD7EF2"/>
    <w:rsid w:val="00FE0244"/>
    <w:rsid w:val="00FE0517"/>
    <w:rsid w:val="00FE0CE3"/>
    <w:rsid w:val="00FE1169"/>
    <w:rsid w:val="00FE1231"/>
    <w:rsid w:val="00FE181E"/>
    <w:rsid w:val="00FE20C9"/>
    <w:rsid w:val="00FE24D8"/>
    <w:rsid w:val="00FE2A6C"/>
    <w:rsid w:val="00FE3596"/>
    <w:rsid w:val="00FE3CA1"/>
    <w:rsid w:val="00FE5031"/>
    <w:rsid w:val="00FE543D"/>
    <w:rsid w:val="00FF1570"/>
    <w:rsid w:val="00FF170E"/>
    <w:rsid w:val="00FF293C"/>
    <w:rsid w:val="00FF2AF4"/>
    <w:rsid w:val="00FF3068"/>
    <w:rsid w:val="00FF35B7"/>
    <w:rsid w:val="00FF3A0B"/>
    <w:rsid w:val="00FF4B82"/>
    <w:rsid w:val="00FF5337"/>
    <w:rsid w:val="00FF5599"/>
    <w:rsid w:val="00FF6543"/>
    <w:rsid w:val="00FF6E0F"/>
    <w:rsid w:val="00FF7C32"/>
    <w:rsid w:val="00FF7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E47B5"/>
    <w:pPr>
      <w:spacing w:after="160" w:line="259" w:lineRule="auto"/>
    </w:pPr>
    <w:rPr>
      <w:color w:val="00000A"/>
    </w:rPr>
  </w:style>
  <w:style w:type="paragraph" w:styleId="1">
    <w:name w:val="heading 1"/>
    <w:basedOn w:val="a"/>
    <w:next w:val="a"/>
    <w:link w:val="10"/>
    <w:uiPriority w:val="99"/>
    <w:qFormat/>
    <w:rsid w:val="001D064E"/>
    <w:pPr>
      <w:keepNext/>
      <w:widowControl w:val="0"/>
      <w:numPr>
        <w:numId w:val="5"/>
      </w:numPr>
      <w:suppressAutoHyphens/>
      <w:autoSpaceDE w:val="0"/>
      <w:spacing w:before="240" w:after="60" w:line="240" w:lineRule="auto"/>
      <w:outlineLvl w:val="0"/>
    </w:pPr>
    <w:rPr>
      <w:rFonts w:ascii="Arial" w:hAnsi="Arial" w:cs="Arial"/>
      <w:b/>
      <w:bCs/>
      <w:color w:val="auto"/>
      <w:kern w:val="1"/>
      <w:sz w:val="32"/>
      <w:szCs w:val="32"/>
      <w:lang w:eastAsia="ar-SA"/>
    </w:rPr>
  </w:style>
  <w:style w:type="paragraph" w:styleId="2">
    <w:name w:val="heading 2"/>
    <w:basedOn w:val="a"/>
    <w:next w:val="a"/>
    <w:link w:val="20"/>
    <w:uiPriority w:val="99"/>
    <w:qFormat/>
    <w:rsid w:val="00E75182"/>
    <w:pPr>
      <w:keepNext/>
      <w:keepLines/>
      <w:numPr>
        <w:ilvl w:val="1"/>
        <w:numId w:val="5"/>
      </w:numPr>
      <w:spacing w:before="200" w:after="0"/>
      <w:outlineLvl w:val="1"/>
    </w:pPr>
    <w:rPr>
      <w:rFonts w:ascii="Cambria" w:hAnsi="Cambria" w:cs="Cambria"/>
      <w:b/>
      <w:bCs/>
      <w:color w:val="4F81BD"/>
      <w:sz w:val="26"/>
      <w:szCs w:val="26"/>
    </w:rPr>
  </w:style>
  <w:style w:type="paragraph" w:styleId="3">
    <w:name w:val="heading 3"/>
    <w:basedOn w:val="a"/>
    <w:next w:val="a"/>
    <w:link w:val="30"/>
    <w:uiPriority w:val="99"/>
    <w:qFormat/>
    <w:rsid w:val="00E75182"/>
    <w:pPr>
      <w:keepNext/>
      <w:keepLines/>
      <w:numPr>
        <w:ilvl w:val="2"/>
        <w:numId w:val="5"/>
      </w:numPr>
      <w:spacing w:before="200" w:after="0"/>
      <w:outlineLvl w:val="2"/>
    </w:pPr>
    <w:rPr>
      <w:rFonts w:ascii="Cambria" w:hAnsi="Cambria" w:cs="Cambria"/>
      <w:b/>
      <w:bCs/>
      <w:color w:val="4F81BD"/>
    </w:rPr>
  </w:style>
  <w:style w:type="paragraph" w:styleId="4">
    <w:name w:val="heading 4"/>
    <w:basedOn w:val="a"/>
    <w:next w:val="a"/>
    <w:link w:val="40"/>
    <w:uiPriority w:val="99"/>
    <w:qFormat/>
    <w:rsid w:val="001D064E"/>
    <w:pPr>
      <w:keepNext/>
      <w:widowControl w:val="0"/>
      <w:numPr>
        <w:ilvl w:val="3"/>
        <w:numId w:val="5"/>
      </w:numPr>
      <w:suppressAutoHyphens/>
      <w:autoSpaceDE w:val="0"/>
      <w:spacing w:before="240" w:after="60" w:line="240" w:lineRule="auto"/>
      <w:outlineLvl w:val="3"/>
    </w:pPr>
    <w:rPr>
      <w:b/>
      <w:bCs/>
      <w:color w:val="auto"/>
      <w:sz w:val="28"/>
      <w:szCs w:val="28"/>
      <w:lang w:eastAsia="ar-SA"/>
    </w:rPr>
  </w:style>
  <w:style w:type="paragraph" w:styleId="5">
    <w:name w:val="heading 5"/>
    <w:basedOn w:val="a"/>
    <w:next w:val="a"/>
    <w:link w:val="50"/>
    <w:uiPriority w:val="99"/>
    <w:qFormat/>
    <w:rsid w:val="00E75182"/>
    <w:pPr>
      <w:keepNext/>
      <w:keepLines/>
      <w:numPr>
        <w:ilvl w:val="4"/>
        <w:numId w:val="5"/>
      </w:numPr>
      <w:spacing w:before="200" w:after="0"/>
      <w:outlineLvl w:val="4"/>
    </w:pPr>
    <w:rPr>
      <w:rFonts w:ascii="Cambria" w:hAnsi="Cambria" w:cs="Cambria"/>
      <w:color w:val="243F60"/>
    </w:rPr>
  </w:style>
  <w:style w:type="paragraph" w:styleId="6">
    <w:name w:val="heading 6"/>
    <w:basedOn w:val="a"/>
    <w:next w:val="a"/>
    <w:link w:val="60"/>
    <w:uiPriority w:val="99"/>
    <w:qFormat/>
    <w:rsid w:val="00E75182"/>
    <w:pPr>
      <w:keepNext/>
      <w:keepLines/>
      <w:numPr>
        <w:ilvl w:val="5"/>
        <w:numId w:val="5"/>
      </w:numPr>
      <w:spacing w:before="200" w:after="0"/>
      <w:outlineLvl w:val="5"/>
    </w:pPr>
    <w:rPr>
      <w:rFonts w:ascii="Cambria" w:hAnsi="Cambria" w:cs="Cambria"/>
      <w:i/>
      <w:iCs/>
      <w:color w:val="243F60"/>
    </w:rPr>
  </w:style>
  <w:style w:type="paragraph" w:styleId="7">
    <w:name w:val="heading 7"/>
    <w:basedOn w:val="a"/>
    <w:next w:val="a"/>
    <w:link w:val="70"/>
    <w:uiPriority w:val="99"/>
    <w:qFormat/>
    <w:rsid w:val="00E75182"/>
    <w:pPr>
      <w:keepNext/>
      <w:keepLines/>
      <w:numPr>
        <w:ilvl w:val="6"/>
        <w:numId w:val="5"/>
      </w:numPr>
      <w:spacing w:before="200" w:after="0"/>
      <w:outlineLvl w:val="6"/>
    </w:pPr>
    <w:rPr>
      <w:rFonts w:ascii="Cambria" w:hAnsi="Cambria" w:cs="Cambria"/>
      <w:i/>
      <w:iCs/>
      <w:color w:val="404040"/>
    </w:rPr>
  </w:style>
  <w:style w:type="paragraph" w:styleId="8">
    <w:name w:val="heading 8"/>
    <w:basedOn w:val="a"/>
    <w:next w:val="a"/>
    <w:link w:val="80"/>
    <w:uiPriority w:val="99"/>
    <w:qFormat/>
    <w:rsid w:val="00E75182"/>
    <w:pPr>
      <w:keepNext/>
      <w:keepLines/>
      <w:numPr>
        <w:ilvl w:val="7"/>
        <w:numId w:val="5"/>
      </w:numPr>
      <w:spacing w:before="200" w:after="0"/>
      <w:outlineLvl w:val="7"/>
    </w:pPr>
    <w:rPr>
      <w:rFonts w:ascii="Cambria" w:hAnsi="Cambria" w:cs="Cambria"/>
      <w:color w:val="404040"/>
      <w:sz w:val="20"/>
      <w:szCs w:val="20"/>
    </w:rPr>
  </w:style>
  <w:style w:type="paragraph" w:styleId="9">
    <w:name w:val="heading 9"/>
    <w:basedOn w:val="a"/>
    <w:next w:val="a"/>
    <w:link w:val="90"/>
    <w:uiPriority w:val="99"/>
    <w:qFormat/>
    <w:rsid w:val="00E75182"/>
    <w:pPr>
      <w:keepNext/>
      <w:keepLines/>
      <w:numPr>
        <w:ilvl w:val="8"/>
        <w:numId w:val="5"/>
      </w:numPr>
      <w:spacing w:before="200" w:after="0"/>
      <w:outlineLvl w:val="8"/>
    </w:pPr>
    <w:rPr>
      <w:rFonts w:ascii="Cambria"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D064E"/>
    <w:rPr>
      <w:rFonts w:ascii="Arial" w:hAnsi="Arial" w:cs="Arial"/>
      <w:b/>
      <w:bCs/>
      <w:kern w:val="1"/>
      <w:sz w:val="32"/>
      <w:szCs w:val="32"/>
      <w:lang w:eastAsia="ar-SA" w:bidi="ar-SA"/>
    </w:rPr>
  </w:style>
  <w:style w:type="character" w:customStyle="1" w:styleId="20">
    <w:name w:val="Заголовок 2 Знак"/>
    <w:basedOn w:val="a0"/>
    <w:link w:val="2"/>
    <w:uiPriority w:val="99"/>
    <w:locked/>
    <w:rsid w:val="00E75182"/>
    <w:rPr>
      <w:rFonts w:ascii="Cambria" w:hAnsi="Cambria" w:cs="Cambria"/>
      <w:b/>
      <w:bCs/>
      <w:color w:val="4F81BD"/>
      <w:sz w:val="26"/>
      <w:szCs w:val="26"/>
    </w:rPr>
  </w:style>
  <w:style w:type="character" w:customStyle="1" w:styleId="30">
    <w:name w:val="Заголовок 3 Знак"/>
    <w:basedOn w:val="a0"/>
    <w:link w:val="3"/>
    <w:uiPriority w:val="99"/>
    <w:locked/>
    <w:rsid w:val="00E75182"/>
    <w:rPr>
      <w:rFonts w:ascii="Cambria" w:hAnsi="Cambria" w:cs="Cambria"/>
      <w:b/>
      <w:bCs/>
      <w:color w:val="4F81BD"/>
      <w:sz w:val="22"/>
      <w:szCs w:val="22"/>
    </w:rPr>
  </w:style>
  <w:style w:type="character" w:customStyle="1" w:styleId="40">
    <w:name w:val="Заголовок 4 Знак"/>
    <w:basedOn w:val="a0"/>
    <w:link w:val="4"/>
    <w:uiPriority w:val="99"/>
    <w:locked/>
    <w:rsid w:val="001D064E"/>
    <w:rPr>
      <w:rFonts w:ascii="Times New Roman" w:hAnsi="Times New Roman" w:cs="Times New Roman"/>
      <w:b/>
      <w:bCs/>
      <w:sz w:val="28"/>
      <w:szCs w:val="28"/>
      <w:lang w:eastAsia="ar-SA" w:bidi="ar-SA"/>
    </w:rPr>
  </w:style>
  <w:style w:type="character" w:customStyle="1" w:styleId="50">
    <w:name w:val="Заголовок 5 Знак"/>
    <w:basedOn w:val="a0"/>
    <w:link w:val="5"/>
    <w:uiPriority w:val="99"/>
    <w:semiHidden/>
    <w:locked/>
    <w:rsid w:val="00E75182"/>
    <w:rPr>
      <w:rFonts w:ascii="Cambria" w:hAnsi="Cambria" w:cs="Cambria"/>
      <w:color w:val="243F60"/>
      <w:sz w:val="22"/>
      <w:szCs w:val="22"/>
    </w:rPr>
  </w:style>
  <w:style w:type="character" w:customStyle="1" w:styleId="60">
    <w:name w:val="Заголовок 6 Знак"/>
    <w:basedOn w:val="a0"/>
    <w:link w:val="6"/>
    <w:uiPriority w:val="99"/>
    <w:semiHidden/>
    <w:locked/>
    <w:rsid w:val="00E75182"/>
    <w:rPr>
      <w:rFonts w:ascii="Cambria" w:hAnsi="Cambria" w:cs="Cambria"/>
      <w:i/>
      <w:iCs/>
      <w:color w:val="243F60"/>
      <w:sz w:val="22"/>
      <w:szCs w:val="22"/>
    </w:rPr>
  </w:style>
  <w:style w:type="character" w:customStyle="1" w:styleId="70">
    <w:name w:val="Заголовок 7 Знак"/>
    <w:basedOn w:val="a0"/>
    <w:link w:val="7"/>
    <w:uiPriority w:val="99"/>
    <w:semiHidden/>
    <w:locked/>
    <w:rsid w:val="00E75182"/>
    <w:rPr>
      <w:rFonts w:ascii="Cambria" w:hAnsi="Cambria" w:cs="Cambria"/>
      <w:i/>
      <w:iCs/>
      <w:color w:val="404040"/>
      <w:sz w:val="22"/>
      <w:szCs w:val="22"/>
    </w:rPr>
  </w:style>
  <w:style w:type="character" w:customStyle="1" w:styleId="80">
    <w:name w:val="Заголовок 8 Знак"/>
    <w:basedOn w:val="a0"/>
    <w:link w:val="8"/>
    <w:uiPriority w:val="99"/>
    <w:semiHidden/>
    <w:locked/>
    <w:rsid w:val="00E75182"/>
    <w:rPr>
      <w:rFonts w:ascii="Cambria" w:hAnsi="Cambria" w:cs="Cambria"/>
      <w:color w:val="404040"/>
    </w:rPr>
  </w:style>
  <w:style w:type="character" w:customStyle="1" w:styleId="90">
    <w:name w:val="Заголовок 9 Знак"/>
    <w:basedOn w:val="a0"/>
    <w:link w:val="9"/>
    <w:uiPriority w:val="99"/>
    <w:semiHidden/>
    <w:locked/>
    <w:rsid w:val="00E75182"/>
    <w:rPr>
      <w:rFonts w:ascii="Cambria" w:hAnsi="Cambria" w:cs="Cambria"/>
      <w:i/>
      <w:iCs/>
      <w:color w:val="404040"/>
    </w:rPr>
  </w:style>
  <w:style w:type="character" w:customStyle="1" w:styleId="21">
    <w:name w:val="Основной текст (2)_"/>
    <w:uiPriority w:val="99"/>
    <w:rsid w:val="001716E3"/>
    <w:rPr>
      <w:rFonts w:ascii="Arial" w:hAnsi="Arial" w:cs="Arial"/>
      <w:sz w:val="19"/>
      <w:szCs w:val="19"/>
    </w:rPr>
  </w:style>
  <w:style w:type="character" w:customStyle="1" w:styleId="28pt">
    <w:name w:val="Основной текст (2) + 8 pt"/>
    <w:uiPriority w:val="99"/>
    <w:rsid w:val="001716E3"/>
    <w:rPr>
      <w:rFonts w:ascii="Tahoma" w:hAnsi="Tahoma" w:cs="Tahoma"/>
      <w:sz w:val="16"/>
      <w:szCs w:val="16"/>
    </w:rPr>
  </w:style>
  <w:style w:type="character" w:customStyle="1" w:styleId="-">
    <w:name w:val="Интернет-ссылка"/>
    <w:uiPriority w:val="99"/>
    <w:rsid w:val="001716E3"/>
    <w:rPr>
      <w:color w:val="auto"/>
      <w:u w:val="single"/>
    </w:rPr>
  </w:style>
  <w:style w:type="character" w:customStyle="1" w:styleId="61">
    <w:name w:val="Основной текст (6)_"/>
    <w:uiPriority w:val="99"/>
    <w:rsid w:val="001716E3"/>
    <w:rPr>
      <w:rFonts w:ascii="Tahoma" w:hAnsi="Tahoma" w:cs="Tahoma"/>
      <w:i/>
      <w:iCs/>
      <w:spacing w:val="-10"/>
      <w:sz w:val="19"/>
      <w:szCs w:val="19"/>
    </w:rPr>
  </w:style>
  <w:style w:type="character" w:customStyle="1" w:styleId="62">
    <w:name w:val="Основной текст (6) + Не курсив"/>
    <w:uiPriority w:val="99"/>
    <w:rsid w:val="001716E3"/>
    <w:rPr>
      <w:rFonts w:ascii="Tahoma" w:hAnsi="Tahoma" w:cs="Tahoma"/>
      <w:spacing w:val="0"/>
      <w:sz w:val="19"/>
      <w:szCs w:val="19"/>
    </w:rPr>
  </w:style>
  <w:style w:type="character" w:customStyle="1" w:styleId="a3">
    <w:name w:val="Верхний колонтитул Знак"/>
    <w:basedOn w:val="a0"/>
    <w:uiPriority w:val="99"/>
    <w:rsid w:val="001716E3"/>
  </w:style>
  <w:style w:type="character" w:customStyle="1" w:styleId="a4">
    <w:name w:val="Нижний колонтитул Знак"/>
    <w:basedOn w:val="a0"/>
    <w:uiPriority w:val="99"/>
    <w:rsid w:val="001716E3"/>
  </w:style>
  <w:style w:type="character" w:customStyle="1" w:styleId="210pt">
    <w:name w:val="Основной текст (2) + Интервал 10 pt"/>
    <w:uiPriority w:val="99"/>
    <w:rsid w:val="001716E3"/>
    <w:rPr>
      <w:rFonts w:ascii="Arial" w:hAnsi="Arial" w:cs="Arial"/>
      <w:spacing w:val="200"/>
      <w:sz w:val="19"/>
      <w:szCs w:val="19"/>
    </w:rPr>
  </w:style>
  <w:style w:type="character" w:customStyle="1" w:styleId="a5">
    <w:name w:val="Текст сноски Знак"/>
    <w:basedOn w:val="a0"/>
    <w:uiPriority w:val="99"/>
    <w:rsid w:val="001716E3"/>
  </w:style>
  <w:style w:type="character" w:styleId="a6">
    <w:name w:val="footnote reference"/>
    <w:basedOn w:val="a0"/>
    <w:uiPriority w:val="99"/>
    <w:semiHidden/>
    <w:rsid w:val="001716E3"/>
    <w:rPr>
      <w:vertAlign w:val="superscript"/>
    </w:rPr>
  </w:style>
  <w:style w:type="character" w:customStyle="1" w:styleId="a7">
    <w:name w:val="Текст выноски Знак"/>
    <w:uiPriority w:val="99"/>
    <w:rsid w:val="001716E3"/>
    <w:rPr>
      <w:rFonts w:ascii="Segoe UI" w:hAnsi="Segoe UI" w:cs="Segoe UI"/>
      <w:sz w:val="18"/>
      <w:szCs w:val="18"/>
    </w:rPr>
  </w:style>
  <w:style w:type="character" w:customStyle="1" w:styleId="ListLabel1">
    <w:name w:val="ListLabel 1"/>
    <w:uiPriority w:val="99"/>
    <w:rsid w:val="001716E3"/>
    <w:rPr>
      <w:b/>
      <w:bCs/>
    </w:rPr>
  </w:style>
  <w:style w:type="character" w:customStyle="1" w:styleId="ListLabel2">
    <w:name w:val="ListLabel 2"/>
    <w:uiPriority w:val="99"/>
    <w:rsid w:val="001716E3"/>
  </w:style>
  <w:style w:type="character" w:customStyle="1" w:styleId="ListLabel3">
    <w:name w:val="ListLabel 3"/>
    <w:uiPriority w:val="99"/>
    <w:rsid w:val="001716E3"/>
  </w:style>
  <w:style w:type="character" w:customStyle="1" w:styleId="ListLabel4">
    <w:name w:val="ListLabel 4"/>
    <w:uiPriority w:val="99"/>
    <w:rsid w:val="001716E3"/>
  </w:style>
  <w:style w:type="character" w:customStyle="1" w:styleId="ListLabel5">
    <w:name w:val="ListLabel 5"/>
    <w:uiPriority w:val="99"/>
    <w:rsid w:val="001716E3"/>
  </w:style>
  <w:style w:type="character" w:customStyle="1" w:styleId="ListLabel6">
    <w:name w:val="ListLabel 6"/>
    <w:uiPriority w:val="99"/>
    <w:rsid w:val="001716E3"/>
  </w:style>
  <w:style w:type="character" w:customStyle="1" w:styleId="ListLabel7">
    <w:name w:val="ListLabel 7"/>
    <w:uiPriority w:val="99"/>
    <w:rsid w:val="001716E3"/>
  </w:style>
  <w:style w:type="character" w:customStyle="1" w:styleId="ListLabel8">
    <w:name w:val="ListLabel 8"/>
    <w:uiPriority w:val="99"/>
    <w:rsid w:val="001716E3"/>
  </w:style>
  <w:style w:type="character" w:customStyle="1" w:styleId="ListLabel9">
    <w:name w:val="ListLabel 9"/>
    <w:uiPriority w:val="99"/>
    <w:rsid w:val="001716E3"/>
  </w:style>
  <w:style w:type="character" w:customStyle="1" w:styleId="ListLabel10">
    <w:name w:val="ListLabel 10"/>
    <w:uiPriority w:val="99"/>
    <w:rsid w:val="001716E3"/>
  </w:style>
  <w:style w:type="character" w:customStyle="1" w:styleId="ListLabel11">
    <w:name w:val="ListLabel 11"/>
    <w:uiPriority w:val="99"/>
    <w:rsid w:val="001716E3"/>
  </w:style>
  <w:style w:type="character" w:customStyle="1" w:styleId="ListLabel12">
    <w:name w:val="ListLabel 12"/>
    <w:uiPriority w:val="99"/>
    <w:rsid w:val="001716E3"/>
  </w:style>
  <w:style w:type="character" w:customStyle="1" w:styleId="ListLabel13">
    <w:name w:val="ListLabel 13"/>
    <w:uiPriority w:val="99"/>
    <w:rsid w:val="001716E3"/>
  </w:style>
  <w:style w:type="character" w:customStyle="1" w:styleId="ListLabel14">
    <w:name w:val="ListLabel 14"/>
    <w:uiPriority w:val="99"/>
    <w:rsid w:val="001716E3"/>
  </w:style>
  <w:style w:type="character" w:customStyle="1" w:styleId="ListLabel15">
    <w:name w:val="ListLabel 15"/>
    <w:uiPriority w:val="99"/>
    <w:rsid w:val="001716E3"/>
  </w:style>
  <w:style w:type="character" w:customStyle="1" w:styleId="ListLabel16">
    <w:name w:val="ListLabel 16"/>
    <w:uiPriority w:val="99"/>
    <w:rsid w:val="001716E3"/>
  </w:style>
  <w:style w:type="character" w:customStyle="1" w:styleId="ListLabel17">
    <w:name w:val="ListLabel 17"/>
    <w:uiPriority w:val="99"/>
    <w:rsid w:val="001716E3"/>
  </w:style>
  <w:style w:type="character" w:customStyle="1" w:styleId="ListLabel18">
    <w:name w:val="ListLabel 18"/>
    <w:uiPriority w:val="99"/>
    <w:rsid w:val="001716E3"/>
  </w:style>
  <w:style w:type="character" w:customStyle="1" w:styleId="ListLabel19">
    <w:name w:val="ListLabel 19"/>
    <w:uiPriority w:val="99"/>
    <w:rsid w:val="001716E3"/>
  </w:style>
  <w:style w:type="character" w:customStyle="1" w:styleId="ListLabel20">
    <w:name w:val="ListLabel 20"/>
    <w:uiPriority w:val="99"/>
    <w:rsid w:val="001716E3"/>
  </w:style>
  <w:style w:type="character" w:customStyle="1" w:styleId="ListLabel21">
    <w:name w:val="ListLabel 21"/>
    <w:uiPriority w:val="99"/>
    <w:rsid w:val="001716E3"/>
  </w:style>
  <w:style w:type="character" w:customStyle="1" w:styleId="ListLabel22">
    <w:name w:val="ListLabel 22"/>
    <w:uiPriority w:val="99"/>
    <w:rsid w:val="001716E3"/>
  </w:style>
  <w:style w:type="character" w:customStyle="1" w:styleId="ListLabel23">
    <w:name w:val="ListLabel 23"/>
    <w:uiPriority w:val="99"/>
    <w:rsid w:val="001716E3"/>
  </w:style>
  <w:style w:type="character" w:customStyle="1" w:styleId="ListLabel24">
    <w:name w:val="ListLabel 24"/>
    <w:uiPriority w:val="99"/>
    <w:rsid w:val="001716E3"/>
  </w:style>
  <w:style w:type="character" w:customStyle="1" w:styleId="ListLabel25">
    <w:name w:val="ListLabel 25"/>
    <w:uiPriority w:val="99"/>
    <w:rsid w:val="001716E3"/>
  </w:style>
  <w:style w:type="character" w:customStyle="1" w:styleId="ListLabel26">
    <w:name w:val="ListLabel 26"/>
    <w:uiPriority w:val="99"/>
    <w:rsid w:val="001716E3"/>
  </w:style>
  <w:style w:type="character" w:customStyle="1" w:styleId="ListLabel27">
    <w:name w:val="ListLabel 27"/>
    <w:uiPriority w:val="99"/>
    <w:rsid w:val="001716E3"/>
  </w:style>
  <w:style w:type="character" w:customStyle="1" w:styleId="ListLabel28">
    <w:name w:val="ListLabel 28"/>
    <w:uiPriority w:val="99"/>
    <w:rsid w:val="001716E3"/>
  </w:style>
  <w:style w:type="character" w:customStyle="1" w:styleId="ListLabel29">
    <w:name w:val="ListLabel 29"/>
    <w:uiPriority w:val="99"/>
    <w:rsid w:val="001716E3"/>
  </w:style>
  <w:style w:type="character" w:customStyle="1" w:styleId="ListLabel30">
    <w:name w:val="ListLabel 30"/>
    <w:uiPriority w:val="99"/>
    <w:rsid w:val="001716E3"/>
  </w:style>
  <w:style w:type="character" w:customStyle="1" w:styleId="ListLabel31">
    <w:name w:val="ListLabel 31"/>
    <w:uiPriority w:val="99"/>
    <w:rsid w:val="001716E3"/>
  </w:style>
  <w:style w:type="character" w:customStyle="1" w:styleId="ListLabel32">
    <w:name w:val="ListLabel 32"/>
    <w:uiPriority w:val="99"/>
    <w:rsid w:val="001716E3"/>
  </w:style>
  <w:style w:type="character" w:customStyle="1" w:styleId="ListLabel33">
    <w:name w:val="ListLabel 33"/>
    <w:uiPriority w:val="99"/>
    <w:rsid w:val="001716E3"/>
  </w:style>
  <w:style w:type="character" w:customStyle="1" w:styleId="ListLabel34">
    <w:name w:val="ListLabel 34"/>
    <w:uiPriority w:val="99"/>
    <w:rsid w:val="001716E3"/>
  </w:style>
  <w:style w:type="character" w:customStyle="1" w:styleId="ListLabel35">
    <w:name w:val="ListLabel 35"/>
    <w:uiPriority w:val="99"/>
    <w:rsid w:val="001716E3"/>
  </w:style>
  <w:style w:type="character" w:customStyle="1" w:styleId="ListLabel36">
    <w:name w:val="ListLabel 36"/>
    <w:uiPriority w:val="99"/>
    <w:rsid w:val="001716E3"/>
  </w:style>
  <w:style w:type="character" w:customStyle="1" w:styleId="ListLabel37">
    <w:name w:val="ListLabel 37"/>
    <w:uiPriority w:val="99"/>
    <w:rsid w:val="001716E3"/>
  </w:style>
  <w:style w:type="character" w:customStyle="1" w:styleId="ListLabel38">
    <w:name w:val="ListLabel 38"/>
    <w:uiPriority w:val="99"/>
    <w:rsid w:val="001716E3"/>
  </w:style>
  <w:style w:type="character" w:customStyle="1" w:styleId="ListLabel39">
    <w:name w:val="ListLabel 39"/>
    <w:uiPriority w:val="99"/>
    <w:rsid w:val="001716E3"/>
  </w:style>
  <w:style w:type="character" w:customStyle="1" w:styleId="ListLabel40">
    <w:name w:val="ListLabel 40"/>
    <w:uiPriority w:val="99"/>
    <w:rsid w:val="001716E3"/>
  </w:style>
  <w:style w:type="character" w:customStyle="1" w:styleId="ListLabel41">
    <w:name w:val="ListLabel 41"/>
    <w:uiPriority w:val="99"/>
    <w:rsid w:val="001716E3"/>
  </w:style>
  <w:style w:type="character" w:customStyle="1" w:styleId="ListLabel42">
    <w:name w:val="ListLabel 42"/>
    <w:uiPriority w:val="99"/>
    <w:rsid w:val="001716E3"/>
  </w:style>
  <w:style w:type="character" w:customStyle="1" w:styleId="ListLabel43">
    <w:name w:val="ListLabel 43"/>
    <w:uiPriority w:val="99"/>
    <w:rsid w:val="001716E3"/>
  </w:style>
  <w:style w:type="character" w:customStyle="1" w:styleId="ListLabel44">
    <w:name w:val="ListLabel 44"/>
    <w:uiPriority w:val="99"/>
    <w:rsid w:val="001716E3"/>
  </w:style>
  <w:style w:type="character" w:customStyle="1" w:styleId="ListLabel45">
    <w:name w:val="ListLabel 45"/>
    <w:uiPriority w:val="99"/>
    <w:rsid w:val="001716E3"/>
  </w:style>
  <w:style w:type="character" w:customStyle="1" w:styleId="a8">
    <w:name w:val="Символ сноски"/>
    <w:uiPriority w:val="99"/>
    <w:rsid w:val="001716E3"/>
  </w:style>
  <w:style w:type="character" w:customStyle="1" w:styleId="a9">
    <w:name w:val="Привязка сноски"/>
    <w:uiPriority w:val="99"/>
    <w:rsid w:val="001716E3"/>
    <w:rPr>
      <w:vertAlign w:val="superscript"/>
    </w:rPr>
  </w:style>
  <w:style w:type="character" w:customStyle="1" w:styleId="aa">
    <w:name w:val="Привязка концевой сноски"/>
    <w:uiPriority w:val="99"/>
    <w:rsid w:val="001716E3"/>
    <w:rPr>
      <w:vertAlign w:val="superscript"/>
    </w:rPr>
  </w:style>
  <w:style w:type="character" w:customStyle="1" w:styleId="ab">
    <w:name w:val="Символы концевой сноски"/>
    <w:uiPriority w:val="99"/>
    <w:rsid w:val="001716E3"/>
  </w:style>
  <w:style w:type="paragraph" w:customStyle="1" w:styleId="11">
    <w:name w:val="Заголовок1"/>
    <w:basedOn w:val="a"/>
    <w:next w:val="ac"/>
    <w:uiPriority w:val="99"/>
    <w:rsid w:val="001716E3"/>
    <w:pPr>
      <w:keepNext/>
      <w:spacing w:before="240" w:after="120"/>
    </w:pPr>
    <w:rPr>
      <w:rFonts w:ascii="Liberation Sans" w:eastAsia="Microsoft YaHei" w:hAnsi="Liberation Sans" w:cs="Liberation Sans"/>
      <w:sz w:val="28"/>
      <w:szCs w:val="28"/>
    </w:rPr>
  </w:style>
  <w:style w:type="paragraph" w:styleId="ac">
    <w:name w:val="Body Text"/>
    <w:basedOn w:val="a"/>
    <w:link w:val="ad"/>
    <w:uiPriority w:val="99"/>
    <w:rsid w:val="001716E3"/>
    <w:pPr>
      <w:spacing w:after="140" w:line="288" w:lineRule="auto"/>
    </w:pPr>
    <w:rPr>
      <w:sz w:val="20"/>
      <w:szCs w:val="20"/>
    </w:rPr>
  </w:style>
  <w:style w:type="character" w:customStyle="1" w:styleId="ad">
    <w:name w:val="Основной текст Знак"/>
    <w:basedOn w:val="a0"/>
    <w:link w:val="ac"/>
    <w:uiPriority w:val="99"/>
    <w:semiHidden/>
    <w:locked/>
    <w:rsid w:val="00DB24A2"/>
    <w:rPr>
      <w:color w:val="00000A"/>
    </w:rPr>
  </w:style>
  <w:style w:type="paragraph" w:styleId="ae">
    <w:name w:val="List"/>
    <w:basedOn w:val="ac"/>
    <w:uiPriority w:val="99"/>
    <w:rsid w:val="001716E3"/>
  </w:style>
  <w:style w:type="paragraph" w:styleId="af">
    <w:name w:val="caption"/>
    <w:basedOn w:val="a"/>
    <w:uiPriority w:val="99"/>
    <w:qFormat/>
    <w:rsid w:val="001716E3"/>
    <w:pPr>
      <w:suppressLineNumbers/>
      <w:spacing w:before="120" w:after="120"/>
    </w:pPr>
    <w:rPr>
      <w:i/>
      <w:iCs/>
      <w:sz w:val="24"/>
      <w:szCs w:val="24"/>
    </w:rPr>
  </w:style>
  <w:style w:type="paragraph" w:styleId="12">
    <w:name w:val="index 1"/>
    <w:basedOn w:val="a"/>
    <w:next w:val="a"/>
    <w:autoRedefine/>
    <w:uiPriority w:val="99"/>
    <w:semiHidden/>
    <w:rsid w:val="001E47B5"/>
    <w:pPr>
      <w:ind w:left="220" w:hanging="220"/>
    </w:pPr>
  </w:style>
  <w:style w:type="paragraph" w:styleId="af0">
    <w:name w:val="index heading"/>
    <w:basedOn w:val="a"/>
    <w:uiPriority w:val="99"/>
    <w:semiHidden/>
    <w:rsid w:val="001716E3"/>
    <w:pPr>
      <w:suppressLineNumbers/>
    </w:pPr>
  </w:style>
  <w:style w:type="paragraph" w:customStyle="1" w:styleId="COLBOTTOM">
    <w:name w:val="#COL_BOTTOM"/>
    <w:uiPriority w:val="99"/>
    <w:rsid w:val="001716E3"/>
    <w:pPr>
      <w:widowControl w:val="0"/>
    </w:pPr>
    <w:rPr>
      <w:rFonts w:ascii="Arial" w:hAnsi="Arial" w:cs="Arial"/>
      <w:color w:val="00000A"/>
      <w:sz w:val="24"/>
      <w:szCs w:val="24"/>
    </w:rPr>
  </w:style>
  <w:style w:type="paragraph" w:customStyle="1" w:styleId="COLTOP">
    <w:name w:val="#COL_TOP"/>
    <w:uiPriority w:val="99"/>
    <w:rsid w:val="001716E3"/>
    <w:pPr>
      <w:widowControl w:val="0"/>
    </w:pPr>
    <w:rPr>
      <w:rFonts w:ascii="Arial" w:hAnsi="Arial" w:cs="Arial"/>
      <w:color w:val="00000A"/>
      <w:sz w:val="24"/>
      <w:szCs w:val="24"/>
    </w:rPr>
  </w:style>
  <w:style w:type="paragraph" w:customStyle="1" w:styleId="PRINTSECTION">
    <w:name w:val="#PRINT_SECTION"/>
    <w:uiPriority w:val="99"/>
    <w:rsid w:val="001716E3"/>
    <w:pPr>
      <w:widowControl w:val="0"/>
    </w:pPr>
    <w:rPr>
      <w:rFonts w:ascii="Arial" w:hAnsi="Arial" w:cs="Arial"/>
      <w:color w:val="00000A"/>
      <w:sz w:val="24"/>
      <w:szCs w:val="24"/>
    </w:rPr>
  </w:style>
  <w:style w:type="paragraph" w:customStyle="1" w:styleId="af1">
    <w:name w:val="."/>
    <w:uiPriority w:val="99"/>
    <w:rsid w:val="001716E3"/>
    <w:pPr>
      <w:widowControl w:val="0"/>
    </w:pPr>
    <w:rPr>
      <w:rFonts w:ascii="Arial" w:hAnsi="Arial" w:cs="Arial"/>
      <w:color w:val="00000A"/>
      <w:sz w:val="24"/>
      <w:szCs w:val="24"/>
    </w:rPr>
  </w:style>
  <w:style w:type="paragraph" w:customStyle="1" w:styleId="A4WIDTH">
    <w:name w:val=".A4WIDTH"/>
    <w:uiPriority w:val="99"/>
    <w:rsid w:val="001716E3"/>
    <w:pPr>
      <w:widowControl w:val="0"/>
    </w:pPr>
    <w:rPr>
      <w:rFonts w:ascii="Arial" w:hAnsi="Arial" w:cs="Arial"/>
      <w:color w:val="00000A"/>
      <w:sz w:val="24"/>
      <w:szCs w:val="24"/>
    </w:rPr>
  </w:style>
  <w:style w:type="paragraph" w:customStyle="1" w:styleId="CENTERTEXT">
    <w:name w:val=".CENTERTEXT"/>
    <w:uiPriority w:val="99"/>
    <w:rsid w:val="001716E3"/>
    <w:pPr>
      <w:widowControl w:val="0"/>
    </w:pPr>
    <w:rPr>
      <w:rFonts w:ascii="Arial" w:hAnsi="Arial" w:cs="Arial"/>
      <w:color w:val="00000A"/>
      <w:sz w:val="24"/>
      <w:szCs w:val="24"/>
    </w:rPr>
  </w:style>
  <w:style w:type="paragraph" w:customStyle="1" w:styleId="CONTAINER">
    <w:name w:val=".CONTAINER"/>
    <w:uiPriority w:val="99"/>
    <w:rsid w:val="001716E3"/>
    <w:pPr>
      <w:widowControl w:val="0"/>
    </w:pPr>
    <w:rPr>
      <w:rFonts w:ascii="Arial" w:hAnsi="Arial" w:cs="Arial"/>
      <w:color w:val="00000A"/>
      <w:sz w:val="24"/>
      <w:szCs w:val="24"/>
    </w:rPr>
  </w:style>
  <w:style w:type="paragraph" w:customStyle="1" w:styleId="CONTENT">
    <w:name w:val=".CONTENT"/>
    <w:uiPriority w:val="99"/>
    <w:rsid w:val="001716E3"/>
    <w:pPr>
      <w:widowControl w:val="0"/>
    </w:pPr>
    <w:rPr>
      <w:rFonts w:ascii="Arial" w:hAnsi="Arial" w:cs="Arial"/>
      <w:color w:val="00000A"/>
      <w:sz w:val="24"/>
      <w:szCs w:val="24"/>
    </w:rPr>
  </w:style>
  <w:style w:type="paragraph" w:customStyle="1" w:styleId="DJVU">
    <w:name w:val=".DJVU"/>
    <w:uiPriority w:val="99"/>
    <w:rsid w:val="001716E3"/>
    <w:pPr>
      <w:widowControl w:val="0"/>
    </w:pPr>
    <w:rPr>
      <w:rFonts w:ascii="Arial" w:hAnsi="Arial" w:cs="Arial"/>
      <w:color w:val="00000A"/>
      <w:sz w:val="24"/>
      <w:szCs w:val="24"/>
    </w:rPr>
  </w:style>
  <w:style w:type="paragraph" w:customStyle="1" w:styleId="EMPTYLINE">
    <w:name w:val=".EMPTY_LINE"/>
    <w:uiPriority w:val="99"/>
    <w:rsid w:val="001716E3"/>
    <w:pPr>
      <w:widowControl w:val="0"/>
    </w:pPr>
    <w:rPr>
      <w:rFonts w:ascii="Arial" w:hAnsi="Arial" w:cs="Arial"/>
      <w:color w:val="00000A"/>
      <w:sz w:val="24"/>
      <w:szCs w:val="24"/>
    </w:rPr>
  </w:style>
  <w:style w:type="paragraph" w:customStyle="1" w:styleId="FORMATTEXT">
    <w:name w:val=".FORMATTEXT"/>
    <w:uiPriority w:val="99"/>
    <w:rsid w:val="001716E3"/>
    <w:pPr>
      <w:widowControl w:val="0"/>
    </w:pPr>
    <w:rPr>
      <w:rFonts w:ascii="Arial" w:hAnsi="Arial" w:cs="Arial"/>
      <w:color w:val="00000A"/>
    </w:rPr>
  </w:style>
  <w:style w:type="paragraph" w:customStyle="1" w:styleId="HEADERTEXT">
    <w:name w:val=".HEADERTEXT"/>
    <w:uiPriority w:val="99"/>
    <w:rsid w:val="001716E3"/>
    <w:pPr>
      <w:widowControl w:val="0"/>
    </w:pPr>
    <w:rPr>
      <w:rFonts w:ascii="Arial" w:hAnsi="Arial" w:cs="Arial"/>
      <w:color w:val="2B4279"/>
    </w:rPr>
  </w:style>
  <w:style w:type="paragraph" w:customStyle="1" w:styleId="HORIZLINE">
    <w:name w:val=".HORIZLINE"/>
    <w:uiPriority w:val="99"/>
    <w:rsid w:val="001716E3"/>
    <w:pPr>
      <w:widowControl w:val="0"/>
    </w:pPr>
    <w:rPr>
      <w:rFonts w:ascii="Arial" w:hAnsi="Arial" w:cs="Arial"/>
      <w:color w:val="00000A"/>
      <w:sz w:val="24"/>
      <w:szCs w:val="24"/>
    </w:rPr>
  </w:style>
  <w:style w:type="paragraph" w:customStyle="1" w:styleId="IMAGE">
    <w:name w:val=".IMAGE"/>
    <w:uiPriority w:val="99"/>
    <w:rsid w:val="001716E3"/>
    <w:pPr>
      <w:widowControl w:val="0"/>
    </w:pPr>
    <w:rPr>
      <w:rFonts w:ascii="Arial" w:hAnsi="Arial" w:cs="Arial"/>
      <w:color w:val="00000A"/>
      <w:sz w:val="24"/>
      <w:szCs w:val="24"/>
    </w:rPr>
  </w:style>
  <w:style w:type="paragraph" w:customStyle="1" w:styleId="MIDDLEPICT">
    <w:name w:val=".MIDDLEPICT"/>
    <w:uiPriority w:val="99"/>
    <w:rsid w:val="001716E3"/>
    <w:pPr>
      <w:widowControl w:val="0"/>
    </w:pPr>
    <w:rPr>
      <w:rFonts w:ascii="Arial" w:hAnsi="Arial" w:cs="Arial"/>
      <w:color w:val="00000A"/>
      <w:sz w:val="24"/>
      <w:szCs w:val="24"/>
    </w:rPr>
  </w:style>
  <w:style w:type="paragraph" w:customStyle="1" w:styleId="TOPLEVELTEXT">
    <w:name w:val=".TOPLEVELTEXT"/>
    <w:uiPriority w:val="99"/>
    <w:rsid w:val="001716E3"/>
    <w:pPr>
      <w:widowControl w:val="0"/>
    </w:pPr>
    <w:rPr>
      <w:rFonts w:ascii="Arial" w:hAnsi="Arial" w:cs="Arial"/>
      <w:color w:val="00000A"/>
      <w:sz w:val="24"/>
      <w:szCs w:val="24"/>
    </w:rPr>
  </w:style>
  <w:style w:type="paragraph" w:customStyle="1" w:styleId="UNFORMATTEXT">
    <w:name w:val=".UNFORMATTEXT"/>
    <w:uiPriority w:val="99"/>
    <w:rsid w:val="001716E3"/>
    <w:pPr>
      <w:widowControl w:val="0"/>
    </w:pPr>
    <w:rPr>
      <w:rFonts w:ascii="Courier New" w:hAnsi="Courier New" w:cs="Courier New"/>
      <w:color w:val="00000A"/>
    </w:rPr>
  </w:style>
  <w:style w:type="paragraph" w:customStyle="1" w:styleId="PAGE">
    <w:name w:val="@PAGE"/>
    <w:uiPriority w:val="99"/>
    <w:rsid w:val="001716E3"/>
    <w:pPr>
      <w:widowControl w:val="0"/>
    </w:pPr>
    <w:rPr>
      <w:rFonts w:ascii="Arial" w:hAnsi="Arial" w:cs="Arial"/>
      <w:color w:val="00000A"/>
      <w:sz w:val="24"/>
      <w:szCs w:val="24"/>
    </w:rPr>
  </w:style>
  <w:style w:type="paragraph" w:customStyle="1" w:styleId="BODY">
    <w:name w:val="BODY"/>
    <w:uiPriority w:val="99"/>
    <w:rsid w:val="001716E3"/>
    <w:pPr>
      <w:widowControl w:val="0"/>
    </w:pPr>
    <w:rPr>
      <w:rFonts w:ascii="Arial" w:hAnsi="Arial" w:cs="Arial"/>
      <w:color w:val="00000A"/>
    </w:rPr>
  </w:style>
  <w:style w:type="paragraph" w:customStyle="1" w:styleId="HTML">
    <w:name w:val="HTML"/>
    <w:uiPriority w:val="99"/>
    <w:rsid w:val="001716E3"/>
    <w:pPr>
      <w:widowControl w:val="0"/>
    </w:pPr>
    <w:rPr>
      <w:rFonts w:ascii="Arial" w:hAnsi="Arial" w:cs="Arial"/>
      <w:color w:val="00000A"/>
      <w:sz w:val="24"/>
      <w:szCs w:val="24"/>
    </w:rPr>
  </w:style>
  <w:style w:type="paragraph" w:customStyle="1" w:styleId="TABLE">
    <w:name w:val="TABLE"/>
    <w:uiPriority w:val="99"/>
    <w:rsid w:val="001716E3"/>
    <w:pPr>
      <w:widowControl w:val="0"/>
    </w:pPr>
    <w:rPr>
      <w:rFonts w:ascii="Arial" w:hAnsi="Arial" w:cs="Arial"/>
      <w:color w:val="00000A"/>
      <w:sz w:val="24"/>
      <w:szCs w:val="24"/>
    </w:rPr>
  </w:style>
  <w:style w:type="paragraph" w:customStyle="1" w:styleId="210">
    <w:name w:val="Основной текст (2)1"/>
    <w:basedOn w:val="a"/>
    <w:uiPriority w:val="99"/>
    <w:rsid w:val="001716E3"/>
    <w:pPr>
      <w:widowControl w:val="0"/>
      <w:shd w:val="clear" w:color="auto" w:fill="FFFFFF"/>
      <w:spacing w:before="300" w:after="180" w:line="230" w:lineRule="exact"/>
      <w:jc w:val="both"/>
    </w:pPr>
    <w:rPr>
      <w:rFonts w:ascii="Arial" w:hAnsi="Arial" w:cs="Arial"/>
      <w:sz w:val="19"/>
      <w:szCs w:val="19"/>
    </w:rPr>
  </w:style>
  <w:style w:type="paragraph" w:customStyle="1" w:styleId="22">
    <w:name w:val="Основной текст (2)"/>
    <w:basedOn w:val="a"/>
    <w:uiPriority w:val="99"/>
    <w:rsid w:val="001716E3"/>
    <w:pPr>
      <w:widowControl w:val="0"/>
      <w:shd w:val="clear" w:color="auto" w:fill="FFFFFF"/>
      <w:spacing w:after="0" w:line="234" w:lineRule="exact"/>
      <w:jc w:val="right"/>
    </w:pPr>
    <w:rPr>
      <w:rFonts w:ascii="Tahoma" w:hAnsi="Tahoma" w:cs="Tahoma"/>
      <w:sz w:val="19"/>
      <w:szCs w:val="19"/>
    </w:rPr>
  </w:style>
  <w:style w:type="paragraph" w:customStyle="1" w:styleId="63">
    <w:name w:val="Основной текст (6)"/>
    <w:basedOn w:val="a"/>
    <w:uiPriority w:val="99"/>
    <w:rsid w:val="001716E3"/>
    <w:pPr>
      <w:widowControl w:val="0"/>
      <w:shd w:val="clear" w:color="auto" w:fill="FFFFFF"/>
      <w:spacing w:before="720" w:after="1800" w:line="225" w:lineRule="exact"/>
      <w:ind w:firstLine="560"/>
      <w:jc w:val="both"/>
    </w:pPr>
    <w:rPr>
      <w:rFonts w:ascii="Tahoma" w:hAnsi="Tahoma" w:cs="Tahoma"/>
      <w:i/>
      <w:iCs/>
      <w:spacing w:val="-10"/>
      <w:sz w:val="19"/>
      <w:szCs w:val="19"/>
    </w:rPr>
  </w:style>
  <w:style w:type="paragraph" w:styleId="af2">
    <w:name w:val="header"/>
    <w:basedOn w:val="a"/>
    <w:link w:val="13"/>
    <w:uiPriority w:val="99"/>
    <w:rsid w:val="001716E3"/>
    <w:pPr>
      <w:tabs>
        <w:tab w:val="center" w:pos="4677"/>
        <w:tab w:val="right" w:pos="9355"/>
      </w:tabs>
    </w:pPr>
    <w:rPr>
      <w:sz w:val="20"/>
      <w:szCs w:val="20"/>
    </w:rPr>
  </w:style>
  <w:style w:type="character" w:customStyle="1" w:styleId="13">
    <w:name w:val="Верхний колонтитул Знак1"/>
    <w:basedOn w:val="a0"/>
    <w:link w:val="af2"/>
    <w:uiPriority w:val="99"/>
    <w:semiHidden/>
    <w:locked/>
    <w:rsid w:val="00DB24A2"/>
    <w:rPr>
      <w:color w:val="00000A"/>
    </w:rPr>
  </w:style>
  <w:style w:type="paragraph" w:styleId="af3">
    <w:name w:val="footer"/>
    <w:basedOn w:val="a"/>
    <w:link w:val="14"/>
    <w:uiPriority w:val="99"/>
    <w:rsid w:val="001716E3"/>
    <w:pPr>
      <w:tabs>
        <w:tab w:val="center" w:pos="4677"/>
        <w:tab w:val="right" w:pos="9355"/>
      </w:tabs>
    </w:pPr>
    <w:rPr>
      <w:sz w:val="20"/>
      <w:szCs w:val="20"/>
    </w:rPr>
  </w:style>
  <w:style w:type="character" w:customStyle="1" w:styleId="14">
    <w:name w:val="Нижний колонтитул Знак1"/>
    <w:basedOn w:val="a0"/>
    <w:link w:val="af3"/>
    <w:uiPriority w:val="99"/>
    <w:semiHidden/>
    <w:locked/>
    <w:rsid w:val="00DB24A2"/>
    <w:rPr>
      <w:color w:val="00000A"/>
    </w:rPr>
  </w:style>
  <w:style w:type="paragraph" w:styleId="af4">
    <w:name w:val="footnote text"/>
    <w:basedOn w:val="a"/>
    <w:link w:val="15"/>
    <w:uiPriority w:val="99"/>
    <w:semiHidden/>
    <w:rsid w:val="00F8338D"/>
    <w:rPr>
      <w:sz w:val="20"/>
      <w:szCs w:val="20"/>
    </w:rPr>
  </w:style>
  <w:style w:type="character" w:customStyle="1" w:styleId="15">
    <w:name w:val="Текст сноски Знак1"/>
    <w:basedOn w:val="a0"/>
    <w:link w:val="af4"/>
    <w:uiPriority w:val="99"/>
    <w:semiHidden/>
    <w:locked/>
    <w:rsid w:val="00DB24A2"/>
    <w:rPr>
      <w:color w:val="00000A"/>
      <w:sz w:val="20"/>
      <w:szCs w:val="20"/>
    </w:rPr>
  </w:style>
  <w:style w:type="paragraph" w:styleId="af5">
    <w:name w:val="Balloon Text"/>
    <w:basedOn w:val="a"/>
    <w:link w:val="16"/>
    <w:uiPriority w:val="99"/>
    <w:semiHidden/>
    <w:rsid w:val="001716E3"/>
    <w:pPr>
      <w:spacing w:after="0" w:line="240" w:lineRule="auto"/>
    </w:pPr>
    <w:rPr>
      <w:sz w:val="2"/>
      <w:szCs w:val="2"/>
    </w:rPr>
  </w:style>
  <w:style w:type="character" w:customStyle="1" w:styleId="16">
    <w:name w:val="Текст выноски Знак1"/>
    <w:basedOn w:val="a0"/>
    <w:link w:val="af5"/>
    <w:uiPriority w:val="99"/>
    <w:semiHidden/>
    <w:locked/>
    <w:rsid w:val="00DB24A2"/>
    <w:rPr>
      <w:rFonts w:ascii="Times New Roman" w:hAnsi="Times New Roman" w:cs="Times New Roman"/>
      <w:color w:val="00000A"/>
      <w:sz w:val="2"/>
      <w:szCs w:val="2"/>
    </w:rPr>
  </w:style>
  <w:style w:type="paragraph" w:customStyle="1" w:styleId="af6">
    <w:name w:val="Содержимое врезки"/>
    <w:basedOn w:val="a"/>
    <w:uiPriority w:val="99"/>
    <w:rsid w:val="001716E3"/>
  </w:style>
  <w:style w:type="paragraph" w:customStyle="1" w:styleId="af7">
    <w:name w:val="Содержимое таблицы"/>
    <w:basedOn w:val="a"/>
    <w:uiPriority w:val="99"/>
    <w:rsid w:val="001716E3"/>
  </w:style>
  <w:style w:type="paragraph" w:customStyle="1" w:styleId="ConsPlusNormal">
    <w:name w:val="ConsPlusNormal"/>
    <w:uiPriority w:val="99"/>
    <w:rsid w:val="00036EC1"/>
    <w:pPr>
      <w:widowControl w:val="0"/>
      <w:autoSpaceDE w:val="0"/>
      <w:autoSpaceDN w:val="0"/>
    </w:pPr>
    <w:rPr>
      <w:rFonts w:ascii="Arial" w:hAnsi="Arial" w:cs="Arial"/>
      <w:lang w:val="en-US" w:eastAsia="en-US"/>
    </w:rPr>
  </w:style>
  <w:style w:type="table" w:styleId="af8">
    <w:name w:val="Table Grid"/>
    <w:basedOn w:val="a1"/>
    <w:uiPriority w:val="99"/>
    <w:rsid w:val="00036EC1"/>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DA44F4"/>
    <w:pPr>
      <w:widowControl w:val="0"/>
      <w:autoSpaceDE w:val="0"/>
      <w:autoSpaceDN w:val="0"/>
    </w:pPr>
    <w:rPr>
      <w:rFonts w:ascii="Arial" w:hAnsi="Arial" w:cs="Arial"/>
      <w:b/>
      <w:bCs/>
      <w:lang w:val="en-US" w:eastAsia="en-US"/>
    </w:rPr>
  </w:style>
  <w:style w:type="paragraph" w:customStyle="1" w:styleId="Terms">
    <w:name w:val="Term(s)"/>
    <w:basedOn w:val="a"/>
    <w:next w:val="a"/>
    <w:uiPriority w:val="99"/>
    <w:rsid w:val="001930CE"/>
    <w:pPr>
      <w:keepNext/>
      <w:suppressAutoHyphens/>
      <w:spacing w:after="0" w:line="230" w:lineRule="atLeast"/>
    </w:pPr>
    <w:rPr>
      <w:rFonts w:ascii="Arial" w:eastAsia="MS Mincho" w:hAnsi="Arial" w:cs="Arial"/>
      <w:b/>
      <w:bCs/>
      <w:color w:val="auto"/>
      <w:sz w:val="26"/>
      <w:szCs w:val="26"/>
      <w:lang w:val="en-GB" w:eastAsia="ar-SA"/>
    </w:rPr>
  </w:style>
  <w:style w:type="paragraph" w:customStyle="1" w:styleId="17">
    <w:name w:val="Абзац списка1"/>
    <w:aliases w:val="AC List 01,Bullet List,FooterText,numbered"/>
    <w:basedOn w:val="a"/>
    <w:link w:val="af9"/>
    <w:uiPriority w:val="99"/>
    <w:rsid w:val="00D84B3A"/>
    <w:pPr>
      <w:widowControl w:val="0"/>
      <w:suppressAutoHyphens/>
      <w:autoSpaceDE w:val="0"/>
      <w:spacing w:after="0" w:line="240" w:lineRule="auto"/>
      <w:ind w:left="720"/>
    </w:pPr>
    <w:rPr>
      <w:rFonts w:ascii="Arial" w:hAnsi="Arial" w:cs="Arial"/>
      <w:color w:val="auto"/>
      <w:sz w:val="26"/>
      <w:szCs w:val="26"/>
      <w:lang w:eastAsia="ar-SA"/>
    </w:rPr>
  </w:style>
  <w:style w:type="character" w:styleId="afa">
    <w:name w:val="annotation reference"/>
    <w:basedOn w:val="a0"/>
    <w:uiPriority w:val="99"/>
    <w:semiHidden/>
    <w:rsid w:val="001D1B03"/>
    <w:rPr>
      <w:sz w:val="16"/>
      <w:szCs w:val="16"/>
    </w:rPr>
  </w:style>
  <w:style w:type="paragraph" w:styleId="afb">
    <w:name w:val="annotation text"/>
    <w:basedOn w:val="a"/>
    <w:link w:val="afc"/>
    <w:uiPriority w:val="99"/>
    <w:semiHidden/>
    <w:rsid w:val="001D1B03"/>
    <w:pPr>
      <w:suppressAutoHyphens/>
      <w:spacing w:after="0" w:line="240" w:lineRule="auto"/>
    </w:pPr>
    <w:rPr>
      <w:color w:val="auto"/>
      <w:sz w:val="20"/>
      <w:szCs w:val="20"/>
      <w:lang w:eastAsia="zh-CN"/>
    </w:rPr>
  </w:style>
  <w:style w:type="character" w:customStyle="1" w:styleId="afc">
    <w:name w:val="Текст примечания Знак"/>
    <w:basedOn w:val="a0"/>
    <w:link w:val="afb"/>
    <w:uiPriority w:val="99"/>
    <w:semiHidden/>
    <w:locked/>
    <w:rsid w:val="001D1B03"/>
    <w:rPr>
      <w:rFonts w:ascii="Times New Roman" w:hAnsi="Times New Roman" w:cs="Times New Roman"/>
      <w:lang w:eastAsia="zh-CN"/>
    </w:rPr>
  </w:style>
  <w:style w:type="paragraph" w:styleId="afd">
    <w:name w:val="annotation subject"/>
    <w:basedOn w:val="afb"/>
    <w:next w:val="afb"/>
    <w:link w:val="afe"/>
    <w:uiPriority w:val="99"/>
    <w:semiHidden/>
    <w:rsid w:val="002C4F3C"/>
    <w:pPr>
      <w:suppressAutoHyphens w:val="0"/>
      <w:spacing w:after="160"/>
    </w:pPr>
    <w:rPr>
      <w:b/>
      <w:bCs/>
      <w:color w:val="00000A"/>
    </w:rPr>
  </w:style>
  <w:style w:type="character" w:customStyle="1" w:styleId="afe">
    <w:name w:val="Тема примечания Знак"/>
    <w:basedOn w:val="afc"/>
    <w:link w:val="afd"/>
    <w:uiPriority w:val="99"/>
    <w:semiHidden/>
    <w:locked/>
    <w:rsid w:val="002C4F3C"/>
    <w:rPr>
      <w:rFonts w:ascii="Times New Roman" w:hAnsi="Times New Roman" w:cs="Times New Roman"/>
      <w:b/>
      <w:bCs/>
      <w:color w:val="00000A"/>
      <w:lang w:eastAsia="zh-CN"/>
    </w:rPr>
  </w:style>
  <w:style w:type="paragraph" w:customStyle="1" w:styleId="s03">
    <w:name w:val="s03 Пункт"/>
    <w:basedOn w:val="s02"/>
    <w:uiPriority w:val="99"/>
    <w:rsid w:val="0033372B"/>
    <w:pPr>
      <w:keepLines w:val="0"/>
      <w:numPr>
        <w:ilvl w:val="2"/>
      </w:numPr>
      <w:tabs>
        <w:tab w:val="clear" w:pos="1134"/>
      </w:tabs>
      <w:spacing w:before="80"/>
      <w:outlineLvl w:val="2"/>
    </w:pPr>
    <w:rPr>
      <w:b w:val="0"/>
      <w:bCs w:val="0"/>
    </w:rPr>
  </w:style>
  <w:style w:type="paragraph" w:customStyle="1" w:styleId="s02">
    <w:name w:val="s02 подРАЗДЕЛ"/>
    <w:basedOn w:val="s01"/>
    <w:next w:val="s03"/>
    <w:uiPriority w:val="99"/>
    <w:rsid w:val="0033372B"/>
    <w:pPr>
      <w:numPr>
        <w:ilvl w:val="1"/>
      </w:numPr>
      <w:tabs>
        <w:tab w:val="left" w:pos="1134"/>
      </w:tabs>
      <w:spacing w:before="160" w:after="0"/>
      <w:ind w:left="0"/>
      <w:outlineLvl w:val="1"/>
    </w:pPr>
    <w:rPr>
      <w:sz w:val="22"/>
      <w:szCs w:val="22"/>
    </w:rPr>
  </w:style>
  <w:style w:type="paragraph" w:customStyle="1" w:styleId="s01">
    <w:name w:val="s01 РАЗДЕЛ"/>
    <w:basedOn w:val="a"/>
    <w:next w:val="s02"/>
    <w:uiPriority w:val="99"/>
    <w:rsid w:val="0033372B"/>
    <w:pPr>
      <w:keepNext/>
      <w:keepLines/>
      <w:widowControl w:val="0"/>
      <w:numPr>
        <w:numId w:val="2"/>
      </w:numPr>
      <w:overflowPunct w:val="0"/>
      <w:autoSpaceDE w:val="0"/>
      <w:autoSpaceDN w:val="0"/>
      <w:adjustRightInd w:val="0"/>
      <w:spacing w:before="240" w:after="120" w:line="240" w:lineRule="auto"/>
      <w:jc w:val="both"/>
      <w:textAlignment w:val="baseline"/>
      <w:outlineLvl w:val="0"/>
    </w:pPr>
    <w:rPr>
      <w:rFonts w:ascii="Arial" w:hAnsi="Arial" w:cs="Arial"/>
      <w:b/>
      <w:bCs/>
      <w:color w:val="auto"/>
      <w:sz w:val="24"/>
      <w:szCs w:val="24"/>
    </w:rPr>
  </w:style>
  <w:style w:type="paragraph" w:customStyle="1" w:styleId="s08">
    <w:name w:val="s08 Список а)"/>
    <w:basedOn w:val="s03"/>
    <w:uiPriority w:val="99"/>
    <w:rsid w:val="0033372B"/>
    <w:pPr>
      <w:numPr>
        <w:ilvl w:val="4"/>
      </w:numPr>
      <w:tabs>
        <w:tab w:val="num" w:pos="1997"/>
      </w:tabs>
      <w:ind w:left="0"/>
      <w:outlineLvl w:val="4"/>
    </w:pPr>
  </w:style>
  <w:style w:type="paragraph" w:customStyle="1" w:styleId="s04">
    <w:name w:val="s04 подПункт"/>
    <w:basedOn w:val="s03"/>
    <w:uiPriority w:val="99"/>
    <w:rsid w:val="0033372B"/>
    <w:pPr>
      <w:numPr>
        <w:ilvl w:val="3"/>
      </w:numPr>
      <w:tabs>
        <w:tab w:val="left" w:pos="1276"/>
      </w:tabs>
      <w:ind w:left="0"/>
      <w:outlineLvl w:val="3"/>
    </w:pPr>
  </w:style>
  <w:style w:type="paragraph" w:customStyle="1" w:styleId="s12101">
    <w:name w:val="s12 Т  Кол1 Ном01 Жирн"/>
    <w:basedOn w:val="a"/>
    <w:next w:val="a"/>
    <w:uiPriority w:val="99"/>
    <w:rsid w:val="0033372B"/>
    <w:pPr>
      <w:keepNext/>
      <w:keepLines/>
      <w:numPr>
        <w:ilvl w:val="6"/>
        <w:numId w:val="2"/>
      </w:numPr>
      <w:overflowPunct w:val="0"/>
      <w:autoSpaceDE w:val="0"/>
      <w:autoSpaceDN w:val="0"/>
      <w:adjustRightInd w:val="0"/>
      <w:spacing w:before="20" w:after="0" w:line="240" w:lineRule="auto"/>
      <w:textAlignment w:val="baseline"/>
      <w:outlineLvl w:val="6"/>
    </w:pPr>
    <w:rPr>
      <w:rFonts w:ascii="Arial" w:hAnsi="Arial" w:cs="Arial"/>
      <w:b/>
      <w:bCs/>
      <w:color w:val="auto"/>
      <w:sz w:val="20"/>
      <w:szCs w:val="20"/>
    </w:rPr>
  </w:style>
  <w:style w:type="paragraph" w:customStyle="1" w:styleId="s05">
    <w:name w:val="s05 Пункт РАЗДЕЛА"/>
    <w:basedOn w:val="s02"/>
    <w:link w:val="s050"/>
    <w:uiPriority w:val="99"/>
    <w:rsid w:val="0033372B"/>
    <w:pPr>
      <w:keepLines w:val="0"/>
      <w:outlineLvl w:val="6"/>
    </w:pPr>
    <w:rPr>
      <w:b w:val="0"/>
      <w:bCs w:val="0"/>
      <w:sz w:val="28"/>
      <w:szCs w:val="28"/>
    </w:rPr>
  </w:style>
  <w:style w:type="paragraph" w:customStyle="1" w:styleId="s170101">
    <w:name w:val="s17 Т Ном01.01"/>
    <w:basedOn w:val="s1601"/>
    <w:uiPriority w:val="99"/>
    <w:rsid w:val="0033372B"/>
    <w:pPr>
      <w:numPr>
        <w:ilvl w:val="8"/>
      </w:numPr>
      <w:ind w:firstLine="0"/>
    </w:pPr>
  </w:style>
  <w:style w:type="paragraph" w:customStyle="1" w:styleId="s1601">
    <w:name w:val="s16 Т Ном01. Отст"/>
    <w:basedOn w:val="s08"/>
    <w:uiPriority w:val="99"/>
    <w:rsid w:val="0033372B"/>
    <w:pPr>
      <w:widowControl/>
      <w:numPr>
        <w:ilvl w:val="7"/>
      </w:numPr>
      <w:spacing w:before="20"/>
      <w:outlineLvl w:val="8"/>
    </w:pPr>
    <w:rPr>
      <w:sz w:val="20"/>
      <w:szCs w:val="20"/>
    </w:rPr>
  </w:style>
  <w:style w:type="paragraph" w:customStyle="1" w:styleId="s091">
    <w:name w:val="s09 Список а1)"/>
    <w:basedOn w:val="a"/>
    <w:uiPriority w:val="99"/>
    <w:rsid w:val="0033372B"/>
    <w:pPr>
      <w:keepNext/>
      <w:widowControl w:val="0"/>
      <w:numPr>
        <w:ilvl w:val="5"/>
        <w:numId w:val="2"/>
      </w:numPr>
      <w:overflowPunct w:val="0"/>
      <w:autoSpaceDE w:val="0"/>
      <w:autoSpaceDN w:val="0"/>
      <w:adjustRightInd w:val="0"/>
      <w:spacing w:after="0" w:line="240" w:lineRule="auto"/>
      <w:jc w:val="both"/>
      <w:textAlignment w:val="baseline"/>
    </w:pPr>
    <w:rPr>
      <w:rFonts w:ascii="Arial" w:hAnsi="Arial" w:cs="Arial"/>
      <w:color w:val="auto"/>
    </w:rPr>
  </w:style>
  <w:style w:type="character" w:customStyle="1" w:styleId="s050">
    <w:name w:val="s05 Пункт РАЗДЕЛА Знак"/>
    <w:link w:val="s05"/>
    <w:uiPriority w:val="99"/>
    <w:locked/>
    <w:rsid w:val="0033372B"/>
    <w:rPr>
      <w:rFonts w:ascii="Arial" w:hAnsi="Arial" w:cs="Arial"/>
      <w:sz w:val="28"/>
      <w:szCs w:val="28"/>
    </w:rPr>
  </w:style>
  <w:style w:type="character" w:customStyle="1" w:styleId="af9">
    <w:name w:val="Абзац списка Знак"/>
    <w:aliases w:val="AC List 01 Знак,Bullet List Знак,FooterText Знак,numbered Знак"/>
    <w:link w:val="17"/>
    <w:uiPriority w:val="99"/>
    <w:locked/>
    <w:rsid w:val="00F058AF"/>
    <w:rPr>
      <w:rFonts w:ascii="Arial" w:hAnsi="Arial" w:cs="Arial"/>
      <w:sz w:val="26"/>
      <w:szCs w:val="26"/>
      <w:lang w:eastAsia="ar-SA" w:bidi="ar-SA"/>
    </w:rPr>
  </w:style>
  <w:style w:type="character" w:styleId="aff">
    <w:name w:val="Emphasis"/>
    <w:basedOn w:val="a0"/>
    <w:uiPriority w:val="99"/>
    <w:qFormat/>
    <w:rsid w:val="00F655C7"/>
    <w:rPr>
      <w:i/>
      <w:iCs/>
    </w:rPr>
  </w:style>
  <w:style w:type="character" w:styleId="aff0">
    <w:name w:val="Hyperlink"/>
    <w:basedOn w:val="a0"/>
    <w:uiPriority w:val="99"/>
    <w:rsid w:val="00F655C7"/>
    <w:rPr>
      <w:color w:val="0000FF"/>
      <w:u w:val="single"/>
    </w:rPr>
  </w:style>
  <w:style w:type="character" w:styleId="aff1">
    <w:name w:val="Strong"/>
    <w:basedOn w:val="a0"/>
    <w:uiPriority w:val="99"/>
    <w:qFormat/>
    <w:rsid w:val="00F655C7"/>
    <w:rPr>
      <w:b/>
      <w:bCs/>
    </w:rPr>
  </w:style>
  <w:style w:type="paragraph" w:customStyle="1" w:styleId="Default">
    <w:name w:val="Default"/>
    <w:uiPriority w:val="99"/>
    <w:rsid w:val="009202DF"/>
    <w:pPr>
      <w:autoSpaceDE w:val="0"/>
      <w:autoSpaceDN w:val="0"/>
      <w:adjustRightInd w:val="0"/>
    </w:pPr>
    <w:rPr>
      <w:color w:val="000000"/>
      <w:sz w:val="24"/>
      <w:szCs w:val="24"/>
    </w:rPr>
  </w:style>
  <w:style w:type="paragraph" w:styleId="aff2">
    <w:name w:val="Revision"/>
    <w:hidden/>
    <w:uiPriority w:val="99"/>
    <w:semiHidden/>
    <w:rsid w:val="007559E7"/>
    <w:rPr>
      <w:color w:val="00000A"/>
    </w:rPr>
  </w:style>
  <w:style w:type="paragraph" w:customStyle="1" w:styleId="H1">
    <w:name w:val="H1"/>
    <w:basedOn w:val="a"/>
    <w:next w:val="a"/>
    <w:uiPriority w:val="99"/>
    <w:rsid w:val="00AE7B11"/>
    <w:pPr>
      <w:keepNext/>
      <w:autoSpaceDE w:val="0"/>
      <w:autoSpaceDN w:val="0"/>
      <w:adjustRightInd w:val="0"/>
      <w:spacing w:before="100" w:after="100" w:line="240" w:lineRule="auto"/>
      <w:outlineLvl w:val="1"/>
    </w:pPr>
    <w:rPr>
      <w:b/>
      <w:bCs/>
      <w:color w:val="auto"/>
      <w:kern w:val="36"/>
      <w:sz w:val="48"/>
      <w:szCs w:val="48"/>
    </w:rPr>
  </w:style>
  <w:style w:type="paragraph" w:customStyle="1" w:styleId="pcenter">
    <w:name w:val="pcenter"/>
    <w:basedOn w:val="a"/>
    <w:uiPriority w:val="99"/>
    <w:rsid w:val="00356C2C"/>
    <w:pPr>
      <w:spacing w:before="100" w:beforeAutospacing="1" w:after="100" w:afterAutospacing="1" w:line="240" w:lineRule="auto"/>
    </w:pPr>
    <w:rPr>
      <w:color w:val="auto"/>
      <w:sz w:val="24"/>
      <w:szCs w:val="24"/>
    </w:rPr>
  </w:style>
  <w:style w:type="paragraph" w:customStyle="1" w:styleId="18">
    <w:name w:val="Титул_1"/>
    <w:basedOn w:val="a"/>
    <w:link w:val="19"/>
    <w:uiPriority w:val="99"/>
    <w:rsid w:val="0071643E"/>
    <w:pPr>
      <w:widowControl w:val="0"/>
      <w:autoSpaceDE w:val="0"/>
      <w:autoSpaceDN w:val="0"/>
      <w:adjustRightInd w:val="0"/>
      <w:spacing w:after="0" w:line="360" w:lineRule="auto"/>
      <w:jc w:val="center"/>
    </w:pPr>
    <w:rPr>
      <w:rFonts w:cs="Times New Roman"/>
      <w:b/>
      <w:bCs/>
      <w:caps/>
      <w:color w:val="auto"/>
      <w:sz w:val="28"/>
      <w:szCs w:val="28"/>
    </w:rPr>
  </w:style>
  <w:style w:type="character" w:customStyle="1" w:styleId="19">
    <w:name w:val="Титул_1 Знак"/>
    <w:link w:val="18"/>
    <w:uiPriority w:val="99"/>
    <w:locked/>
    <w:rsid w:val="0071643E"/>
    <w:rPr>
      <w:rFonts w:ascii="Times New Roman" w:hAnsi="Times New Roman" w:cs="Times New Roman"/>
      <w:b/>
      <w:bCs/>
      <w:caps/>
      <w:sz w:val="28"/>
      <w:szCs w:val="28"/>
    </w:rPr>
  </w:style>
  <w:style w:type="paragraph" w:customStyle="1" w:styleId="1a">
    <w:name w:val="Обозначение1"/>
    <w:basedOn w:val="a"/>
    <w:link w:val="1b"/>
    <w:uiPriority w:val="99"/>
    <w:rsid w:val="0071643E"/>
    <w:pPr>
      <w:widowControl w:val="0"/>
      <w:autoSpaceDE w:val="0"/>
      <w:autoSpaceDN w:val="0"/>
      <w:adjustRightInd w:val="0"/>
      <w:spacing w:after="0" w:line="360" w:lineRule="auto"/>
      <w:jc w:val="both"/>
    </w:pPr>
    <w:rPr>
      <w:rFonts w:cs="Times New Roman"/>
      <w:b/>
      <w:bCs/>
      <w:color w:val="auto"/>
      <w:sz w:val="28"/>
      <w:szCs w:val="28"/>
    </w:rPr>
  </w:style>
  <w:style w:type="character" w:customStyle="1" w:styleId="1b">
    <w:name w:val="Обозначение1 Знак"/>
    <w:link w:val="1a"/>
    <w:uiPriority w:val="99"/>
    <w:locked/>
    <w:rsid w:val="0071643E"/>
    <w:rPr>
      <w:rFonts w:ascii="Times New Roman" w:hAnsi="Times New Roman" w:cs="Times New Roman"/>
      <w:b/>
      <w:bCs/>
      <w:sz w:val="28"/>
      <w:szCs w:val="28"/>
    </w:rPr>
  </w:style>
  <w:style w:type="character" w:customStyle="1" w:styleId="apple-converted-space">
    <w:name w:val="apple-converted-space"/>
    <w:basedOn w:val="a0"/>
    <w:uiPriority w:val="99"/>
    <w:rsid w:val="00A32D88"/>
  </w:style>
  <w:style w:type="paragraph" w:customStyle="1" w:styleId="1c">
    <w:name w:val="Комментарий_1"/>
    <w:basedOn w:val="a"/>
    <w:link w:val="1d"/>
    <w:uiPriority w:val="99"/>
    <w:rsid w:val="002D183C"/>
    <w:pPr>
      <w:widowControl w:val="0"/>
      <w:autoSpaceDE w:val="0"/>
      <w:autoSpaceDN w:val="0"/>
      <w:adjustRightInd w:val="0"/>
      <w:spacing w:after="0" w:line="240" w:lineRule="auto"/>
      <w:ind w:firstLine="709"/>
      <w:jc w:val="both"/>
    </w:pPr>
    <w:rPr>
      <w:rFonts w:cs="Times New Roman"/>
      <w:i/>
      <w:iCs/>
      <w:vanish/>
      <w:color w:val="auto"/>
      <w:sz w:val="24"/>
      <w:szCs w:val="24"/>
      <w:lang w:val="en-US"/>
    </w:rPr>
  </w:style>
  <w:style w:type="character" w:customStyle="1" w:styleId="1d">
    <w:name w:val="Комментарий_1 Знак"/>
    <w:link w:val="1c"/>
    <w:uiPriority w:val="99"/>
    <w:locked/>
    <w:rsid w:val="002D183C"/>
    <w:rPr>
      <w:rFonts w:ascii="Times New Roman" w:hAnsi="Times New Roman" w:cs="Times New Roman"/>
      <w:i/>
      <w:iCs/>
      <w:vanish/>
      <w:sz w:val="24"/>
      <w:szCs w:val="24"/>
      <w:lang w:val="en-US"/>
    </w:rPr>
  </w:style>
  <w:style w:type="character" w:customStyle="1" w:styleId="reachbanner">
    <w:name w:val="_reachbanner_"/>
    <w:basedOn w:val="a0"/>
    <w:uiPriority w:val="99"/>
    <w:rsid w:val="002D183C"/>
  </w:style>
  <w:style w:type="paragraph" w:customStyle="1" w:styleId="s1">
    <w:name w:val="s_1"/>
    <w:basedOn w:val="a"/>
    <w:uiPriority w:val="99"/>
    <w:rsid w:val="00C92026"/>
    <w:pPr>
      <w:spacing w:before="100" w:beforeAutospacing="1" w:after="100" w:afterAutospacing="1" w:line="240" w:lineRule="auto"/>
    </w:pPr>
    <w:rPr>
      <w:color w:val="auto"/>
      <w:sz w:val="24"/>
      <w:szCs w:val="24"/>
    </w:rPr>
  </w:style>
  <w:style w:type="paragraph" w:customStyle="1" w:styleId="s3">
    <w:name w:val="s_3"/>
    <w:basedOn w:val="a"/>
    <w:uiPriority w:val="99"/>
    <w:rsid w:val="00C92026"/>
    <w:pPr>
      <w:spacing w:before="100" w:beforeAutospacing="1" w:after="100" w:afterAutospacing="1" w:line="240" w:lineRule="auto"/>
    </w:pPr>
    <w:rPr>
      <w:color w:val="auto"/>
      <w:sz w:val="24"/>
      <w:szCs w:val="24"/>
    </w:rPr>
  </w:style>
  <w:style w:type="paragraph" w:customStyle="1" w:styleId="s16">
    <w:name w:val="s_16"/>
    <w:basedOn w:val="a"/>
    <w:uiPriority w:val="99"/>
    <w:rsid w:val="00C92026"/>
    <w:pPr>
      <w:spacing w:before="100" w:beforeAutospacing="1" w:after="100" w:afterAutospacing="1" w:line="240" w:lineRule="auto"/>
    </w:pPr>
    <w:rPr>
      <w:color w:val="auto"/>
      <w:sz w:val="24"/>
      <w:szCs w:val="24"/>
    </w:rPr>
  </w:style>
  <w:style w:type="paragraph" w:customStyle="1" w:styleId="empty">
    <w:name w:val="empty"/>
    <w:basedOn w:val="a"/>
    <w:uiPriority w:val="99"/>
    <w:rsid w:val="00C92026"/>
    <w:pPr>
      <w:spacing w:before="100" w:beforeAutospacing="1" w:after="100" w:afterAutospacing="1" w:line="240" w:lineRule="auto"/>
    </w:pPr>
    <w:rPr>
      <w:color w:val="auto"/>
      <w:sz w:val="24"/>
      <w:szCs w:val="24"/>
    </w:rPr>
  </w:style>
  <w:style w:type="paragraph" w:customStyle="1" w:styleId="indent1s1">
    <w:name w:val="indent_1 s_1"/>
    <w:basedOn w:val="a"/>
    <w:uiPriority w:val="99"/>
    <w:rsid w:val="00C92026"/>
    <w:pPr>
      <w:spacing w:before="100" w:beforeAutospacing="1" w:after="100" w:afterAutospacing="1" w:line="240" w:lineRule="auto"/>
    </w:pPr>
    <w:rPr>
      <w:color w:val="auto"/>
      <w:sz w:val="24"/>
      <w:szCs w:val="24"/>
    </w:rPr>
  </w:style>
  <w:style w:type="character" w:customStyle="1" w:styleId="s10">
    <w:name w:val="s_10"/>
    <w:basedOn w:val="a0"/>
    <w:uiPriority w:val="99"/>
    <w:rsid w:val="00C92026"/>
  </w:style>
  <w:style w:type="paragraph" w:styleId="HTML0">
    <w:name w:val="HTML Preformatted"/>
    <w:basedOn w:val="a"/>
    <w:link w:val="HTML1"/>
    <w:uiPriority w:val="99"/>
    <w:rsid w:val="00467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sz w:val="20"/>
      <w:szCs w:val="20"/>
    </w:rPr>
  </w:style>
  <w:style w:type="character" w:customStyle="1" w:styleId="HTML1">
    <w:name w:val="Стандартный HTML Знак"/>
    <w:basedOn w:val="a0"/>
    <w:link w:val="HTML0"/>
    <w:uiPriority w:val="99"/>
    <w:locked/>
    <w:rsid w:val="0046723F"/>
    <w:rPr>
      <w:rFonts w:ascii="Courier New" w:hAnsi="Courier New" w:cs="Courier New"/>
    </w:rPr>
  </w:style>
  <w:style w:type="paragraph" w:styleId="aff3">
    <w:name w:val="Body Text Indent"/>
    <w:basedOn w:val="a"/>
    <w:link w:val="aff4"/>
    <w:uiPriority w:val="99"/>
    <w:semiHidden/>
    <w:rsid w:val="00574106"/>
    <w:pPr>
      <w:spacing w:after="120"/>
      <w:ind w:left="283"/>
    </w:pPr>
  </w:style>
  <w:style w:type="character" w:customStyle="1" w:styleId="aff4">
    <w:name w:val="Основной текст с отступом Знак"/>
    <w:basedOn w:val="a0"/>
    <w:link w:val="aff3"/>
    <w:uiPriority w:val="99"/>
    <w:semiHidden/>
    <w:locked/>
    <w:rsid w:val="00574106"/>
    <w:rPr>
      <w:color w:val="00000A"/>
      <w:sz w:val="22"/>
      <w:szCs w:val="22"/>
    </w:rPr>
  </w:style>
  <w:style w:type="paragraph" w:customStyle="1" w:styleId="formattexttopleveltext">
    <w:name w:val="formattext topleveltext"/>
    <w:basedOn w:val="a"/>
    <w:uiPriority w:val="99"/>
    <w:rsid w:val="001379CC"/>
    <w:pPr>
      <w:spacing w:before="100" w:beforeAutospacing="1" w:after="100" w:afterAutospacing="1" w:line="240" w:lineRule="auto"/>
    </w:pPr>
    <w:rPr>
      <w:color w:val="auto"/>
      <w:sz w:val="24"/>
      <w:szCs w:val="24"/>
    </w:rPr>
  </w:style>
  <w:style w:type="paragraph" w:styleId="aff5">
    <w:name w:val="Block Text"/>
    <w:basedOn w:val="a"/>
    <w:uiPriority w:val="99"/>
    <w:locked/>
    <w:rsid w:val="00376201"/>
    <w:pPr>
      <w:tabs>
        <w:tab w:val="left" w:pos="-284"/>
      </w:tabs>
      <w:spacing w:after="0" w:line="240" w:lineRule="auto"/>
      <w:ind w:left="113" w:right="113"/>
      <w:jc w:val="center"/>
    </w:pPr>
    <w:rPr>
      <w:color w:val="auto"/>
      <w:sz w:val="18"/>
      <w:szCs w:val="18"/>
    </w:rPr>
  </w:style>
  <w:style w:type="paragraph" w:styleId="23">
    <w:name w:val="Body Text 2"/>
    <w:basedOn w:val="a"/>
    <w:link w:val="24"/>
    <w:uiPriority w:val="99"/>
    <w:locked/>
    <w:rsid w:val="004E1A4D"/>
    <w:pPr>
      <w:spacing w:after="120" w:line="480" w:lineRule="auto"/>
    </w:pPr>
    <w:rPr>
      <w:sz w:val="20"/>
      <w:szCs w:val="20"/>
    </w:rPr>
  </w:style>
  <w:style w:type="character" w:customStyle="1" w:styleId="24">
    <w:name w:val="Основной текст 2 Знак"/>
    <w:basedOn w:val="a0"/>
    <w:link w:val="23"/>
    <w:uiPriority w:val="99"/>
    <w:semiHidden/>
    <w:locked/>
    <w:rsid w:val="00C82527"/>
    <w:rPr>
      <w:color w:val="00000A"/>
    </w:rPr>
  </w:style>
  <w:style w:type="character" w:customStyle="1" w:styleId="aff6">
    <w:name w:val="Гипертекстовая ссылка"/>
    <w:uiPriority w:val="99"/>
    <w:rsid w:val="00BD49F7"/>
    <w:rPr>
      <w:color w:val="auto"/>
    </w:rPr>
  </w:style>
  <w:style w:type="paragraph" w:customStyle="1" w:styleId="aff7">
    <w:name w:val="Основная. Текст ="/>
    <w:aliases w:val="AB_TXT"/>
    <w:link w:val="aff8"/>
    <w:uiPriority w:val="99"/>
    <w:rsid w:val="005D76B8"/>
    <w:pPr>
      <w:spacing w:line="360" w:lineRule="auto"/>
      <w:ind w:firstLine="709"/>
      <w:jc w:val="both"/>
    </w:pPr>
    <w:rPr>
      <w:rFonts w:ascii="Arial" w:hAnsi="Arial" w:cs="Arial"/>
      <w:sz w:val="28"/>
      <w:szCs w:val="28"/>
      <w:lang w:eastAsia="en-US"/>
    </w:rPr>
  </w:style>
  <w:style w:type="character" w:customStyle="1" w:styleId="aff8">
    <w:name w:val="Основная. Текст = Знак"/>
    <w:aliases w:val="AB_TXT Знак"/>
    <w:link w:val="aff7"/>
    <w:uiPriority w:val="99"/>
    <w:locked/>
    <w:rsid w:val="005D76B8"/>
    <w:rPr>
      <w:rFonts w:ascii="Arial" w:hAnsi="Arial" w:cs="Arial"/>
      <w:sz w:val="28"/>
      <w:szCs w:val="28"/>
      <w:lang w:val="ru-RU" w:eastAsia="en-US"/>
    </w:rPr>
  </w:style>
  <w:style w:type="character" w:customStyle="1" w:styleId="aff9">
    <w:name w:val="Цветовое выделение"/>
    <w:uiPriority w:val="99"/>
    <w:rsid w:val="00620DD5"/>
    <w:rPr>
      <w:b/>
      <w:bCs/>
      <w:color w:val="auto"/>
    </w:rPr>
  </w:style>
  <w:style w:type="paragraph" w:styleId="affa">
    <w:name w:val="List Paragraph"/>
    <w:basedOn w:val="a"/>
    <w:uiPriority w:val="99"/>
    <w:qFormat/>
    <w:rsid w:val="003940C2"/>
    <w:pPr>
      <w:spacing w:after="0" w:line="240" w:lineRule="auto"/>
      <w:ind w:left="720"/>
    </w:pPr>
    <w:rPr>
      <w:color w:val="auto"/>
      <w:sz w:val="24"/>
      <w:szCs w:val="24"/>
    </w:rPr>
  </w:style>
  <w:style w:type="paragraph" w:styleId="affb">
    <w:name w:val="Title"/>
    <w:basedOn w:val="a"/>
    <w:link w:val="affc"/>
    <w:uiPriority w:val="99"/>
    <w:qFormat/>
    <w:locked/>
    <w:rsid w:val="003940C2"/>
    <w:pPr>
      <w:spacing w:after="0" w:line="240" w:lineRule="auto"/>
      <w:jc w:val="center"/>
    </w:pPr>
    <w:rPr>
      <w:b/>
      <w:bCs/>
      <w:color w:val="auto"/>
      <w:sz w:val="26"/>
      <w:szCs w:val="26"/>
    </w:rPr>
  </w:style>
  <w:style w:type="character" w:customStyle="1" w:styleId="affc">
    <w:name w:val="Название Знак"/>
    <w:basedOn w:val="a0"/>
    <w:link w:val="affb"/>
    <w:uiPriority w:val="99"/>
    <w:locked/>
    <w:rsid w:val="003940C2"/>
    <w:rPr>
      <w:b/>
      <w:bCs/>
      <w:sz w:val="24"/>
      <w:szCs w:val="24"/>
      <w:lang w:val="ru-RU" w:eastAsia="ru-RU"/>
    </w:rPr>
  </w:style>
  <w:style w:type="paragraph" w:customStyle="1" w:styleId="affd">
    <w:name w:val="Таблица. Текст левый нормал ="/>
    <w:aliases w:val="AB_T.T.LN"/>
    <w:basedOn w:val="aff7"/>
    <w:uiPriority w:val="99"/>
    <w:rsid w:val="00156ECA"/>
    <w:pPr>
      <w:spacing w:before="120" w:after="120"/>
      <w:ind w:firstLine="0"/>
      <w:jc w:val="left"/>
    </w:pPr>
  </w:style>
  <w:style w:type="paragraph" w:customStyle="1" w:styleId="affe">
    <w:name w:val="Таблица. Текст по центру нормал ="/>
    <w:aliases w:val="AB_T.T.CN"/>
    <w:basedOn w:val="a"/>
    <w:uiPriority w:val="99"/>
    <w:rsid w:val="00156ECA"/>
    <w:pPr>
      <w:spacing w:before="120" w:after="120" w:line="240" w:lineRule="auto"/>
      <w:jc w:val="center"/>
    </w:pPr>
    <w:rPr>
      <w:rFonts w:ascii="Arial" w:hAnsi="Arial" w:cs="Arial"/>
      <w:color w:val="auto"/>
      <w:sz w:val="28"/>
      <w:szCs w:val="28"/>
      <w:lang w:eastAsia="en-US"/>
    </w:rPr>
  </w:style>
  <w:style w:type="paragraph" w:customStyle="1" w:styleId="afff">
    <w:name w:val="Таблица. Текст по ширине ="/>
    <w:aliases w:val="AB_T.T.W"/>
    <w:basedOn w:val="a"/>
    <w:uiPriority w:val="99"/>
    <w:rsid w:val="00156ECA"/>
    <w:pPr>
      <w:spacing w:before="240" w:after="240" w:line="240" w:lineRule="auto"/>
      <w:jc w:val="both"/>
    </w:pPr>
    <w:rPr>
      <w:rFonts w:ascii="Arial" w:hAnsi="Arial" w:cs="Arial"/>
      <w:color w:val="auto"/>
      <w:sz w:val="28"/>
      <w:szCs w:val="28"/>
      <w:lang w:eastAsia="en-US"/>
    </w:rPr>
  </w:style>
  <w:style w:type="paragraph" w:customStyle="1" w:styleId="31">
    <w:name w:val="Титульная. Наименование 3 ="/>
    <w:aliases w:val="AB_TIT.3"/>
    <w:basedOn w:val="aff7"/>
    <w:next w:val="a"/>
    <w:uiPriority w:val="99"/>
    <w:rsid w:val="00237187"/>
    <w:pPr>
      <w:suppressAutoHyphens/>
      <w:spacing w:line="240" w:lineRule="auto"/>
      <w:ind w:firstLine="0"/>
      <w:jc w:val="center"/>
    </w:pPr>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E47B5"/>
    <w:pPr>
      <w:spacing w:after="160" w:line="259" w:lineRule="auto"/>
    </w:pPr>
    <w:rPr>
      <w:color w:val="00000A"/>
    </w:rPr>
  </w:style>
  <w:style w:type="paragraph" w:styleId="1">
    <w:name w:val="heading 1"/>
    <w:basedOn w:val="a"/>
    <w:next w:val="a"/>
    <w:link w:val="10"/>
    <w:uiPriority w:val="99"/>
    <w:qFormat/>
    <w:rsid w:val="001D064E"/>
    <w:pPr>
      <w:keepNext/>
      <w:widowControl w:val="0"/>
      <w:numPr>
        <w:numId w:val="5"/>
      </w:numPr>
      <w:suppressAutoHyphens/>
      <w:autoSpaceDE w:val="0"/>
      <w:spacing w:before="240" w:after="60" w:line="240" w:lineRule="auto"/>
      <w:outlineLvl w:val="0"/>
    </w:pPr>
    <w:rPr>
      <w:rFonts w:ascii="Arial" w:hAnsi="Arial" w:cs="Arial"/>
      <w:b/>
      <w:bCs/>
      <w:color w:val="auto"/>
      <w:kern w:val="1"/>
      <w:sz w:val="32"/>
      <w:szCs w:val="32"/>
      <w:lang w:eastAsia="ar-SA"/>
    </w:rPr>
  </w:style>
  <w:style w:type="paragraph" w:styleId="2">
    <w:name w:val="heading 2"/>
    <w:basedOn w:val="a"/>
    <w:next w:val="a"/>
    <w:link w:val="20"/>
    <w:uiPriority w:val="99"/>
    <w:qFormat/>
    <w:rsid w:val="00E75182"/>
    <w:pPr>
      <w:keepNext/>
      <w:keepLines/>
      <w:numPr>
        <w:ilvl w:val="1"/>
        <w:numId w:val="5"/>
      </w:numPr>
      <w:spacing w:before="200" w:after="0"/>
      <w:outlineLvl w:val="1"/>
    </w:pPr>
    <w:rPr>
      <w:rFonts w:ascii="Cambria" w:hAnsi="Cambria" w:cs="Cambria"/>
      <w:b/>
      <w:bCs/>
      <w:color w:val="4F81BD"/>
      <w:sz w:val="26"/>
      <w:szCs w:val="26"/>
    </w:rPr>
  </w:style>
  <w:style w:type="paragraph" w:styleId="3">
    <w:name w:val="heading 3"/>
    <w:basedOn w:val="a"/>
    <w:next w:val="a"/>
    <w:link w:val="30"/>
    <w:uiPriority w:val="99"/>
    <w:qFormat/>
    <w:rsid w:val="00E75182"/>
    <w:pPr>
      <w:keepNext/>
      <w:keepLines/>
      <w:numPr>
        <w:ilvl w:val="2"/>
        <w:numId w:val="5"/>
      </w:numPr>
      <w:spacing w:before="200" w:after="0"/>
      <w:outlineLvl w:val="2"/>
    </w:pPr>
    <w:rPr>
      <w:rFonts w:ascii="Cambria" w:hAnsi="Cambria" w:cs="Cambria"/>
      <w:b/>
      <w:bCs/>
      <w:color w:val="4F81BD"/>
    </w:rPr>
  </w:style>
  <w:style w:type="paragraph" w:styleId="4">
    <w:name w:val="heading 4"/>
    <w:basedOn w:val="a"/>
    <w:next w:val="a"/>
    <w:link w:val="40"/>
    <w:uiPriority w:val="99"/>
    <w:qFormat/>
    <w:rsid w:val="001D064E"/>
    <w:pPr>
      <w:keepNext/>
      <w:widowControl w:val="0"/>
      <w:numPr>
        <w:ilvl w:val="3"/>
        <w:numId w:val="5"/>
      </w:numPr>
      <w:suppressAutoHyphens/>
      <w:autoSpaceDE w:val="0"/>
      <w:spacing w:before="240" w:after="60" w:line="240" w:lineRule="auto"/>
      <w:outlineLvl w:val="3"/>
    </w:pPr>
    <w:rPr>
      <w:b/>
      <w:bCs/>
      <w:color w:val="auto"/>
      <w:sz w:val="28"/>
      <w:szCs w:val="28"/>
      <w:lang w:eastAsia="ar-SA"/>
    </w:rPr>
  </w:style>
  <w:style w:type="paragraph" w:styleId="5">
    <w:name w:val="heading 5"/>
    <w:basedOn w:val="a"/>
    <w:next w:val="a"/>
    <w:link w:val="50"/>
    <w:uiPriority w:val="99"/>
    <w:qFormat/>
    <w:rsid w:val="00E75182"/>
    <w:pPr>
      <w:keepNext/>
      <w:keepLines/>
      <w:numPr>
        <w:ilvl w:val="4"/>
        <w:numId w:val="5"/>
      </w:numPr>
      <w:spacing w:before="200" w:after="0"/>
      <w:outlineLvl w:val="4"/>
    </w:pPr>
    <w:rPr>
      <w:rFonts w:ascii="Cambria" w:hAnsi="Cambria" w:cs="Cambria"/>
      <w:color w:val="243F60"/>
    </w:rPr>
  </w:style>
  <w:style w:type="paragraph" w:styleId="6">
    <w:name w:val="heading 6"/>
    <w:basedOn w:val="a"/>
    <w:next w:val="a"/>
    <w:link w:val="60"/>
    <w:uiPriority w:val="99"/>
    <w:qFormat/>
    <w:rsid w:val="00E75182"/>
    <w:pPr>
      <w:keepNext/>
      <w:keepLines/>
      <w:numPr>
        <w:ilvl w:val="5"/>
        <w:numId w:val="5"/>
      </w:numPr>
      <w:spacing w:before="200" w:after="0"/>
      <w:outlineLvl w:val="5"/>
    </w:pPr>
    <w:rPr>
      <w:rFonts w:ascii="Cambria" w:hAnsi="Cambria" w:cs="Cambria"/>
      <w:i/>
      <w:iCs/>
      <w:color w:val="243F60"/>
    </w:rPr>
  </w:style>
  <w:style w:type="paragraph" w:styleId="7">
    <w:name w:val="heading 7"/>
    <w:basedOn w:val="a"/>
    <w:next w:val="a"/>
    <w:link w:val="70"/>
    <w:uiPriority w:val="99"/>
    <w:qFormat/>
    <w:rsid w:val="00E75182"/>
    <w:pPr>
      <w:keepNext/>
      <w:keepLines/>
      <w:numPr>
        <w:ilvl w:val="6"/>
        <w:numId w:val="5"/>
      </w:numPr>
      <w:spacing w:before="200" w:after="0"/>
      <w:outlineLvl w:val="6"/>
    </w:pPr>
    <w:rPr>
      <w:rFonts w:ascii="Cambria" w:hAnsi="Cambria" w:cs="Cambria"/>
      <w:i/>
      <w:iCs/>
      <w:color w:val="404040"/>
    </w:rPr>
  </w:style>
  <w:style w:type="paragraph" w:styleId="8">
    <w:name w:val="heading 8"/>
    <w:basedOn w:val="a"/>
    <w:next w:val="a"/>
    <w:link w:val="80"/>
    <w:uiPriority w:val="99"/>
    <w:qFormat/>
    <w:rsid w:val="00E75182"/>
    <w:pPr>
      <w:keepNext/>
      <w:keepLines/>
      <w:numPr>
        <w:ilvl w:val="7"/>
        <w:numId w:val="5"/>
      </w:numPr>
      <w:spacing w:before="200" w:after="0"/>
      <w:outlineLvl w:val="7"/>
    </w:pPr>
    <w:rPr>
      <w:rFonts w:ascii="Cambria" w:hAnsi="Cambria" w:cs="Cambria"/>
      <w:color w:val="404040"/>
      <w:sz w:val="20"/>
      <w:szCs w:val="20"/>
    </w:rPr>
  </w:style>
  <w:style w:type="paragraph" w:styleId="9">
    <w:name w:val="heading 9"/>
    <w:basedOn w:val="a"/>
    <w:next w:val="a"/>
    <w:link w:val="90"/>
    <w:uiPriority w:val="99"/>
    <w:qFormat/>
    <w:rsid w:val="00E75182"/>
    <w:pPr>
      <w:keepNext/>
      <w:keepLines/>
      <w:numPr>
        <w:ilvl w:val="8"/>
        <w:numId w:val="5"/>
      </w:numPr>
      <w:spacing w:before="200" w:after="0"/>
      <w:outlineLvl w:val="8"/>
    </w:pPr>
    <w:rPr>
      <w:rFonts w:ascii="Cambria"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D064E"/>
    <w:rPr>
      <w:rFonts w:ascii="Arial" w:hAnsi="Arial" w:cs="Arial"/>
      <w:b/>
      <w:bCs/>
      <w:kern w:val="1"/>
      <w:sz w:val="32"/>
      <w:szCs w:val="32"/>
      <w:lang w:eastAsia="ar-SA" w:bidi="ar-SA"/>
    </w:rPr>
  </w:style>
  <w:style w:type="character" w:customStyle="1" w:styleId="20">
    <w:name w:val="Заголовок 2 Знак"/>
    <w:basedOn w:val="a0"/>
    <w:link w:val="2"/>
    <w:uiPriority w:val="99"/>
    <w:locked/>
    <w:rsid w:val="00E75182"/>
    <w:rPr>
      <w:rFonts w:ascii="Cambria" w:hAnsi="Cambria" w:cs="Cambria"/>
      <w:b/>
      <w:bCs/>
      <w:color w:val="4F81BD"/>
      <w:sz w:val="26"/>
      <w:szCs w:val="26"/>
    </w:rPr>
  </w:style>
  <w:style w:type="character" w:customStyle="1" w:styleId="30">
    <w:name w:val="Заголовок 3 Знак"/>
    <w:basedOn w:val="a0"/>
    <w:link w:val="3"/>
    <w:uiPriority w:val="99"/>
    <w:locked/>
    <w:rsid w:val="00E75182"/>
    <w:rPr>
      <w:rFonts w:ascii="Cambria" w:hAnsi="Cambria" w:cs="Cambria"/>
      <w:b/>
      <w:bCs/>
      <w:color w:val="4F81BD"/>
      <w:sz w:val="22"/>
      <w:szCs w:val="22"/>
    </w:rPr>
  </w:style>
  <w:style w:type="character" w:customStyle="1" w:styleId="40">
    <w:name w:val="Заголовок 4 Знак"/>
    <w:basedOn w:val="a0"/>
    <w:link w:val="4"/>
    <w:uiPriority w:val="99"/>
    <w:locked/>
    <w:rsid w:val="001D064E"/>
    <w:rPr>
      <w:rFonts w:ascii="Times New Roman" w:hAnsi="Times New Roman" w:cs="Times New Roman"/>
      <w:b/>
      <w:bCs/>
      <w:sz w:val="28"/>
      <w:szCs w:val="28"/>
      <w:lang w:eastAsia="ar-SA" w:bidi="ar-SA"/>
    </w:rPr>
  </w:style>
  <w:style w:type="character" w:customStyle="1" w:styleId="50">
    <w:name w:val="Заголовок 5 Знак"/>
    <w:basedOn w:val="a0"/>
    <w:link w:val="5"/>
    <w:uiPriority w:val="99"/>
    <w:semiHidden/>
    <w:locked/>
    <w:rsid w:val="00E75182"/>
    <w:rPr>
      <w:rFonts w:ascii="Cambria" w:hAnsi="Cambria" w:cs="Cambria"/>
      <w:color w:val="243F60"/>
      <w:sz w:val="22"/>
      <w:szCs w:val="22"/>
    </w:rPr>
  </w:style>
  <w:style w:type="character" w:customStyle="1" w:styleId="60">
    <w:name w:val="Заголовок 6 Знак"/>
    <w:basedOn w:val="a0"/>
    <w:link w:val="6"/>
    <w:uiPriority w:val="99"/>
    <w:semiHidden/>
    <w:locked/>
    <w:rsid w:val="00E75182"/>
    <w:rPr>
      <w:rFonts w:ascii="Cambria" w:hAnsi="Cambria" w:cs="Cambria"/>
      <w:i/>
      <w:iCs/>
      <w:color w:val="243F60"/>
      <w:sz w:val="22"/>
      <w:szCs w:val="22"/>
    </w:rPr>
  </w:style>
  <w:style w:type="character" w:customStyle="1" w:styleId="70">
    <w:name w:val="Заголовок 7 Знак"/>
    <w:basedOn w:val="a0"/>
    <w:link w:val="7"/>
    <w:uiPriority w:val="99"/>
    <w:semiHidden/>
    <w:locked/>
    <w:rsid w:val="00E75182"/>
    <w:rPr>
      <w:rFonts w:ascii="Cambria" w:hAnsi="Cambria" w:cs="Cambria"/>
      <w:i/>
      <w:iCs/>
      <w:color w:val="404040"/>
      <w:sz w:val="22"/>
      <w:szCs w:val="22"/>
    </w:rPr>
  </w:style>
  <w:style w:type="character" w:customStyle="1" w:styleId="80">
    <w:name w:val="Заголовок 8 Знак"/>
    <w:basedOn w:val="a0"/>
    <w:link w:val="8"/>
    <w:uiPriority w:val="99"/>
    <w:semiHidden/>
    <w:locked/>
    <w:rsid w:val="00E75182"/>
    <w:rPr>
      <w:rFonts w:ascii="Cambria" w:hAnsi="Cambria" w:cs="Cambria"/>
      <w:color w:val="404040"/>
    </w:rPr>
  </w:style>
  <w:style w:type="character" w:customStyle="1" w:styleId="90">
    <w:name w:val="Заголовок 9 Знак"/>
    <w:basedOn w:val="a0"/>
    <w:link w:val="9"/>
    <w:uiPriority w:val="99"/>
    <w:semiHidden/>
    <w:locked/>
    <w:rsid w:val="00E75182"/>
    <w:rPr>
      <w:rFonts w:ascii="Cambria" w:hAnsi="Cambria" w:cs="Cambria"/>
      <w:i/>
      <w:iCs/>
      <w:color w:val="404040"/>
    </w:rPr>
  </w:style>
  <w:style w:type="character" w:customStyle="1" w:styleId="21">
    <w:name w:val="Основной текст (2)_"/>
    <w:uiPriority w:val="99"/>
    <w:rsid w:val="001716E3"/>
    <w:rPr>
      <w:rFonts w:ascii="Arial" w:hAnsi="Arial" w:cs="Arial"/>
      <w:sz w:val="19"/>
      <w:szCs w:val="19"/>
    </w:rPr>
  </w:style>
  <w:style w:type="character" w:customStyle="1" w:styleId="28pt">
    <w:name w:val="Основной текст (2) + 8 pt"/>
    <w:uiPriority w:val="99"/>
    <w:rsid w:val="001716E3"/>
    <w:rPr>
      <w:rFonts w:ascii="Tahoma" w:hAnsi="Tahoma" w:cs="Tahoma"/>
      <w:sz w:val="16"/>
      <w:szCs w:val="16"/>
    </w:rPr>
  </w:style>
  <w:style w:type="character" w:customStyle="1" w:styleId="-">
    <w:name w:val="Интернет-ссылка"/>
    <w:uiPriority w:val="99"/>
    <w:rsid w:val="001716E3"/>
    <w:rPr>
      <w:color w:val="auto"/>
      <w:u w:val="single"/>
    </w:rPr>
  </w:style>
  <w:style w:type="character" w:customStyle="1" w:styleId="61">
    <w:name w:val="Основной текст (6)_"/>
    <w:uiPriority w:val="99"/>
    <w:rsid w:val="001716E3"/>
    <w:rPr>
      <w:rFonts w:ascii="Tahoma" w:hAnsi="Tahoma" w:cs="Tahoma"/>
      <w:i/>
      <w:iCs/>
      <w:spacing w:val="-10"/>
      <w:sz w:val="19"/>
      <w:szCs w:val="19"/>
    </w:rPr>
  </w:style>
  <w:style w:type="character" w:customStyle="1" w:styleId="62">
    <w:name w:val="Основной текст (6) + Не курсив"/>
    <w:uiPriority w:val="99"/>
    <w:rsid w:val="001716E3"/>
    <w:rPr>
      <w:rFonts w:ascii="Tahoma" w:hAnsi="Tahoma" w:cs="Tahoma"/>
      <w:spacing w:val="0"/>
      <w:sz w:val="19"/>
      <w:szCs w:val="19"/>
    </w:rPr>
  </w:style>
  <w:style w:type="character" w:customStyle="1" w:styleId="a3">
    <w:name w:val="Верхний колонтитул Знак"/>
    <w:basedOn w:val="a0"/>
    <w:uiPriority w:val="99"/>
    <w:rsid w:val="001716E3"/>
  </w:style>
  <w:style w:type="character" w:customStyle="1" w:styleId="a4">
    <w:name w:val="Нижний колонтитул Знак"/>
    <w:basedOn w:val="a0"/>
    <w:uiPriority w:val="99"/>
    <w:rsid w:val="001716E3"/>
  </w:style>
  <w:style w:type="character" w:customStyle="1" w:styleId="210pt">
    <w:name w:val="Основной текст (2) + Интервал 10 pt"/>
    <w:uiPriority w:val="99"/>
    <w:rsid w:val="001716E3"/>
    <w:rPr>
      <w:rFonts w:ascii="Arial" w:hAnsi="Arial" w:cs="Arial"/>
      <w:spacing w:val="200"/>
      <w:sz w:val="19"/>
      <w:szCs w:val="19"/>
    </w:rPr>
  </w:style>
  <w:style w:type="character" w:customStyle="1" w:styleId="a5">
    <w:name w:val="Текст сноски Знак"/>
    <w:basedOn w:val="a0"/>
    <w:uiPriority w:val="99"/>
    <w:rsid w:val="001716E3"/>
  </w:style>
  <w:style w:type="character" w:styleId="a6">
    <w:name w:val="footnote reference"/>
    <w:basedOn w:val="a0"/>
    <w:uiPriority w:val="99"/>
    <w:semiHidden/>
    <w:rsid w:val="001716E3"/>
    <w:rPr>
      <w:vertAlign w:val="superscript"/>
    </w:rPr>
  </w:style>
  <w:style w:type="character" w:customStyle="1" w:styleId="a7">
    <w:name w:val="Текст выноски Знак"/>
    <w:uiPriority w:val="99"/>
    <w:rsid w:val="001716E3"/>
    <w:rPr>
      <w:rFonts w:ascii="Segoe UI" w:hAnsi="Segoe UI" w:cs="Segoe UI"/>
      <w:sz w:val="18"/>
      <w:szCs w:val="18"/>
    </w:rPr>
  </w:style>
  <w:style w:type="character" w:customStyle="1" w:styleId="ListLabel1">
    <w:name w:val="ListLabel 1"/>
    <w:uiPriority w:val="99"/>
    <w:rsid w:val="001716E3"/>
    <w:rPr>
      <w:b/>
      <w:bCs/>
    </w:rPr>
  </w:style>
  <w:style w:type="character" w:customStyle="1" w:styleId="ListLabel2">
    <w:name w:val="ListLabel 2"/>
    <w:uiPriority w:val="99"/>
    <w:rsid w:val="001716E3"/>
  </w:style>
  <w:style w:type="character" w:customStyle="1" w:styleId="ListLabel3">
    <w:name w:val="ListLabel 3"/>
    <w:uiPriority w:val="99"/>
    <w:rsid w:val="001716E3"/>
  </w:style>
  <w:style w:type="character" w:customStyle="1" w:styleId="ListLabel4">
    <w:name w:val="ListLabel 4"/>
    <w:uiPriority w:val="99"/>
    <w:rsid w:val="001716E3"/>
  </w:style>
  <w:style w:type="character" w:customStyle="1" w:styleId="ListLabel5">
    <w:name w:val="ListLabel 5"/>
    <w:uiPriority w:val="99"/>
    <w:rsid w:val="001716E3"/>
  </w:style>
  <w:style w:type="character" w:customStyle="1" w:styleId="ListLabel6">
    <w:name w:val="ListLabel 6"/>
    <w:uiPriority w:val="99"/>
    <w:rsid w:val="001716E3"/>
  </w:style>
  <w:style w:type="character" w:customStyle="1" w:styleId="ListLabel7">
    <w:name w:val="ListLabel 7"/>
    <w:uiPriority w:val="99"/>
    <w:rsid w:val="001716E3"/>
  </w:style>
  <w:style w:type="character" w:customStyle="1" w:styleId="ListLabel8">
    <w:name w:val="ListLabel 8"/>
    <w:uiPriority w:val="99"/>
    <w:rsid w:val="001716E3"/>
  </w:style>
  <w:style w:type="character" w:customStyle="1" w:styleId="ListLabel9">
    <w:name w:val="ListLabel 9"/>
    <w:uiPriority w:val="99"/>
    <w:rsid w:val="001716E3"/>
  </w:style>
  <w:style w:type="character" w:customStyle="1" w:styleId="ListLabel10">
    <w:name w:val="ListLabel 10"/>
    <w:uiPriority w:val="99"/>
    <w:rsid w:val="001716E3"/>
  </w:style>
  <w:style w:type="character" w:customStyle="1" w:styleId="ListLabel11">
    <w:name w:val="ListLabel 11"/>
    <w:uiPriority w:val="99"/>
    <w:rsid w:val="001716E3"/>
  </w:style>
  <w:style w:type="character" w:customStyle="1" w:styleId="ListLabel12">
    <w:name w:val="ListLabel 12"/>
    <w:uiPriority w:val="99"/>
    <w:rsid w:val="001716E3"/>
  </w:style>
  <w:style w:type="character" w:customStyle="1" w:styleId="ListLabel13">
    <w:name w:val="ListLabel 13"/>
    <w:uiPriority w:val="99"/>
    <w:rsid w:val="001716E3"/>
  </w:style>
  <w:style w:type="character" w:customStyle="1" w:styleId="ListLabel14">
    <w:name w:val="ListLabel 14"/>
    <w:uiPriority w:val="99"/>
    <w:rsid w:val="001716E3"/>
  </w:style>
  <w:style w:type="character" w:customStyle="1" w:styleId="ListLabel15">
    <w:name w:val="ListLabel 15"/>
    <w:uiPriority w:val="99"/>
    <w:rsid w:val="001716E3"/>
  </w:style>
  <w:style w:type="character" w:customStyle="1" w:styleId="ListLabel16">
    <w:name w:val="ListLabel 16"/>
    <w:uiPriority w:val="99"/>
    <w:rsid w:val="001716E3"/>
  </w:style>
  <w:style w:type="character" w:customStyle="1" w:styleId="ListLabel17">
    <w:name w:val="ListLabel 17"/>
    <w:uiPriority w:val="99"/>
    <w:rsid w:val="001716E3"/>
  </w:style>
  <w:style w:type="character" w:customStyle="1" w:styleId="ListLabel18">
    <w:name w:val="ListLabel 18"/>
    <w:uiPriority w:val="99"/>
    <w:rsid w:val="001716E3"/>
  </w:style>
  <w:style w:type="character" w:customStyle="1" w:styleId="ListLabel19">
    <w:name w:val="ListLabel 19"/>
    <w:uiPriority w:val="99"/>
    <w:rsid w:val="001716E3"/>
  </w:style>
  <w:style w:type="character" w:customStyle="1" w:styleId="ListLabel20">
    <w:name w:val="ListLabel 20"/>
    <w:uiPriority w:val="99"/>
    <w:rsid w:val="001716E3"/>
  </w:style>
  <w:style w:type="character" w:customStyle="1" w:styleId="ListLabel21">
    <w:name w:val="ListLabel 21"/>
    <w:uiPriority w:val="99"/>
    <w:rsid w:val="001716E3"/>
  </w:style>
  <w:style w:type="character" w:customStyle="1" w:styleId="ListLabel22">
    <w:name w:val="ListLabel 22"/>
    <w:uiPriority w:val="99"/>
    <w:rsid w:val="001716E3"/>
  </w:style>
  <w:style w:type="character" w:customStyle="1" w:styleId="ListLabel23">
    <w:name w:val="ListLabel 23"/>
    <w:uiPriority w:val="99"/>
    <w:rsid w:val="001716E3"/>
  </w:style>
  <w:style w:type="character" w:customStyle="1" w:styleId="ListLabel24">
    <w:name w:val="ListLabel 24"/>
    <w:uiPriority w:val="99"/>
    <w:rsid w:val="001716E3"/>
  </w:style>
  <w:style w:type="character" w:customStyle="1" w:styleId="ListLabel25">
    <w:name w:val="ListLabel 25"/>
    <w:uiPriority w:val="99"/>
    <w:rsid w:val="001716E3"/>
  </w:style>
  <w:style w:type="character" w:customStyle="1" w:styleId="ListLabel26">
    <w:name w:val="ListLabel 26"/>
    <w:uiPriority w:val="99"/>
    <w:rsid w:val="001716E3"/>
  </w:style>
  <w:style w:type="character" w:customStyle="1" w:styleId="ListLabel27">
    <w:name w:val="ListLabel 27"/>
    <w:uiPriority w:val="99"/>
    <w:rsid w:val="001716E3"/>
  </w:style>
  <w:style w:type="character" w:customStyle="1" w:styleId="ListLabel28">
    <w:name w:val="ListLabel 28"/>
    <w:uiPriority w:val="99"/>
    <w:rsid w:val="001716E3"/>
  </w:style>
  <w:style w:type="character" w:customStyle="1" w:styleId="ListLabel29">
    <w:name w:val="ListLabel 29"/>
    <w:uiPriority w:val="99"/>
    <w:rsid w:val="001716E3"/>
  </w:style>
  <w:style w:type="character" w:customStyle="1" w:styleId="ListLabel30">
    <w:name w:val="ListLabel 30"/>
    <w:uiPriority w:val="99"/>
    <w:rsid w:val="001716E3"/>
  </w:style>
  <w:style w:type="character" w:customStyle="1" w:styleId="ListLabel31">
    <w:name w:val="ListLabel 31"/>
    <w:uiPriority w:val="99"/>
    <w:rsid w:val="001716E3"/>
  </w:style>
  <w:style w:type="character" w:customStyle="1" w:styleId="ListLabel32">
    <w:name w:val="ListLabel 32"/>
    <w:uiPriority w:val="99"/>
    <w:rsid w:val="001716E3"/>
  </w:style>
  <w:style w:type="character" w:customStyle="1" w:styleId="ListLabel33">
    <w:name w:val="ListLabel 33"/>
    <w:uiPriority w:val="99"/>
    <w:rsid w:val="001716E3"/>
  </w:style>
  <w:style w:type="character" w:customStyle="1" w:styleId="ListLabel34">
    <w:name w:val="ListLabel 34"/>
    <w:uiPriority w:val="99"/>
    <w:rsid w:val="001716E3"/>
  </w:style>
  <w:style w:type="character" w:customStyle="1" w:styleId="ListLabel35">
    <w:name w:val="ListLabel 35"/>
    <w:uiPriority w:val="99"/>
    <w:rsid w:val="001716E3"/>
  </w:style>
  <w:style w:type="character" w:customStyle="1" w:styleId="ListLabel36">
    <w:name w:val="ListLabel 36"/>
    <w:uiPriority w:val="99"/>
    <w:rsid w:val="001716E3"/>
  </w:style>
  <w:style w:type="character" w:customStyle="1" w:styleId="ListLabel37">
    <w:name w:val="ListLabel 37"/>
    <w:uiPriority w:val="99"/>
    <w:rsid w:val="001716E3"/>
  </w:style>
  <w:style w:type="character" w:customStyle="1" w:styleId="ListLabel38">
    <w:name w:val="ListLabel 38"/>
    <w:uiPriority w:val="99"/>
    <w:rsid w:val="001716E3"/>
  </w:style>
  <w:style w:type="character" w:customStyle="1" w:styleId="ListLabel39">
    <w:name w:val="ListLabel 39"/>
    <w:uiPriority w:val="99"/>
    <w:rsid w:val="001716E3"/>
  </w:style>
  <w:style w:type="character" w:customStyle="1" w:styleId="ListLabel40">
    <w:name w:val="ListLabel 40"/>
    <w:uiPriority w:val="99"/>
    <w:rsid w:val="001716E3"/>
  </w:style>
  <w:style w:type="character" w:customStyle="1" w:styleId="ListLabel41">
    <w:name w:val="ListLabel 41"/>
    <w:uiPriority w:val="99"/>
    <w:rsid w:val="001716E3"/>
  </w:style>
  <w:style w:type="character" w:customStyle="1" w:styleId="ListLabel42">
    <w:name w:val="ListLabel 42"/>
    <w:uiPriority w:val="99"/>
    <w:rsid w:val="001716E3"/>
  </w:style>
  <w:style w:type="character" w:customStyle="1" w:styleId="ListLabel43">
    <w:name w:val="ListLabel 43"/>
    <w:uiPriority w:val="99"/>
    <w:rsid w:val="001716E3"/>
  </w:style>
  <w:style w:type="character" w:customStyle="1" w:styleId="ListLabel44">
    <w:name w:val="ListLabel 44"/>
    <w:uiPriority w:val="99"/>
    <w:rsid w:val="001716E3"/>
  </w:style>
  <w:style w:type="character" w:customStyle="1" w:styleId="ListLabel45">
    <w:name w:val="ListLabel 45"/>
    <w:uiPriority w:val="99"/>
    <w:rsid w:val="001716E3"/>
  </w:style>
  <w:style w:type="character" w:customStyle="1" w:styleId="a8">
    <w:name w:val="Символ сноски"/>
    <w:uiPriority w:val="99"/>
    <w:rsid w:val="001716E3"/>
  </w:style>
  <w:style w:type="character" w:customStyle="1" w:styleId="a9">
    <w:name w:val="Привязка сноски"/>
    <w:uiPriority w:val="99"/>
    <w:rsid w:val="001716E3"/>
    <w:rPr>
      <w:vertAlign w:val="superscript"/>
    </w:rPr>
  </w:style>
  <w:style w:type="character" w:customStyle="1" w:styleId="aa">
    <w:name w:val="Привязка концевой сноски"/>
    <w:uiPriority w:val="99"/>
    <w:rsid w:val="001716E3"/>
    <w:rPr>
      <w:vertAlign w:val="superscript"/>
    </w:rPr>
  </w:style>
  <w:style w:type="character" w:customStyle="1" w:styleId="ab">
    <w:name w:val="Символы концевой сноски"/>
    <w:uiPriority w:val="99"/>
    <w:rsid w:val="001716E3"/>
  </w:style>
  <w:style w:type="paragraph" w:customStyle="1" w:styleId="11">
    <w:name w:val="Заголовок1"/>
    <w:basedOn w:val="a"/>
    <w:next w:val="ac"/>
    <w:uiPriority w:val="99"/>
    <w:rsid w:val="001716E3"/>
    <w:pPr>
      <w:keepNext/>
      <w:spacing w:before="240" w:after="120"/>
    </w:pPr>
    <w:rPr>
      <w:rFonts w:ascii="Liberation Sans" w:eastAsia="Microsoft YaHei" w:hAnsi="Liberation Sans" w:cs="Liberation Sans"/>
      <w:sz w:val="28"/>
      <w:szCs w:val="28"/>
    </w:rPr>
  </w:style>
  <w:style w:type="paragraph" w:styleId="ac">
    <w:name w:val="Body Text"/>
    <w:basedOn w:val="a"/>
    <w:link w:val="ad"/>
    <w:uiPriority w:val="99"/>
    <w:rsid w:val="001716E3"/>
    <w:pPr>
      <w:spacing w:after="140" w:line="288" w:lineRule="auto"/>
    </w:pPr>
    <w:rPr>
      <w:sz w:val="20"/>
      <w:szCs w:val="20"/>
    </w:rPr>
  </w:style>
  <w:style w:type="character" w:customStyle="1" w:styleId="ad">
    <w:name w:val="Основной текст Знак"/>
    <w:basedOn w:val="a0"/>
    <w:link w:val="ac"/>
    <w:uiPriority w:val="99"/>
    <w:semiHidden/>
    <w:locked/>
    <w:rsid w:val="00DB24A2"/>
    <w:rPr>
      <w:color w:val="00000A"/>
    </w:rPr>
  </w:style>
  <w:style w:type="paragraph" w:styleId="ae">
    <w:name w:val="List"/>
    <w:basedOn w:val="ac"/>
    <w:uiPriority w:val="99"/>
    <w:rsid w:val="001716E3"/>
  </w:style>
  <w:style w:type="paragraph" w:styleId="af">
    <w:name w:val="caption"/>
    <w:basedOn w:val="a"/>
    <w:uiPriority w:val="99"/>
    <w:qFormat/>
    <w:rsid w:val="001716E3"/>
    <w:pPr>
      <w:suppressLineNumbers/>
      <w:spacing w:before="120" w:after="120"/>
    </w:pPr>
    <w:rPr>
      <w:i/>
      <w:iCs/>
      <w:sz w:val="24"/>
      <w:szCs w:val="24"/>
    </w:rPr>
  </w:style>
  <w:style w:type="paragraph" w:styleId="12">
    <w:name w:val="index 1"/>
    <w:basedOn w:val="a"/>
    <w:next w:val="a"/>
    <w:autoRedefine/>
    <w:uiPriority w:val="99"/>
    <w:semiHidden/>
    <w:rsid w:val="001E47B5"/>
    <w:pPr>
      <w:ind w:left="220" w:hanging="220"/>
    </w:pPr>
  </w:style>
  <w:style w:type="paragraph" w:styleId="af0">
    <w:name w:val="index heading"/>
    <w:basedOn w:val="a"/>
    <w:uiPriority w:val="99"/>
    <w:semiHidden/>
    <w:rsid w:val="001716E3"/>
    <w:pPr>
      <w:suppressLineNumbers/>
    </w:pPr>
  </w:style>
  <w:style w:type="paragraph" w:customStyle="1" w:styleId="COLBOTTOM">
    <w:name w:val="#COL_BOTTOM"/>
    <w:uiPriority w:val="99"/>
    <w:rsid w:val="001716E3"/>
    <w:pPr>
      <w:widowControl w:val="0"/>
    </w:pPr>
    <w:rPr>
      <w:rFonts w:ascii="Arial" w:hAnsi="Arial" w:cs="Arial"/>
      <w:color w:val="00000A"/>
      <w:sz w:val="24"/>
      <w:szCs w:val="24"/>
    </w:rPr>
  </w:style>
  <w:style w:type="paragraph" w:customStyle="1" w:styleId="COLTOP">
    <w:name w:val="#COL_TOP"/>
    <w:uiPriority w:val="99"/>
    <w:rsid w:val="001716E3"/>
    <w:pPr>
      <w:widowControl w:val="0"/>
    </w:pPr>
    <w:rPr>
      <w:rFonts w:ascii="Arial" w:hAnsi="Arial" w:cs="Arial"/>
      <w:color w:val="00000A"/>
      <w:sz w:val="24"/>
      <w:szCs w:val="24"/>
    </w:rPr>
  </w:style>
  <w:style w:type="paragraph" w:customStyle="1" w:styleId="PRINTSECTION">
    <w:name w:val="#PRINT_SECTION"/>
    <w:uiPriority w:val="99"/>
    <w:rsid w:val="001716E3"/>
    <w:pPr>
      <w:widowControl w:val="0"/>
    </w:pPr>
    <w:rPr>
      <w:rFonts w:ascii="Arial" w:hAnsi="Arial" w:cs="Arial"/>
      <w:color w:val="00000A"/>
      <w:sz w:val="24"/>
      <w:szCs w:val="24"/>
    </w:rPr>
  </w:style>
  <w:style w:type="paragraph" w:customStyle="1" w:styleId="af1">
    <w:name w:val="."/>
    <w:uiPriority w:val="99"/>
    <w:rsid w:val="001716E3"/>
    <w:pPr>
      <w:widowControl w:val="0"/>
    </w:pPr>
    <w:rPr>
      <w:rFonts w:ascii="Arial" w:hAnsi="Arial" w:cs="Arial"/>
      <w:color w:val="00000A"/>
      <w:sz w:val="24"/>
      <w:szCs w:val="24"/>
    </w:rPr>
  </w:style>
  <w:style w:type="paragraph" w:customStyle="1" w:styleId="A4WIDTH">
    <w:name w:val=".A4WIDTH"/>
    <w:uiPriority w:val="99"/>
    <w:rsid w:val="001716E3"/>
    <w:pPr>
      <w:widowControl w:val="0"/>
    </w:pPr>
    <w:rPr>
      <w:rFonts w:ascii="Arial" w:hAnsi="Arial" w:cs="Arial"/>
      <w:color w:val="00000A"/>
      <w:sz w:val="24"/>
      <w:szCs w:val="24"/>
    </w:rPr>
  </w:style>
  <w:style w:type="paragraph" w:customStyle="1" w:styleId="CENTERTEXT">
    <w:name w:val=".CENTERTEXT"/>
    <w:uiPriority w:val="99"/>
    <w:rsid w:val="001716E3"/>
    <w:pPr>
      <w:widowControl w:val="0"/>
    </w:pPr>
    <w:rPr>
      <w:rFonts w:ascii="Arial" w:hAnsi="Arial" w:cs="Arial"/>
      <w:color w:val="00000A"/>
      <w:sz w:val="24"/>
      <w:szCs w:val="24"/>
    </w:rPr>
  </w:style>
  <w:style w:type="paragraph" w:customStyle="1" w:styleId="CONTAINER">
    <w:name w:val=".CONTAINER"/>
    <w:uiPriority w:val="99"/>
    <w:rsid w:val="001716E3"/>
    <w:pPr>
      <w:widowControl w:val="0"/>
    </w:pPr>
    <w:rPr>
      <w:rFonts w:ascii="Arial" w:hAnsi="Arial" w:cs="Arial"/>
      <w:color w:val="00000A"/>
      <w:sz w:val="24"/>
      <w:szCs w:val="24"/>
    </w:rPr>
  </w:style>
  <w:style w:type="paragraph" w:customStyle="1" w:styleId="CONTENT">
    <w:name w:val=".CONTENT"/>
    <w:uiPriority w:val="99"/>
    <w:rsid w:val="001716E3"/>
    <w:pPr>
      <w:widowControl w:val="0"/>
    </w:pPr>
    <w:rPr>
      <w:rFonts w:ascii="Arial" w:hAnsi="Arial" w:cs="Arial"/>
      <w:color w:val="00000A"/>
      <w:sz w:val="24"/>
      <w:szCs w:val="24"/>
    </w:rPr>
  </w:style>
  <w:style w:type="paragraph" w:customStyle="1" w:styleId="DJVU">
    <w:name w:val=".DJVU"/>
    <w:uiPriority w:val="99"/>
    <w:rsid w:val="001716E3"/>
    <w:pPr>
      <w:widowControl w:val="0"/>
    </w:pPr>
    <w:rPr>
      <w:rFonts w:ascii="Arial" w:hAnsi="Arial" w:cs="Arial"/>
      <w:color w:val="00000A"/>
      <w:sz w:val="24"/>
      <w:szCs w:val="24"/>
    </w:rPr>
  </w:style>
  <w:style w:type="paragraph" w:customStyle="1" w:styleId="EMPTYLINE">
    <w:name w:val=".EMPTY_LINE"/>
    <w:uiPriority w:val="99"/>
    <w:rsid w:val="001716E3"/>
    <w:pPr>
      <w:widowControl w:val="0"/>
    </w:pPr>
    <w:rPr>
      <w:rFonts w:ascii="Arial" w:hAnsi="Arial" w:cs="Arial"/>
      <w:color w:val="00000A"/>
      <w:sz w:val="24"/>
      <w:szCs w:val="24"/>
    </w:rPr>
  </w:style>
  <w:style w:type="paragraph" w:customStyle="1" w:styleId="FORMATTEXT">
    <w:name w:val=".FORMATTEXT"/>
    <w:uiPriority w:val="99"/>
    <w:rsid w:val="001716E3"/>
    <w:pPr>
      <w:widowControl w:val="0"/>
    </w:pPr>
    <w:rPr>
      <w:rFonts w:ascii="Arial" w:hAnsi="Arial" w:cs="Arial"/>
      <w:color w:val="00000A"/>
    </w:rPr>
  </w:style>
  <w:style w:type="paragraph" w:customStyle="1" w:styleId="HEADERTEXT">
    <w:name w:val=".HEADERTEXT"/>
    <w:uiPriority w:val="99"/>
    <w:rsid w:val="001716E3"/>
    <w:pPr>
      <w:widowControl w:val="0"/>
    </w:pPr>
    <w:rPr>
      <w:rFonts w:ascii="Arial" w:hAnsi="Arial" w:cs="Arial"/>
      <w:color w:val="2B4279"/>
    </w:rPr>
  </w:style>
  <w:style w:type="paragraph" w:customStyle="1" w:styleId="HORIZLINE">
    <w:name w:val=".HORIZLINE"/>
    <w:uiPriority w:val="99"/>
    <w:rsid w:val="001716E3"/>
    <w:pPr>
      <w:widowControl w:val="0"/>
    </w:pPr>
    <w:rPr>
      <w:rFonts w:ascii="Arial" w:hAnsi="Arial" w:cs="Arial"/>
      <w:color w:val="00000A"/>
      <w:sz w:val="24"/>
      <w:szCs w:val="24"/>
    </w:rPr>
  </w:style>
  <w:style w:type="paragraph" w:customStyle="1" w:styleId="IMAGE">
    <w:name w:val=".IMAGE"/>
    <w:uiPriority w:val="99"/>
    <w:rsid w:val="001716E3"/>
    <w:pPr>
      <w:widowControl w:val="0"/>
    </w:pPr>
    <w:rPr>
      <w:rFonts w:ascii="Arial" w:hAnsi="Arial" w:cs="Arial"/>
      <w:color w:val="00000A"/>
      <w:sz w:val="24"/>
      <w:szCs w:val="24"/>
    </w:rPr>
  </w:style>
  <w:style w:type="paragraph" w:customStyle="1" w:styleId="MIDDLEPICT">
    <w:name w:val=".MIDDLEPICT"/>
    <w:uiPriority w:val="99"/>
    <w:rsid w:val="001716E3"/>
    <w:pPr>
      <w:widowControl w:val="0"/>
    </w:pPr>
    <w:rPr>
      <w:rFonts w:ascii="Arial" w:hAnsi="Arial" w:cs="Arial"/>
      <w:color w:val="00000A"/>
      <w:sz w:val="24"/>
      <w:szCs w:val="24"/>
    </w:rPr>
  </w:style>
  <w:style w:type="paragraph" w:customStyle="1" w:styleId="TOPLEVELTEXT">
    <w:name w:val=".TOPLEVELTEXT"/>
    <w:uiPriority w:val="99"/>
    <w:rsid w:val="001716E3"/>
    <w:pPr>
      <w:widowControl w:val="0"/>
    </w:pPr>
    <w:rPr>
      <w:rFonts w:ascii="Arial" w:hAnsi="Arial" w:cs="Arial"/>
      <w:color w:val="00000A"/>
      <w:sz w:val="24"/>
      <w:szCs w:val="24"/>
    </w:rPr>
  </w:style>
  <w:style w:type="paragraph" w:customStyle="1" w:styleId="UNFORMATTEXT">
    <w:name w:val=".UNFORMATTEXT"/>
    <w:uiPriority w:val="99"/>
    <w:rsid w:val="001716E3"/>
    <w:pPr>
      <w:widowControl w:val="0"/>
    </w:pPr>
    <w:rPr>
      <w:rFonts w:ascii="Courier New" w:hAnsi="Courier New" w:cs="Courier New"/>
      <w:color w:val="00000A"/>
    </w:rPr>
  </w:style>
  <w:style w:type="paragraph" w:customStyle="1" w:styleId="PAGE">
    <w:name w:val="@PAGE"/>
    <w:uiPriority w:val="99"/>
    <w:rsid w:val="001716E3"/>
    <w:pPr>
      <w:widowControl w:val="0"/>
    </w:pPr>
    <w:rPr>
      <w:rFonts w:ascii="Arial" w:hAnsi="Arial" w:cs="Arial"/>
      <w:color w:val="00000A"/>
      <w:sz w:val="24"/>
      <w:szCs w:val="24"/>
    </w:rPr>
  </w:style>
  <w:style w:type="paragraph" w:customStyle="1" w:styleId="BODY">
    <w:name w:val="BODY"/>
    <w:uiPriority w:val="99"/>
    <w:rsid w:val="001716E3"/>
    <w:pPr>
      <w:widowControl w:val="0"/>
    </w:pPr>
    <w:rPr>
      <w:rFonts w:ascii="Arial" w:hAnsi="Arial" w:cs="Arial"/>
      <w:color w:val="00000A"/>
    </w:rPr>
  </w:style>
  <w:style w:type="paragraph" w:customStyle="1" w:styleId="HTML">
    <w:name w:val="HTML"/>
    <w:uiPriority w:val="99"/>
    <w:rsid w:val="001716E3"/>
    <w:pPr>
      <w:widowControl w:val="0"/>
    </w:pPr>
    <w:rPr>
      <w:rFonts w:ascii="Arial" w:hAnsi="Arial" w:cs="Arial"/>
      <w:color w:val="00000A"/>
      <w:sz w:val="24"/>
      <w:szCs w:val="24"/>
    </w:rPr>
  </w:style>
  <w:style w:type="paragraph" w:customStyle="1" w:styleId="TABLE">
    <w:name w:val="TABLE"/>
    <w:uiPriority w:val="99"/>
    <w:rsid w:val="001716E3"/>
    <w:pPr>
      <w:widowControl w:val="0"/>
    </w:pPr>
    <w:rPr>
      <w:rFonts w:ascii="Arial" w:hAnsi="Arial" w:cs="Arial"/>
      <w:color w:val="00000A"/>
      <w:sz w:val="24"/>
      <w:szCs w:val="24"/>
    </w:rPr>
  </w:style>
  <w:style w:type="paragraph" w:customStyle="1" w:styleId="210">
    <w:name w:val="Основной текст (2)1"/>
    <w:basedOn w:val="a"/>
    <w:uiPriority w:val="99"/>
    <w:rsid w:val="001716E3"/>
    <w:pPr>
      <w:widowControl w:val="0"/>
      <w:shd w:val="clear" w:color="auto" w:fill="FFFFFF"/>
      <w:spacing w:before="300" w:after="180" w:line="230" w:lineRule="exact"/>
      <w:jc w:val="both"/>
    </w:pPr>
    <w:rPr>
      <w:rFonts w:ascii="Arial" w:hAnsi="Arial" w:cs="Arial"/>
      <w:sz w:val="19"/>
      <w:szCs w:val="19"/>
    </w:rPr>
  </w:style>
  <w:style w:type="paragraph" w:customStyle="1" w:styleId="22">
    <w:name w:val="Основной текст (2)"/>
    <w:basedOn w:val="a"/>
    <w:uiPriority w:val="99"/>
    <w:rsid w:val="001716E3"/>
    <w:pPr>
      <w:widowControl w:val="0"/>
      <w:shd w:val="clear" w:color="auto" w:fill="FFFFFF"/>
      <w:spacing w:after="0" w:line="234" w:lineRule="exact"/>
      <w:jc w:val="right"/>
    </w:pPr>
    <w:rPr>
      <w:rFonts w:ascii="Tahoma" w:hAnsi="Tahoma" w:cs="Tahoma"/>
      <w:sz w:val="19"/>
      <w:szCs w:val="19"/>
    </w:rPr>
  </w:style>
  <w:style w:type="paragraph" w:customStyle="1" w:styleId="63">
    <w:name w:val="Основной текст (6)"/>
    <w:basedOn w:val="a"/>
    <w:uiPriority w:val="99"/>
    <w:rsid w:val="001716E3"/>
    <w:pPr>
      <w:widowControl w:val="0"/>
      <w:shd w:val="clear" w:color="auto" w:fill="FFFFFF"/>
      <w:spacing w:before="720" w:after="1800" w:line="225" w:lineRule="exact"/>
      <w:ind w:firstLine="560"/>
      <w:jc w:val="both"/>
    </w:pPr>
    <w:rPr>
      <w:rFonts w:ascii="Tahoma" w:hAnsi="Tahoma" w:cs="Tahoma"/>
      <w:i/>
      <w:iCs/>
      <w:spacing w:val="-10"/>
      <w:sz w:val="19"/>
      <w:szCs w:val="19"/>
    </w:rPr>
  </w:style>
  <w:style w:type="paragraph" w:styleId="af2">
    <w:name w:val="header"/>
    <w:basedOn w:val="a"/>
    <w:link w:val="13"/>
    <w:uiPriority w:val="99"/>
    <w:rsid w:val="001716E3"/>
    <w:pPr>
      <w:tabs>
        <w:tab w:val="center" w:pos="4677"/>
        <w:tab w:val="right" w:pos="9355"/>
      </w:tabs>
    </w:pPr>
    <w:rPr>
      <w:sz w:val="20"/>
      <w:szCs w:val="20"/>
    </w:rPr>
  </w:style>
  <w:style w:type="character" w:customStyle="1" w:styleId="13">
    <w:name w:val="Верхний колонтитул Знак1"/>
    <w:basedOn w:val="a0"/>
    <w:link w:val="af2"/>
    <w:uiPriority w:val="99"/>
    <w:semiHidden/>
    <w:locked/>
    <w:rsid w:val="00DB24A2"/>
    <w:rPr>
      <w:color w:val="00000A"/>
    </w:rPr>
  </w:style>
  <w:style w:type="paragraph" w:styleId="af3">
    <w:name w:val="footer"/>
    <w:basedOn w:val="a"/>
    <w:link w:val="14"/>
    <w:uiPriority w:val="99"/>
    <w:rsid w:val="001716E3"/>
    <w:pPr>
      <w:tabs>
        <w:tab w:val="center" w:pos="4677"/>
        <w:tab w:val="right" w:pos="9355"/>
      </w:tabs>
    </w:pPr>
    <w:rPr>
      <w:sz w:val="20"/>
      <w:szCs w:val="20"/>
    </w:rPr>
  </w:style>
  <w:style w:type="character" w:customStyle="1" w:styleId="14">
    <w:name w:val="Нижний колонтитул Знак1"/>
    <w:basedOn w:val="a0"/>
    <w:link w:val="af3"/>
    <w:uiPriority w:val="99"/>
    <w:semiHidden/>
    <w:locked/>
    <w:rsid w:val="00DB24A2"/>
    <w:rPr>
      <w:color w:val="00000A"/>
    </w:rPr>
  </w:style>
  <w:style w:type="paragraph" w:styleId="af4">
    <w:name w:val="footnote text"/>
    <w:basedOn w:val="a"/>
    <w:link w:val="15"/>
    <w:uiPriority w:val="99"/>
    <w:semiHidden/>
    <w:rsid w:val="00F8338D"/>
    <w:rPr>
      <w:sz w:val="20"/>
      <w:szCs w:val="20"/>
    </w:rPr>
  </w:style>
  <w:style w:type="character" w:customStyle="1" w:styleId="15">
    <w:name w:val="Текст сноски Знак1"/>
    <w:basedOn w:val="a0"/>
    <w:link w:val="af4"/>
    <w:uiPriority w:val="99"/>
    <w:semiHidden/>
    <w:locked/>
    <w:rsid w:val="00DB24A2"/>
    <w:rPr>
      <w:color w:val="00000A"/>
      <w:sz w:val="20"/>
      <w:szCs w:val="20"/>
    </w:rPr>
  </w:style>
  <w:style w:type="paragraph" w:styleId="af5">
    <w:name w:val="Balloon Text"/>
    <w:basedOn w:val="a"/>
    <w:link w:val="16"/>
    <w:uiPriority w:val="99"/>
    <w:semiHidden/>
    <w:rsid w:val="001716E3"/>
    <w:pPr>
      <w:spacing w:after="0" w:line="240" w:lineRule="auto"/>
    </w:pPr>
    <w:rPr>
      <w:sz w:val="2"/>
      <w:szCs w:val="2"/>
    </w:rPr>
  </w:style>
  <w:style w:type="character" w:customStyle="1" w:styleId="16">
    <w:name w:val="Текст выноски Знак1"/>
    <w:basedOn w:val="a0"/>
    <w:link w:val="af5"/>
    <w:uiPriority w:val="99"/>
    <w:semiHidden/>
    <w:locked/>
    <w:rsid w:val="00DB24A2"/>
    <w:rPr>
      <w:rFonts w:ascii="Times New Roman" w:hAnsi="Times New Roman" w:cs="Times New Roman"/>
      <w:color w:val="00000A"/>
      <w:sz w:val="2"/>
      <w:szCs w:val="2"/>
    </w:rPr>
  </w:style>
  <w:style w:type="paragraph" w:customStyle="1" w:styleId="af6">
    <w:name w:val="Содержимое врезки"/>
    <w:basedOn w:val="a"/>
    <w:uiPriority w:val="99"/>
    <w:rsid w:val="001716E3"/>
  </w:style>
  <w:style w:type="paragraph" w:customStyle="1" w:styleId="af7">
    <w:name w:val="Содержимое таблицы"/>
    <w:basedOn w:val="a"/>
    <w:uiPriority w:val="99"/>
    <w:rsid w:val="001716E3"/>
  </w:style>
  <w:style w:type="paragraph" w:customStyle="1" w:styleId="ConsPlusNormal">
    <w:name w:val="ConsPlusNormal"/>
    <w:uiPriority w:val="99"/>
    <w:rsid w:val="00036EC1"/>
    <w:pPr>
      <w:widowControl w:val="0"/>
      <w:autoSpaceDE w:val="0"/>
      <w:autoSpaceDN w:val="0"/>
    </w:pPr>
    <w:rPr>
      <w:rFonts w:ascii="Arial" w:hAnsi="Arial" w:cs="Arial"/>
      <w:lang w:val="en-US" w:eastAsia="en-US"/>
    </w:rPr>
  </w:style>
  <w:style w:type="table" w:styleId="af8">
    <w:name w:val="Table Grid"/>
    <w:basedOn w:val="a1"/>
    <w:uiPriority w:val="99"/>
    <w:rsid w:val="00036EC1"/>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DA44F4"/>
    <w:pPr>
      <w:widowControl w:val="0"/>
      <w:autoSpaceDE w:val="0"/>
      <w:autoSpaceDN w:val="0"/>
    </w:pPr>
    <w:rPr>
      <w:rFonts w:ascii="Arial" w:hAnsi="Arial" w:cs="Arial"/>
      <w:b/>
      <w:bCs/>
      <w:lang w:val="en-US" w:eastAsia="en-US"/>
    </w:rPr>
  </w:style>
  <w:style w:type="paragraph" w:customStyle="1" w:styleId="Terms">
    <w:name w:val="Term(s)"/>
    <w:basedOn w:val="a"/>
    <w:next w:val="a"/>
    <w:uiPriority w:val="99"/>
    <w:rsid w:val="001930CE"/>
    <w:pPr>
      <w:keepNext/>
      <w:suppressAutoHyphens/>
      <w:spacing w:after="0" w:line="230" w:lineRule="atLeast"/>
    </w:pPr>
    <w:rPr>
      <w:rFonts w:ascii="Arial" w:eastAsia="MS Mincho" w:hAnsi="Arial" w:cs="Arial"/>
      <w:b/>
      <w:bCs/>
      <w:color w:val="auto"/>
      <w:sz w:val="26"/>
      <w:szCs w:val="26"/>
      <w:lang w:val="en-GB" w:eastAsia="ar-SA"/>
    </w:rPr>
  </w:style>
  <w:style w:type="paragraph" w:customStyle="1" w:styleId="17">
    <w:name w:val="Абзац списка1"/>
    <w:aliases w:val="AC List 01,Bullet List,FooterText,numbered"/>
    <w:basedOn w:val="a"/>
    <w:link w:val="af9"/>
    <w:uiPriority w:val="99"/>
    <w:rsid w:val="00D84B3A"/>
    <w:pPr>
      <w:widowControl w:val="0"/>
      <w:suppressAutoHyphens/>
      <w:autoSpaceDE w:val="0"/>
      <w:spacing w:after="0" w:line="240" w:lineRule="auto"/>
      <w:ind w:left="720"/>
    </w:pPr>
    <w:rPr>
      <w:rFonts w:ascii="Arial" w:hAnsi="Arial" w:cs="Arial"/>
      <w:color w:val="auto"/>
      <w:sz w:val="26"/>
      <w:szCs w:val="26"/>
      <w:lang w:eastAsia="ar-SA"/>
    </w:rPr>
  </w:style>
  <w:style w:type="character" w:styleId="afa">
    <w:name w:val="annotation reference"/>
    <w:basedOn w:val="a0"/>
    <w:uiPriority w:val="99"/>
    <w:semiHidden/>
    <w:rsid w:val="001D1B03"/>
    <w:rPr>
      <w:sz w:val="16"/>
      <w:szCs w:val="16"/>
    </w:rPr>
  </w:style>
  <w:style w:type="paragraph" w:styleId="afb">
    <w:name w:val="annotation text"/>
    <w:basedOn w:val="a"/>
    <w:link w:val="afc"/>
    <w:uiPriority w:val="99"/>
    <w:semiHidden/>
    <w:rsid w:val="001D1B03"/>
    <w:pPr>
      <w:suppressAutoHyphens/>
      <w:spacing w:after="0" w:line="240" w:lineRule="auto"/>
    </w:pPr>
    <w:rPr>
      <w:color w:val="auto"/>
      <w:sz w:val="20"/>
      <w:szCs w:val="20"/>
      <w:lang w:eastAsia="zh-CN"/>
    </w:rPr>
  </w:style>
  <w:style w:type="character" w:customStyle="1" w:styleId="afc">
    <w:name w:val="Текст примечания Знак"/>
    <w:basedOn w:val="a0"/>
    <w:link w:val="afb"/>
    <w:uiPriority w:val="99"/>
    <w:semiHidden/>
    <w:locked/>
    <w:rsid w:val="001D1B03"/>
    <w:rPr>
      <w:rFonts w:ascii="Times New Roman" w:hAnsi="Times New Roman" w:cs="Times New Roman"/>
      <w:lang w:eastAsia="zh-CN"/>
    </w:rPr>
  </w:style>
  <w:style w:type="paragraph" w:styleId="afd">
    <w:name w:val="annotation subject"/>
    <w:basedOn w:val="afb"/>
    <w:next w:val="afb"/>
    <w:link w:val="afe"/>
    <w:uiPriority w:val="99"/>
    <w:semiHidden/>
    <w:rsid w:val="002C4F3C"/>
    <w:pPr>
      <w:suppressAutoHyphens w:val="0"/>
      <w:spacing w:after="160"/>
    </w:pPr>
    <w:rPr>
      <w:b/>
      <w:bCs/>
      <w:color w:val="00000A"/>
    </w:rPr>
  </w:style>
  <w:style w:type="character" w:customStyle="1" w:styleId="afe">
    <w:name w:val="Тема примечания Знак"/>
    <w:basedOn w:val="afc"/>
    <w:link w:val="afd"/>
    <w:uiPriority w:val="99"/>
    <w:semiHidden/>
    <w:locked/>
    <w:rsid w:val="002C4F3C"/>
    <w:rPr>
      <w:rFonts w:ascii="Times New Roman" w:hAnsi="Times New Roman" w:cs="Times New Roman"/>
      <w:b/>
      <w:bCs/>
      <w:color w:val="00000A"/>
      <w:lang w:eastAsia="zh-CN"/>
    </w:rPr>
  </w:style>
  <w:style w:type="paragraph" w:customStyle="1" w:styleId="s03">
    <w:name w:val="s03 Пункт"/>
    <w:basedOn w:val="s02"/>
    <w:uiPriority w:val="99"/>
    <w:rsid w:val="0033372B"/>
    <w:pPr>
      <w:keepLines w:val="0"/>
      <w:numPr>
        <w:ilvl w:val="2"/>
      </w:numPr>
      <w:tabs>
        <w:tab w:val="clear" w:pos="1134"/>
      </w:tabs>
      <w:spacing w:before="80"/>
      <w:outlineLvl w:val="2"/>
    </w:pPr>
    <w:rPr>
      <w:b w:val="0"/>
      <w:bCs w:val="0"/>
    </w:rPr>
  </w:style>
  <w:style w:type="paragraph" w:customStyle="1" w:styleId="s02">
    <w:name w:val="s02 подРАЗДЕЛ"/>
    <w:basedOn w:val="s01"/>
    <w:next w:val="s03"/>
    <w:uiPriority w:val="99"/>
    <w:rsid w:val="0033372B"/>
    <w:pPr>
      <w:numPr>
        <w:ilvl w:val="1"/>
      </w:numPr>
      <w:tabs>
        <w:tab w:val="left" w:pos="1134"/>
      </w:tabs>
      <w:spacing w:before="160" w:after="0"/>
      <w:ind w:left="0"/>
      <w:outlineLvl w:val="1"/>
    </w:pPr>
    <w:rPr>
      <w:sz w:val="22"/>
      <w:szCs w:val="22"/>
    </w:rPr>
  </w:style>
  <w:style w:type="paragraph" w:customStyle="1" w:styleId="s01">
    <w:name w:val="s01 РАЗДЕЛ"/>
    <w:basedOn w:val="a"/>
    <w:next w:val="s02"/>
    <w:uiPriority w:val="99"/>
    <w:rsid w:val="0033372B"/>
    <w:pPr>
      <w:keepNext/>
      <w:keepLines/>
      <w:widowControl w:val="0"/>
      <w:numPr>
        <w:numId w:val="2"/>
      </w:numPr>
      <w:overflowPunct w:val="0"/>
      <w:autoSpaceDE w:val="0"/>
      <w:autoSpaceDN w:val="0"/>
      <w:adjustRightInd w:val="0"/>
      <w:spacing w:before="240" w:after="120" w:line="240" w:lineRule="auto"/>
      <w:jc w:val="both"/>
      <w:textAlignment w:val="baseline"/>
      <w:outlineLvl w:val="0"/>
    </w:pPr>
    <w:rPr>
      <w:rFonts w:ascii="Arial" w:hAnsi="Arial" w:cs="Arial"/>
      <w:b/>
      <w:bCs/>
      <w:color w:val="auto"/>
      <w:sz w:val="24"/>
      <w:szCs w:val="24"/>
    </w:rPr>
  </w:style>
  <w:style w:type="paragraph" w:customStyle="1" w:styleId="s08">
    <w:name w:val="s08 Список а)"/>
    <w:basedOn w:val="s03"/>
    <w:uiPriority w:val="99"/>
    <w:rsid w:val="0033372B"/>
    <w:pPr>
      <w:numPr>
        <w:ilvl w:val="4"/>
      </w:numPr>
      <w:tabs>
        <w:tab w:val="num" w:pos="1997"/>
      </w:tabs>
      <w:ind w:left="0"/>
      <w:outlineLvl w:val="4"/>
    </w:pPr>
  </w:style>
  <w:style w:type="paragraph" w:customStyle="1" w:styleId="s04">
    <w:name w:val="s04 подПункт"/>
    <w:basedOn w:val="s03"/>
    <w:uiPriority w:val="99"/>
    <w:rsid w:val="0033372B"/>
    <w:pPr>
      <w:numPr>
        <w:ilvl w:val="3"/>
      </w:numPr>
      <w:tabs>
        <w:tab w:val="left" w:pos="1276"/>
      </w:tabs>
      <w:ind w:left="0"/>
      <w:outlineLvl w:val="3"/>
    </w:pPr>
  </w:style>
  <w:style w:type="paragraph" w:customStyle="1" w:styleId="s12101">
    <w:name w:val="s12 Т  Кол1 Ном01 Жирн"/>
    <w:basedOn w:val="a"/>
    <w:next w:val="a"/>
    <w:uiPriority w:val="99"/>
    <w:rsid w:val="0033372B"/>
    <w:pPr>
      <w:keepNext/>
      <w:keepLines/>
      <w:numPr>
        <w:ilvl w:val="6"/>
        <w:numId w:val="2"/>
      </w:numPr>
      <w:overflowPunct w:val="0"/>
      <w:autoSpaceDE w:val="0"/>
      <w:autoSpaceDN w:val="0"/>
      <w:adjustRightInd w:val="0"/>
      <w:spacing w:before="20" w:after="0" w:line="240" w:lineRule="auto"/>
      <w:textAlignment w:val="baseline"/>
      <w:outlineLvl w:val="6"/>
    </w:pPr>
    <w:rPr>
      <w:rFonts w:ascii="Arial" w:hAnsi="Arial" w:cs="Arial"/>
      <w:b/>
      <w:bCs/>
      <w:color w:val="auto"/>
      <w:sz w:val="20"/>
      <w:szCs w:val="20"/>
    </w:rPr>
  </w:style>
  <w:style w:type="paragraph" w:customStyle="1" w:styleId="s05">
    <w:name w:val="s05 Пункт РАЗДЕЛА"/>
    <w:basedOn w:val="s02"/>
    <w:link w:val="s050"/>
    <w:uiPriority w:val="99"/>
    <w:rsid w:val="0033372B"/>
    <w:pPr>
      <w:keepLines w:val="0"/>
      <w:outlineLvl w:val="6"/>
    </w:pPr>
    <w:rPr>
      <w:b w:val="0"/>
      <w:bCs w:val="0"/>
      <w:sz w:val="28"/>
      <w:szCs w:val="28"/>
    </w:rPr>
  </w:style>
  <w:style w:type="paragraph" w:customStyle="1" w:styleId="s170101">
    <w:name w:val="s17 Т Ном01.01"/>
    <w:basedOn w:val="s1601"/>
    <w:uiPriority w:val="99"/>
    <w:rsid w:val="0033372B"/>
    <w:pPr>
      <w:numPr>
        <w:ilvl w:val="8"/>
      </w:numPr>
      <w:ind w:firstLine="0"/>
    </w:pPr>
  </w:style>
  <w:style w:type="paragraph" w:customStyle="1" w:styleId="s1601">
    <w:name w:val="s16 Т Ном01. Отст"/>
    <w:basedOn w:val="s08"/>
    <w:uiPriority w:val="99"/>
    <w:rsid w:val="0033372B"/>
    <w:pPr>
      <w:widowControl/>
      <w:numPr>
        <w:ilvl w:val="7"/>
      </w:numPr>
      <w:spacing w:before="20"/>
      <w:outlineLvl w:val="8"/>
    </w:pPr>
    <w:rPr>
      <w:sz w:val="20"/>
      <w:szCs w:val="20"/>
    </w:rPr>
  </w:style>
  <w:style w:type="paragraph" w:customStyle="1" w:styleId="s091">
    <w:name w:val="s09 Список а1)"/>
    <w:basedOn w:val="a"/>
    <w:uiPriority w:val="99"/>
    <w:rsid w:val="0033372B"/>
    <w:pPr>
      <w:keepNext/>
      <w:widowControl w:val="0"/>
      <w:numPr>
        <w:ilvl w:val="5"/>
        <w:numId w:val="2"/>
      </w:numPr>
      <w:overflowPunct w:val="0"/>
      <w:autoSpaceDE w:val="0"/>
      <w:autoSpaceDN w:val="0"/>
      <w:adjustRightInd w:val="0"/>
      <w:spacing w:after="0" w:line="240" w:lineRule="auto"/>
      <w:jc w:val="both"/>
      <w:textAlignment w:val="baseline"/>
    </w:pPr>
    <w:rPr>
      <w:rFonts w:ascii="Arial" w:hAnsi="Arial" w:cs="Arial"/>
      <w:color w:val="auto"/>
    </w:rPr>
  </w:style>
  <w:style w:type="character" w:customStyle="1" w:styleId="s050">
    <w:name w:val="s05 Пункт РАЗДЕЛА Знак"/>
    <w:link w:val="s05"/>
    <w:uiPriority w:val="99"/>
    <w:locked/>
    <w:rsid w:val="0033372B"/>
    <w:rPr>
      <w:rFonts w:ascii="Arial" w:hAnsi="Arial" w:cs="Arial"/>
      <w:sz w:val="28"/>
      <w:szCs w:val="28"/>
    </w:rPr>
  </w:style>
  <w:style w:type="character" w:customStyle="1" w:styleId="af9">
    <w:name w:val="Абзац списка Знак"/>
    <w:aliases w:val="AC List 01 Знак,Bullet List Знак,FooterText Знак,numbered Знак"/>
    <w:link w:val="17"/>
    <w:uiPriority w:val="99"/>
    <w:locked/>
    <w:rsid w:val="00F058AF"/>
    <w:rPr>
      <w:rFonts w:ascii="Arial" w:hAnsi="Arial" w:cs="Arial"/>
      <w:sz w:val="26"/>
      <w:szCs w:val="26"/>
      <w:lang w:eastAsia="ar-SA" w:bidi="ar-SA"/>
    </w:rPr>
  </w:style>
  <w:style w:type="character" w:styleId="aff">
    <w:name w:val="Emphasis"/>
    <w:basedOn w:val="a0"/>
    <w:uiPriority w:val="99"/>
    <w:qFormat/>
    <w:rsid w:val="00F655C7"/>
    <w:rPr>
      <w:i/>
      <w:iCs/>
    </w:rPr>
  </w:style>
  <w:style w:type="character" w:styleId="aff0">
    <w:name w:val="Hyperlink"/>
    <w:basedOn w:val="a0"/>
    <w:uiPriority w:val="99"/>
    <w:rsid w:val="00F655C7"/>
    <w:rPr>
      <w:color w:val="0000FF"/>
      <w:u w:val="single"/>
    </w:rPr>
  </w:style>
  <w:style w:type="character" w:styleId="aff1">
    <w:name w:val="Strong"/>
    <w:basedOn w:val="a0"/>
    <w:uiPriority w:val="99"/>
    <w:qFormat/>
    <w:rsid w:val="00F655C7"/>
    <w:rPr>
      <w:b/>
      <w:bCs/>
    </w:rPr>
  </w:style>
  <w:style w:type="paragraph" w:customStyle="1" w:styleId="Default">
    <w:name w:val="Default"/>
    <w:uiPriority w:val="99"/>
    <w:rsid w:val="009202DF"/>
    <w:pPr>
      <w:autoSpaceDE w:val="0"/>
      <w:autoSpaceDN w:val="0"/>
      <w:adjustRightInd w:val="0"/>
    </w:pPr>
    <w:rPr>
      <w:color w:val="000000"/>
      <w:sz w:val="24"/>
      <w:szCs w:val="24"/>
    </w:rPr>
  </w:style>
  <w:style w:type="paragraph" w:styleId="aff2">
    <w:name w:val="Revision"/>
    <w:hidden/>
    <w:uiPriority w:val="99"/>
    <w:semiHidden/>
    <w:rsid w:val="007559E7"/>
    <w:rPr>
      <w:color w:val="00000A"/>
    </w:rPr>
  </w:style>
  <w:style w:type="paragraph" w:customStyle="1" w:styleId="H1">
    <w:name w:val="H1"/>
    <w:basedOn w:val="a"/>
    <w:next w:val="a"/>
    <w:uiPriority w:val="99"/>
    <w:rsid w:val="00AE7B11"/>
    <w:pPr>
      <w:keepNext/>
      <w:autoSpaceDE w:val="0"/>
      <w:autoSpaceDN w:val="0"/>
      <w:adjustRightInd w:val="0"/>
      <w:spacing w:before="100" w:after="100" w:line="240" w:lineRule="auto"/>
      <w:outlineLvl w:val="1"/>
    </w:pPr>
    <w:rPr>
      <w:b/>
      <w:bCs/>
      <w:color w:val="auto"/>
      <w:kern w:val="36"/>
      <w:sz w:val="48"/>
      <w:szCs w:val="48"/>
    </w:rPr>
  </w:style>
  <w:style w:type="paragraph" w:customStyle="1" w:styleId="pcenter">
    <w:name w:val="pcenter"/>
    <w:basedOn w:val="a"/>
    <w:uiPriority w:val="99"/>
    <w:rsid w:val="00356C2C"/>
    <w:pPr>
      <w:spacing w:before="100" w:beforeAutospacing="1" w:after="100" w:afterAutospacing="1" w:line="240" w:lineRule="auto"/>
    </w:pPr>
    <w:rPr>
      <w:color w:val="auto"/>
      <w:sz w:val="24"/>
      <w:szCs w:val="24"/>
    </w:rPr>
  </w:style>
  <w:style w:type="paragraph" w:customStyle="1" w:styleId="18">
    <w:name w:val="Титул_1"/>
    <w:basedOn w:val="a"/>
    <w:link w:val="19"/>
    <w:uiPriority w:val="99"/>
    <w:rsid w:val="0071643E"/>
    <w:pPr>
      <w:widowControl w:val="0"/>
      <w:autoSpaceDE w:val="0"/>
      <w:autoSpaceDN w:val="0"/>
      <w:adjustRightInd w:val="0"/>
      <w:spacing w:after="0" w:line="360" w:lineRule="auto"/>
      <w:jc w:val="center"/>
    </w:pPr>
    <w:rPr>
      <w:rFonts w:cs="Times New Roman"/>
      <w:b/>
      <w:bCs/>
      <w:caps/>
      <w:color w:val="auto"/>
      <w:sz w:val="28"/>
      <w:szCs w:val="28"/>
    </w:rPr>
  </w:style>
  <w:style w:type="character" w:customStyle="1" w:styleId="19">
    <w:name w:val="Титул_1 Знак"/>
    <w:link w:val="18"/>
    <w:uiPriority w:val="99"/>
    <w:locked/>
    <w:rsid w:val="0071643E"/>
    <w:rPr>
      <w:rFonts w:ascii="Times New Roman" w:hAnsi="Times New Roman" w:cs="Times New Roman"/>
      <w:b/>
      <w:bCs/>
      <w:caps/>
      <w:sz w:val="28"/>
      <w:szCs w:val="28"/>
    </w:rPr>
  </w:style>
  <w:style w:type="paragraph" w:customStyle="1" w:styleId="1a">
    <w:name w:val="Обозначение1"/>
    <w:basedOn w:val="a"/>
    <w:link w:val="1b"/>
    <w:uiPriority w:val="99"/>
    <w:rsid w:val="0071643E"/>
    <w:pPr>
      <w:widowControl w:val="0"/>
      <w:autoSpaceDE w:val="0"/>
      <w:autoSpaceDN w:val="0"/>
      <w:adjustRightInd w:val="0"/>
      <w:spacing w:after="0" w:line="360" w:lineRule="auto"/>
      <w:jc w:val="both"/>
    </w:pPr>
    <w:rPr>
      <w:rFonts w:cs="Times New Roman"/>
      <w:b/>
      <w:bCs/>
      <w:color w:val="auto"/>
      <w:sz w:val="28"/>
      <w:szCs w:val="28"/>
    </w:rPr>
  </w:style>
  <w:style w:type="character" w:customStyle="1" w:styleId="1b">
    <w:name w:val="Обозначение1 Знак"/>
    <w:link w:val="1a"/>
    <w:uiPriority w:val="99"/>
    <w:locked/>
    <w:rsid w:val="0071643E"/>
    <w:rPr>
      <w:rFonts w:ascii="Times New Roman" w:hAnsi="Times New Roman" w:cs="Times New Roman"/>
      <w:b/>
      <w:bCs/>
      <w:sz w:val="28"/>
      <w:szCs w:val="28"/>
    </w:rPr>
  </w:style>
  <w:style w:type="character" w:customStyle="1" w:styleId="apple-converted-space">
    <w:name w:val="apple-converted-space"/>
    <w:basedOn w:val="a0"/>
    <w:uiPriority w:val="99"/>
    <w:rsid w:val="00A32D88"/>
  </w:style>
  <w:style w:type="paragraph" w:customStyle="1" w:styleId="1c">
    <w:name w:val="Комментарий_1"/>
    <w:basedOn w:val="a"/>
    <w:link w:val="1d"/>
    <w:uiPriority w:val="99"/>
    <w:rsid w:val="002D183C"/>
    <w:pPr>
      <w:widowControl w:val="0"/>
      <w:autoSpaceDE w:val="0"/>
      <w:autoSpaceDN w:val="0"/>
      <w:adjustRightInd w:val="0"/>
      <w:spacing w:after="0" w:line="240" w:lineRule="auto"/>
      <w:ind w:firstLine="709"/>
      <w:jc w:val="both"/>
    </w:pPr>
    <w:rPr>
      <w:rFonts w:cs="Times New Roman"/>
      <w:i/>
      <w:iCs/>
      <w:vanish/>
      <w:color w:val="auto"/>
      <w:sz w:val="24"/>
      <w:szCs w:val="24"/>
      <w:lang w:val="en-US"/>
    </w:rPr>
  </w:style>
  <w:style w:type="character" w:customStyle="1" w:styleId="1d">
    <w:name w:val="Комментарий_1 Знак"/>
    <w:link w:val="1c"/>
    <w:uiPriority w:val="99"/>
    <w:locked/>
    <w:rsid w:val="002D183C"/>
    <w:rPr>
      <w:rFonts w:ascii="Times New Roman" w:hAnsi="Times New Roman" w:cs="Times New Roman"/>
      <w:i/>
      <w:iCs/>
      <w:vanish/>
      <w:sz w:val="24"/>
      <w:szCs w:val="24"/>
      <w:lang w:val="en-US"/>
    </w:rPr>
  </w:style>
  <w:style w:type="character" w:customStyle="1" w:styleId="reachbanner">
    <w:name w:val="_reachbanner_"/>
    <w:basedOn w:val="a0"/>
    <w:uiPriority w:val="99"/>
    <w:rsid w:val="002D183C"/>
  </w:style>
  <w:style w:type="paragraph" w:customStyle="1" w:styleId="s1">
    <w:name w:val="s_1"/>
    <w:basedOn w:val="a"/>
    <w:uiPriority w:val="99"/>
    <w:rsid w:val="00C92026"/>
    <w:pPr>
      <w:spacing w:before="100" w:beforeAutospacing="1" w:after="100" w:afterAutospacing="1" w:line="240" w:lineRule="auto"/>
    </w:pPr>
    <w:rPr>
      <w:color w:val="auto"/>
      <w:sz w:val="24"/>
      <w:szCs w:val="24"/>
    </w:rPr>
  </w:style>
  <w:style w:type="paragraph" w:customStyle="1" w:styleId="s3">
    <w:name w:val="s_3"/>
    <w:basedOn w:val="a"/>
    <w:uiPriority w:val="99"/>
    <w:rsid w:val="00C92026"/>
    <w:pPr>
      <w:spacing w:before="100" w:beforeAutospacing="1" w:after="100" w:afterAutospacing="1" w:line="240" w:lineRule="auto"/>
    </w:pPr>
    <w:rPr>
      <w:color w:val="auto"/>
      <w:sz w:val="24"/>
      <w:szCs w:val="24"/>
    </w:rPr>
  </w:style>
  <w:style w:type="paragraph" w:customStyle="1" w:styleId="s16">
    <w:name w:val="s_16"/>
    <w:basedOn w:val="a"/>
    <w:uiPriority w:val="99"/>
    <w:rsid w:val="00C92026"/>
    <w:pPr>
      <w:spacing w:before="100" w:beforeAutospacing="1" w:after="100" w:afterAutospacing="1" w:line="240" w:lineRule="auto"/>
    </w:pPr>
    <w:rPr>
      <w:color w:val="auto"/>
      <w:sz w:val="24"/>
      <w:szCs w:val="24"/>
    </w:rPr>
  </w:style>
  <w:style w:type="paragraph" w:customStyle="1" w:styleId="empty">
    <w:name w:val="empty"/>
    <w:basedOn w:val="a"/>
    <w:uiPriority w:val="99"/>
    <w:rsid w:val="00C92026"/>
    <w:pPr>
      <w:spacing w:before="100" w:beforeAutospacing="1" w:after="100" w:afterAutospacing="1" w:line="240" w:lineRule="auto"/>
    </w:pPr>
    <w:rPr>
      <w:color w:val="auto"/>
      <w:sz w:val="24"/>
      <w:szCs w:val="24"/>
    </w:rPr>
  </w:style>
  <w:style w:type="paragraph" w:customStyle="1" w:styleId="indent1s1">
    <w:name w:val="indent_1 s_1"/>
    <w:basedOn w:val="a"/>
    <w:uiPriority w:val="99"/>
    <w:rsid w:val="00C92026"/>
    <w:pPr>
      <w:spacing w:before="100" w:beforeAutospacing="1" w:after="100" w:afterAutospacing="1" w:line="240" w:lineRule="auto"/>
    </w:pPr>
    <w:rPr>
      <w:color w:val="auto"/>
      <w:sz w:val="24"/>
      <w:szCs w:val="24"/>
    </w:rPr>
  </w:style>
  <w:style w:type="character" w:customStyle="1" w:styleId="s10">
    <w:name w:val="s_10"/>
    <w:basedOn w:val="a0"/>
    <w:uiPriority w:val="99"/>
    <w:rsid w:val="00C92026"/>
  </w:style>
  <w:style w:type="paragraph" w:styleId="HTML0">
    <w:name w:val="HTML Preformatted"/>
    <w:basedOn w:val="a"/>
    <w:link w:val="HTML1"/>
    <w:uiPriority w:val="99"/>
    <w:rsid w:val="00467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sz w:val="20"/>
      <w:szCs w:val="20"/>
    </w:rPr>
  </w:style>
  <w:style w:type="character" w:customStyle="1" w:styleId="HTML1">
    <w:name w:val="Стандартный HTML Знак"/>
    <w:basedOn w:val="a0"/>
    <w:link w:val="HTML0"/>
    <w:uiPriority w:val="99"/>
    <w:locked/>
    <w:rsid w:val="0046723F"/>
    <w:rPr>
      <w:rFonts w:ascii="Courier New" w:hAnsi="Courier New" w:cs="Courier New"/>
    </w:rPr>
  </w:style>
  <w:style w:type="paragraph" w:styleId="aff3">
    <w:name w:val="Body Text Indent"/>
    <w:basedOn w:val="a"/>
    <w:link w:val="aff4"/>
    <w:uiPriority w:val="99"/>
    <w:semiHidden/>
    <w:rsid w:val="00574106"/>
    <w:pPr>
      <w:spacing w:after="120"/>
      <w:ind w:left="283"/>
    </w:pPr>
  </w:style>
  <w:style w:type="character" w:customStyle="1" w:styleId="aff4">
    <w:name w:val="Основной текст с отступом Знак"/>
    <w:basedOn w:val="a0"/>
    <w:link w:val="aff3"/>
    <w:uiPriority w:val="99"/>
    <w:semiHidden/>
    <w:locked/>
    <w:rsid w:val="00574106"/>
    <w:rPr>
      <w:color w:val="00000A"/>
      <w:sz w:val="22"/>
      <w:szCs w:val="22"/>
    </w:rPr>
  </w:style>
  <w:style w:type="paragraph" w:customStyle="1" w:styleId="formattexttopleveltext">
    <w:name w:val="formattext topleveltext"/>
    <w:basedOn w:val="a"/>
    <w:uiPriority w:val="99"/>
    <w:rsid w:val="001379CC"/>
    <w:pPr>
      <w:spacing w:before="100" w:beforeAutospacing="1" w:after="100" w:afterAutospacing="1" w:line="240" w:lineRule="auto"/>
    </w:pPr>
    <w:rPr>
      <w:color w:val="auto"/>
      <w:sz w:val="24"/>
      <w:szCs w:val="24"/>
    </w:rPr>
  </w:style>
  <w:style w:type="paragraph" w:styleId="aff5">
    <w:name w:val="Block Text"/>
    <w:basedOn w:val="a"/>
    <w:uiPriority w:val="99"/>
    <w:locked/>
    <w:rsid w:val="00376201"/>
    <w:pPr>
      <w:tabs>
        <w:tab w:val="left" w:pos="-284"/>
      </w:tabs>
      <w:spacing w:after="0" w:line="240" w:lineRule="auto"/>
      <w:ind w:left="113" w:right="113"/>
      <w:jc w:val="center"/>
    </w:pPr>
    <w:rPr>
      <w:color w:val="auto"/>
      <w:sz w:val="18"/>
      <w:szCs w:val="18"/>
    </w:rPr>
  </w:style>
  <w:style w:type="paragraph" w:styleId="23">
    <w:name w:val="Body Text 2"/>
    <w:basedOn w:val="a"/>
    <w:link w:val="24"/>
    <w:uiPriority w:val="99"/>
    <w:locked/>
    <w:rsid w:val="004E1A4D"/>
    <w:pPr>
      <w:spacing w:after="120" w:line="480" w:lineRule="auto"/>
    </w:pPr>
    <w:rPr>
      <w:sz w:val="20"/>
      <w:szCs w:val="20"/>
    </w:rPr>
  </w:style>
  <w:style w:type="character" w:customStyle="1" w:styleId="24">
    <w:name w:val="Основной текст 2 Знак"/>
    <w:basedOn w:val="a0"/>
    <w:link w:val="23"/>
    <w:uiPriority w:val="99"/>
    <w:semiHidden/>
    <w:locked/>
    <w:rsid w:val="00C82527"/>
    <w:rPr>
      <w:color w:val="00000A"/>
    </w:rPr>
  </w:style>
  <w:style w:type="character" w:customStyle="1" w:styleId="aff6">
    <w:name w:val="Гипертекстовая ссылка"/>
    <w:uiPriority w:val="99"/>
    <w:rsid w:val="00BD49F7"/>
    <w:rPr>
      <w:color w:val="auto"/>
    </w:rPr>
  </w:style>
  <w:style w:type="paragraph" w:customStyle="1" w:styleId="aff7">
    <w:name w:val="Основная. Текст ="/>
    <w:aliases w:val="AB_TXT"/>
    <w:link w:val="aff8"/>
    <w:uiPriority w:val="99"/>
    <w:rsid w:val="005D76B8"/>
    <w:pPr>
      <w:spacing w:line="360" w:lineRule="auto"/>
      <w:ind w:firstLine="709"/>
      <w:jc w:val="both"/>
    </w:pPr>
    <w:rPr>
      <w:rFonts w:ascii="Arial" w:hAnsi="Arial" w:cs="Arial"/>
      <w:sz w:val="28"/>
      <w:szCs w:val="28"/>
      <w:lang w:eastAsia="en-US"/>
    </w:rPr>
  </w:style>
  <w:style w:type="character" w:customStyle="1" w:styleId="aff8">
    <w:name w:val="Основная. Текст = Знак"/>
    <w:aliases w:val="AB_TXT Знак"/>
    <w:link w:val="aff7"/>
    <w:uiPriority w:val="99"/>
    <w:locked/>
    <w:rsid w:val="005D76B8"/>
    <w:rPr>
      <w:rFonts w:ascii="Arial" w:hAnsi="Arial" w:cs="Arial"/>
      <w:sz w:val="28"/>
      <w:szCs w:val="28"/>
      <w:lang w:val="ru-RU" w:eastAsia="en-US"/>
    </w:rPr>
  </w:style>
  <w:style w:type="character" w:customStyle="1" w:styleId="aff9">
    <w:name w:val="Цветовое выделение"/>
    <w:uiPriority w:val="99"/>
    <w:rsid w:val="00620DD5"/>
    <w:rPr>
      <w:b/>
      <w:bCs/>
      <w:color w:val="auto"/>
    </w:rPr>
  </w:style>
  <w:style w:type="paragraph" w:styleId="affa">
    <w:name w:val="List Paragraph"/>
    <w:basedOn w:val="a"/>
    <w:uiPriority w:val="99"/>
    <w:qFormat/>
    <w:rsid w:val="003940C2"/>
    <w:pPr>
      <w:spacing w:after="0" w:line="240" w:lineRule="auto"/>
      <w:ind w:left="720"/>
    </w:pPr>
    <w:rPr>
      <w:color w:val="auto"/>
      <w:sz w:val="24"/>
      <w:szCs w:val="24"/>
    </w:rPr>
  </w:style>
  <w:style w:type="paragraph" w:styleId="affb">
    <w:name w:val="Title"/>
    <w:basedOn w:val="a"/>
    <w:link w:val="affc"/>
    <w:uiPriority w:val="99"/>
    <w:qFormat/>
    <w:locked/>
    <w:rsid w:val="003940C2"/>
    <w:pPr>
      <w:spacing w:after="0" w:line="240" w:lineRule="auto"/>
      <w:jc w:val="center"/>
    </w:pPr>
    <w:rPr>
      <w:b/>
      <w:bCs/>
      <w:color w:val="auto"/>
      <w:sz w:val="26"/>
      <w:szCs w:val="26"/>
    </w:rPr>
  </w:style>
  <w:style w:type="character" w:customStyle="1" w:styleId="affc">
    <w:name w:val="Название Знак"/>
    <w:basedOn w:val="a0"/>
    <w:link w:val="affb"/>
    <w:uiPriority w:val="99"/>
    <w:locked/>
    <w:rsid w:val="003940C2"/>
    <w:rPr>
      <w:b/>
      <w:bCs/>
      <w:sz w:val="24"/>
      <w:szCs w:val="24"/>
      <w:lang w:val="ru-RU" w:eastAsia="ru-RU"/>
    </w:rPr>
  </w:style>
  <w:style w:type="paragraph" w:customStyle="1" w:styleId="affd">
    <w:name w:val="Таблица. Текст левый нормал ="/>
    <w:aliases w:val="AB_T.T.LN"/>
    <w:basedOn w:val="aff7"/>
    <w:uiPriority w:val="99"/>
    <w:rsid w:val="00156ECA"/>
    <w:pPr>
      <w:spacing w:before="120" w:after="120"/>
      <w:ind w:firstLine="0"/>
      <w:jc w:val="left"/>
    </w:pPr>
  </w:style>
  <w:style w:type="paragraph" w:customStyle="1" w:styleId="affe">
    <w:name w:val="Таблица. Текст по центру нормал ="/>
    <w:aliases w:val="AB_T.T.CN"/>
    <w:basedOn w:val="a"/>
    <w:uiPriority w:val="99"/>
    <w:rsid w:val="00156ECA"/>
    <w:pPr>
      <w:spacing w:before="120" w:after="120" w:line="240" w:lineRule="auto"/>
      <w:jc w:val="center"/>
    </w:pPr>
    <w:rPr>
      <w:rFonts w:ascii="Arial" w:hAnsi="Arial" w:cs="Arial"/>
      <w:color w:val="auto"/>
      <w:sz w:val="28"/>
      <w:szCs w:val="28"/>
      <w:lang w:eastAsia="en-US"/>
    </w:rPr>
  </w:style>
  <w:style w:type="paragraph" w:customStyle="1" w:styleId="afff">
    <w:name w:val="Таблица. Текст по ширине ="/>
    <w:aliases w:val="AB_T.T.W"/>
    <w:basedOn w:val="a"/>
    <w:uiPriority w:val="99"/>
    <w:rsid w:val="00156ECA"/>
    <w:pPr>
      <w:spacing w:before="240" w:after="240" w:line="240" w:lineRule="auto"/>
      <w:jc w:val="both"/>
    </w:pPr>
    <w:rPr>
      <w:rFonts w:ascii="Arial" w:hAnsi="Arial" w:cs="Arial"/>
      <w:color w:val="auto"/>
      <w:sz w:val="28"/>
      <w:szCs w:val="28"/>
      <w:lang w:eastAsia="en-US"/>
    </w:rPr>
  </w:style>
  <w:style w:type="paragraph" w:customStyle="1" w:styleId="31">
    <w:name w:val="Титульная. Наименование 3 ="/>
    <w:aliases w:val="AB_TIT.3"/>
    <w:basedOn w:val="aff7"/>
    <w:next w:val="a"/>
    <w:uiPriority w:val="99"/>
    <w:rsid w:val="00237187"/>
    <w:pPr>
      <w:suppressAutoHyphens/>
      <w:spacing w:line="240" w:lineRule="auto"/>
      <w:ind w:firstLine="0"/>
      <w:jc w:val="center"/>
    </w:pPr>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419581">
      <w:marLeft w:val="0"/>
      <w:marRight w:val="0"/>
      <w:marTop w:val="0"/>
      <w:marBottom w:val="0"/>
      <w:divBdr>
        <w:top w:val="none" w:sz="0" w:space="0" w:color="auto"/>
        <w:left w:val="none" w:sz="0" w:space="0" w:color="auto"/>
        <w:bottom w:val="none" w:sz="0" w:space="0" w:color="auto"/>
        <w:right w:val="none" w:sz="0" w:space="0" w:color="auto"/>
      </w:divBdr>
    </w:div>
    <w:div w:id="1552419582">
      <w:marLeft w:val="0"/>
      <w:marRight w:val="0"/>
      <w:marTop w:val="0"/>
      <w:marBottom w:val="0"/>
      <w:divBdr>
        <w:top w:val="none" w:sz="0" w:space="0" w:color="auto"/>
        <w:left w:val="none" w:sz="0" w:space="0" w:color="auto"/>
        <w:bottom w:val="none" w:sz="0" w:space="0" w:color="auto"/>
        <w:right w:val="none" w:sz="0" w:space="0" w:color="auto"/>
      </w:divBdr>
    </w:div>
    <w:div w:id="1552419583">
      <w:marLeft w:val="0"/>
      <w:marRight w:val="0"/>
      <w:marTop w:val="0"/>
      <w:marBottom w:val="0"/>
      <w:divBdr>
        <w:top w:val="none" w:sz="0" w:space="0" w:color="auto"/>
        <w:left w:val="none" w:sz="0" w:space="0" w:color="auto"/>
        <w:bottom w:val="none" w:sz="0" w:space="0" w:color="auto"/>
        <w:right w:val="none" w:sz="0" w:space="0" w:color="auto"/>
      </w:divBdr>
    </w:div>
    <w:div w:id="1552419584">
      <w:marLeft w:val="0"/>
      <w:marRight w:val="0"/>
      <w:marTop w:val="0"/>
      <w:marBottom w:val="0"/>
      <w:divBdr>
        <w:top w:val="none" w:sz="0" w:space="0" w:color="auto"/>
        <w:left w:val="none" w:sz="0" w:space="0" w:color="auto"/>
        <w:bottom w:val="none" w:sz="0" w:space="0" w:color="auto"/>
        <w:right w:val="none" w:sz="0" w:space="0" w:color="auto"/>
      </w:divBdr>
    </w:div>
    <w:div w:id="1552419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cs.cntd.ru/document/902023790" TargetMode="External"/><Relationship Id="rId26" Type="http://schemas.openxmlformats.org/officeDocument/2006/relationships/hyperlink" Target="http://docs.cntd.ru/document/456074910/" TargetMode="External"/><Relationship Id="rId39" Type="http://schemas.openxmlformats.org/officeDocument/2006/relationships/hyperlink" Target="https://base.garant.ru/12184522/" TargetMode="External"/><Relationship Id="rId21" Type="http://schemas.openxmlformats.org/officeDocument/2006/relationships/hyperlink" Target="http://docs.cntd.ru/document/1200166732" TargetMode="External"/><Relationship Id="rId34" Type="http://schemas.openxmlformats.org/officeDocument/2006/relationships/hyperlink" Target="https://base.garant.ru/12184522/" TargetMode="External"/><Relationship Id="rId42" Type="http://schemas.openxmlformats.org/officeDocument/2006/relationships/hyperlink" Target="https://docs.cntd.ru/document/902023790" TargetMode="External"/><Relationship Id="rId47" Type="http://schemas.openxmlformats.org/officeDocument/2006/relationships/hyperlink" Target="http://docs.cntd.ru/document/902025503" TargetMode="External"/><Relationship Id="rId50" Type="http://schemas.openxmlformats.org/officeDocument/2006/relationships/hyperlink" Target="https://docs.cntd.ru/document/1200097510" TargetMode="External"/><Relationship Id="rId55" Type="http://schemas.openxmlformats.org/officeDocument/2006/relationships/hyperlink" Target="https://docs.cntd.ru/document/564542209" TargetMode="External"/><Relationship Id="rId63" Type="http://schemas.openxmlformats.org/officeDocument/2006/relationships/hyperlink" Target="https://docs.cntd.ru/document/902023790"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docs.cntd.ru/document/564542209/" TargetMode="Externa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cs.cntd.ru/document/1200163565" TargetMode="External"/><Relationship Id="rId32" Type="http://schemas.openxmlformats.org/officeDocument/2006/relationships/hyperlink" Target="https://docs.cntd.ru/document/564543308" TargetMode="External"/><Relationship Id="rId37" Type="http://schemas.openxmlformats.org/officeDocument/2006/relationships/hyperlink" Target="https://base.garant.ru/12184522/" TargetMode="External"/><Relationship Id="rId40" Type="http://schemas.openxmlformats.org/officeDocument/2006/relationships/hyperlink" Target="https://www.garant.ru/products/ipo/prime/doc/74544278/" TargetMode="External"/><Relationship Id="rId45" Type="http://schemas.openxmlformats.org/officeDocument/2006/relationships/hyperlink" Target="http://docs.cntd.ru/document/902025503" TargetMode="External"/><Relationship Id="rId53" Type="http://schemas.openxmlformats.org/officeDocument/2006/relationships/hyperlink" Target="file:///C:\Users\baldova_eb\AppData\Local\Microsoft\Windows\Temporary%20Internet%20Files\Content.Outlook\GTTK22IZ\&#1044;&#1054;&#1050;&#1059;&#1052;&#1045;&#1053;&#1058;&#1040;&#1062;&#1048;&#1071;%20&#1048;&#1057;&#1055;&#1054;&#1051;&#1053;&#1048;&#1058;&#1045;&#1051;&#1068;&#1053;&#1040;&#1071;%20&#1043;&#1045;&#1054;&#1044;&#1045;&#1047;&#1048;&#1063;&#1045;&#1057;&#1050;&#1040;&#1071;" TargetMode="External"/><Relationship Id="rId58" Type="http://schemas.openxmlformats.org/officeDocument/2006/relationships/image" Target="media/image8.png"/><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ase.garant.ru/12176727/" TargetMode="External"/><Relationship Id="rId23" Type="http://schemas.openxmlformats.org/officeDocument/2006/relationships/hyperlink" Target="https://docs.cntd.ru/document/1200177284" TargetMode="External"/><Relationship Id="rId28" Type="http://schemas.openxmlformats.org/officeDocument/2006/relationships/hyperlink" Target="http://docs.cntd.ru/document/564542209" TargetMode="External"/><Relationship Id="rId36" Type="http://schemas.openxmlformats.org/officeDocument/2006/relationships/image" Target="media/image7.png"/><Relationship Id="rId49" Type="http://schemas.openxmlformats.org/officeDocument/2006/relationships/hyperlink" Target="https://docs.cntd.ru/document/564542209" TargetMode="External"/><Relationship Id="rId57" Type="http://schemas.openxmlformats.org/officeDocument/2006/relationships/hyperlink" Target="https://docs.cntd.ru/document/902023790" TargetMode="External"/><Relationship Id="rId61" Type="http://schemas.openxmlformats.org/officeDocument/2006/relationships/image" Target="media/image9.png"/><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image" Target="media/image6.png"/><Relationship Id="rId44" Type="http://schemas.openxmlformats.org/officeDocument/2006/relationships/hyperlink" Target="https://docs.cntd.ru/document/1200095034" TargetMode="External"/><Relationship Id="rId52" Type="http://schemas.openxmlformats.org/officeDocument/2006/relationships/hyperlink" Target="https://docs.cntd.ru/document/902023790" TargetMode="External"/><Relationship Id="rId60" Type="http://schemas.openxmlformats.org/officeDocument/2006/relationships/hyperlink" Target="http://docs.cntd.ru/document/902222619" TargetMode="External"/><Relationship Id="rId65" Type="http://schemas.openxmlformats.org/officeDocument/2006/relationships/hyperlink" Target="https://docs.cntd.ru/document/56582966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cs.cntd.ru/document/1200100941" TargetMode="External"/><Relationship Id="rId27" Type="http://schemas.openxmlformats.org/officeDocument/2006/relationships/image" Target="media/image4.png"/><Relationship Id="rId30" Type="http://schemas.openxmlformats.org/officeDocument/2006/relationships/hyperlink" Target="http://docs.cntd.ru/document/1200097510" TargetMode="External"/><Relationship Id="rId35" Type="http://schemas.openxmlformats.org/officeDocument/2006/relationships/hyperlink" Target="http://docs.cntd.ru/document/902025503" TargetMode="External"/><Relationship Id="rId43" Type="http://schemas.openxmlformats.org/officeDocument/2006/relationships/hyperlink" Target="https://base.garant.ru/12184522/" TargetMode="External"/><Relationship Id="rId48" Type="http://schemas.openxmlformats.org/officeDocument/2006/relationships/hyperlink" Target="https://docs.cntd.ru/document/456074910" TargetMode="External"/><Relationship Id="rId56" Type="http://schemas.openxmlformats.org/officeDocument/2006/relationships/hyperlink" Target="https://docs.cntd.ru/document/902023790" TargetMode="External"/><Relationship Id="rId64" Type="http://schemas.openxmlformats.org/officeDocument/2006/relationships/hyperlink" Target="http://home.garant.ru/document/redirect/12184522/0" TargetMode="External"/><Relationship Id="rId8" Type="http://schemas.openxmlformats.org/officeDocument/2006/relationships/image" Target="media/image1.jpeg"/><Relationship Id="rId51" Type="http://schemas.openxmlformats.org/officeDocument/2006/relationships/hyperlink" Target="https://docs.cntd.ru/document/902023790" TargetMode="External"/><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yperlink" Target="https://docs.cntd.ru/document/1200175072" TargetMode="External"/><Relationship Id="rId33" Type="http://schemas.openxmlformats.org/officeDocument/2006/relationships/hyperlink" Target="https://docs.cntd.ru/document/1200177284" TargetMode="External"/><Relationship Id="rId38" Type="http://schemas.openxmlformats.org/officeDocument/2006/relationships/hyperlink" Target="https://base.garant.ru/12184522/" TargetMode="External"/><Relationship Id="rId46" Type="http://schemas.openxmlformats.org/officeDocument/2006/relationships/hyperlink" Target="http://docs.cntd.ru/document/902025503" TargetMode="External"/><Relationship Id="rId59" Type="http://schemas.openxmlformats.org/officeDocument/2006/relationships/hyperlink" Target="https://gosuslugi.ru/eds?utm_medium=service&amp;utm_source=email&amp;utm_campaign=eds" TargetMode="External"/><Relationship Id="rId67" Type="http://schemas.openxmlformats.org/officeDocument/2006/relationships/theme" Target="theme/theme1.xml"/><Relationship Id="rId20" Type="http://schemas.openxmlformats.org/officeDocument/2006/relationships/hyperlink" Target="https://docs.cntd.ru/document/1200161706" TargetMode="External"/><Relationship Id="rId41" Type="http://schemas.openxmlformats.org/officeDocument/2006/relationships/hyperlink" Target="https://docs.cntd.ru/document/564543308" TargetMode="External"/><Relationship Id="rId54" Type="http://schemas.openxmlformats.org/officeDocument/2006/relationships/hyperlink" Target="https://docs.cntd.ru/document/1200100941" TargetMode="External"/><Relationship Id="rId62" Type="http://schemas.openxmlformats.org/officeDocument/2006/relationships/hyperlink" Target="http://docs.cntd.ru/document/9020255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8853</Words>
  <Characters>50463</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ГОСТ 1811-97 Трапы для систем канализации зданий. Технические условия</vt:lpstr>
    </vt:vector>
  </TitlesOfParts>
  <Company>diakov.net</Company>
  <LinksUpToDate>false</LinksUpToDate>
  <CharactersWithSpaces>59198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1811-97 Трапы для систем канализации зданий. Технические условия</dc:title>
  <dc:creator>Бородин</dc:creator>
  <cp:lastModifiedBy>Пользователь Windows</cp:lastModifiedBy>
  <cp:revision>2</cp:revision>
  <cp:lastPrinted>2021-08-09T07:07:00Z</cp:lastPrinted>
  <dcterms:created xsi:type="dcterms:W3CDTF">2021-09-15T16:07:00Z</dcterms:created>
  <dcterms:modified xsi:type="dcterms:W3CDTF">2021-09-15T16:07:00Z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diakov.net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